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046" w:rsidRPr="00AC43AF" w:rsidRDefault="00E93046" w:rsidP="002A0C06">
      <w:pPr>
        <w:spacing w:after="0" w:line="240" w:lineRule="auto"/>
        <w:jc w:val="both"/>
        <w:rPr>
          <w:rFonts w:ascii="Arial" w:eastAsia="Times New Roman" w:hAnsi="Arial" w:cs="Arial"/>
          <w:sz w:val="24"/>
          <w:szCs w:val="24"/>
          <w:lang w:val="en-US" w:eastAsia="it-IT"/>
        </w:rPr>
      </w:pPr>
      <w:bookmarkStart w:id="0" w:name="_GoBack"/>
      <w:bookmarkEnd w:id="0"/>
    </w:p>
    <w:p w:rsidR="003639D0" w:rsidRPr="00AC43AF" w:rsidRDefault="003639D0" w:rsidP="002A0C06">
      <w:pPr>
        <w:spacing w:after="0" w:line="240" w:lineRule="auto"/>
        <w:jc w:val="center"/>
        <w:rPr>
          <w:rFonts w:ascii="Arial" w:eastAsia="Times New Roman" w:hAnsi="Arial" w:cs="Arial"/>
          <w:b/>
          <w:sz w:val="24"/>
          <w:szCs w:val="24"/>
          <w:lang w:val="en-US" w:eastAsia="it-IT"/>
        </w:rPr>
      </w:pPr>
    </w:p>
    <w:p w:rsidR="003639D0" w:rsidRPr="00AC43AF" w:rsidRDefault="003639D0" w:rsidP="002A0C06">
      <w:pPr>
        <w:spacing w:after="0" w:line="240" w:lineRule="auto"/>
        <w:jc w:val="center"/>
        <w:rPr>
          <w:rFonts w:ascii="Arial" w:eastAsia="Times New Roman" w:hAnsi="Arial" w:cs="Arial"/>
          <w:b/>
          <w:sz w:val="24"/>
          <w:szCs w:val="24"/>
          <w:lang w:val="en-US" w:eastAsia="it-IT"/>
        </w:rPr>
      </w:pPr>
    </w:p>
    <w:p w:rsidR="003639D0" w:rsidRPr="00AC43AF" w:rsidRDefault="003639D0" w:rsidP="002A0C06">
      <w:pPr>
        <w:spacing w:after="0" w:line="240" w:lineRule="auto"/>
        <w:jc w:val="center"/>
        <w:rPr>
          <w:rFonts w:ascii="Arial" w:eastAsia="Times New Roman" w:hAnsi="Arial" w:cs="Arial"/>
          <w:b/>
          <w:sz w:val="24"/>
          <w:szCs w:val="24"/>
          <w:lang w:val="en-US" w:eastAsia="it-IT"/>
        </w:rPr>
      </w:pPr>
    </w:p>
    <w:p w:rsidR="003639D0" w:rsidRPr="00AC43AF" w:rsidRDefault="003639D0" w:rsidP="002A0C06">
      <w:pPr>
        <w:spacing w:after="0" w:line="240" w:lineRule="auto"/>
        <w:jc w:val="center"/>
        <w:rPr>
          <w:rFonts w:ascii="Arial" w:eastAsia="Times New Roman" w:hAnsi="Arial" w:cs="Arial"/>
          <w:b/>
          <w:sz w:val="24"/>
          <w:szCs w:val="24"/>
          <w:lang w:val="en-US" w:eastAsia="it-IT"/>
        </w:rPr>
      </w:pPr>
    </w:p>
    <w:p w:rsidR="003639D0" w:rsidRPr="00AC43AF" w:rsidRDefault="003639D0" w:rsidP="002A0C06">
      <w:pPr>
        <w:spacing w:after="0" w:line="240" w:lineRule="auto"/>
        <w:jc w:val="center"/>
        <w:rPr>
          <w:rFonts w:ascii="Arial" w:eastAsia="Times New Roman" w:hAnsi="Arial" w:cs="Arial"/>
          <w:b/>
          <w:sz w:val="24"/>
          <w:szCs w:val="24"/>
          <w:lang w:val="en-US" w:eastAsia="it-IT"/>
        </w:rPr>
      </w:pPr>
    </w:p>
    <w:p w:rsidR="00490EE8" w:rsidRDefault="00E93046" w:rsidP="002A0C06">
      <w:pPr>
        <w:spacing w:after="0" w:line="240" w:lineRule="auto"/>
        <w:jc w:val="center"/>
        <w:rPr>
          <w:rFonts w:ascii="Arial" w:eastAsia="Times New Roman" w:hAnsi="Arial" w:cs="Arial"/>
          <w:b/>
          <w:sz w:val="32"/>
          <w:szCs w:val="32"/>
          <w:lang w:val="en-US" w:eastAsia="it-IT"/>
        </w:rPr>
      </w:pPr>
      <w:r w:rsidRPr="00490EE8">
        <w:rPr>
          <w:rFonts w:ascii="Arial" w:eastAsia="Times New Roman" w:hAnsi="Arial" w:cs="Arial"/>
          <w:b/>
          <w:sz w:val="32"/>
          <w:szCs w:val="32"/>
          <w:lang w:val="en-US" w:eastAsia="it-IT"/>
        </w:rPr>
        <w:t xml:space="preserve">Guidelines </w:t>
      </w:r>
      <w:r w:rsidR="00AE7F18" w:rsidRPr="00490EE8">
        <w:rPr>
          <w:rFonts w:ascii="Arial" w:eastAsia="Times New Roman" w:hAnsi="Arial" w:cs="Arial"/>
          <w:b/>
          <w:sz w:val="32"/>
          <w:szCs w:val="32"/>
          <w:lang w:val="en-US" w:eastAsia="it-IT"/>
        </w:rPr>
        <w:t xml:space="preserve">for </w:t>
      </w:r>
    </w:p>
    <w:p w:rsidR="00D5622F" w:rsidRPr="00490EE8" w:rsidRDefault="00B91BB4" w:rsidP="002A0C06">
      <w:pPr>
        <w:spacing w:after="0" w:line="240" w:lineRule="auto"/>
        <w:jc w:val="center"/>
        <w:rPr>
          <w:rFonts w:ascii="Arial" w:eastAsia="Times New Roman" w:hAnsi="Arial" w:cs="Arial"/>
          <w:b/>
          <w:sz w:val="32"/>
          <w:szCs w:val="32"/>
          <w:lang w:val="en-US" w:eastAsia="it-IT"/>
        </w:rPr>
      </w:pPr>
      <w:r w:rsidRPr="00490EE8">
        <w:rPr>
          <w:rFonts w:ascii="Arial" w:eastAsia="Times New Roman" w:hAnsi="Arial" w:cs="Arial"/>
          <w:b/>
          <w:sz w:val="32"/>
          <w:szCs w:val="32"/>
          <w:lang w:val="en-US" w:eastAsia="it-IT"/>
        </w:rPr>
        <w:t>Women’s</w:t>
      </w:r>
      <w:r w:rsidR="003F0291" w:rsidRPr="00490EE8">
        <w:rPr>
          <w:rFonts w:ascii="Arial" w:eastAsia="Times New Roman" w:hAnsi="Arial" w:cs="Arial"/>
          <w:b/>
          <w:sz w:val="32"/>
          <w:szCs w:val="32"/>
          <w:lang w:val="en-US" w:eastAsia="it-IT"/>
        </w:rPr>
        <w:t xml:space="preserve"> </w:t>
      </w:r>
      <w:r w:rsidR="00E33B48" w:rsidRPr="00490EE8">
        <w:rPr>
          <w:rFonts w:ascii="Arial" w:eastAsia="Times New Roman" w:hAnsi="Arial" w:cs="Arial"/>
          <w:b/>
          <w:sz w:val="32"/>
          <w:szCs w:val="32"/>
          <w:lang w:val="en-US" w:eastAsia="it-IT"/>
        </w:rPr>
        <w:t>M</w:t>
      </w:r>
      <w:r w:rsidR="003F0291" w:rsidRPr="00490EE8">
        <w:rPr>
          <w:rFonts w:ascii="Arial" w:eastAsia="Times New Roman" w:hAnsi="Arial" w:cs="Arial"/>
          <w:b/>
          <w:sz w:val="32"/>
          <w:szCs w:val="32"/>
          <w:lang w:val="en-US" w:eastAsia="it-IT"/>
        </w:rPr>
        <w:t>useums</w:t>
      </w:r>
      <w:r w:rsidR="00AE7F18" w:rsidRPr="00490EE8">
        <w:rPr>
          <w:rFonts w:ascii="Arial" w:eastAsia="Times New Roman" w:hAnsi="Arial" w:cs="Arial"/>
          <w:b/>
          <w:sz w:val="32"/>
          <w:szCs w:val="32"/>
          <w:lang w:val="en-US" w:eastAsia="it-IT"/>
        </w:rPr>
        <w:t xml:space="preserve"> and/or gender orient</w:t>
      </w:r>
      <w:r w:rsidR="00B70C0F" w:rsidRPr="00490EE8">
        <w:rPr>
          <w:rFonts w:ascii="Arial" w:eastAsia="Times New Roman" w:hAnsi="Arial" w:cs="Arial"/>
          <w:b/>
          <w:sz w:val="32"/>
          <w:szCs w:val="32"/>
          <w:lang w:val="en-US" w:eastAsia="it-IT"/>
        </w:rPr>
        <w:t>ed</w:t>
      </w:r>
      <w:r w:rsidR="00AE7F18" w:rsidRPr="00490EE8">
        <w:rPr>
          <w:rFonts w:ascii="Arial" w:eastAsia="Times New Roman" w:hAnsi="Arial" w:cs="Arial"/>
          <w:b/>
          <w:sz w:val="32"/>
          <w:szCs w:val="32"/>
          <w:lang w:val="en-US" w:eastAsia="it-IT"/>
        </w:rPr>
        <w:t xml:space="preserve"> </w:t>
      </w:r>
      <w:r w:rsidR="003F0291" w:rsidRPr="00490EE8">
        <w:rPr>
          <w:rFonts w:ascii="Arial" w:eastAsia="Times New Roman" w:hAnsi="Arial" w:cs="Arial"/>
          <w:b/>
          <w:sz w:val="32"/>
          <w:szCs w:val="32"/>
          <w:lang w:val="en-US" w:eastAsia="it-IT"/>
        </w:rPr>
        <w:t>M</w:t>
      </w:r>
      <w:r w:rsidR="00AE7F18" w:rsidRPr="00490EE8">
        <w:rPr>
          <w:rFonts w:ascii="Arial" w:eastAsia="Times New Roman" w:hAnsi="Arial" w:cs="Arial"/>
          <w:b/>
          <w:sz w:val="32"/>
          <w:szCs w:val="32"/>
          <w:lang w:val="en-US" w:eastAsia="it-IT"/>
        </w:rPr>
        <w:t>useums</w:t>
      </w:r>
    </w:p>
    <w:p w:rsidR="00AE7F18" w:rsidRPr="00AC43AF" w:rsidRDefault="00AE7F18" w:rsidP="002A0C06">
      <w:pPr>
        <w:spacing w:after="0" w:line="240" w:lineRule="auto"/>
        <w:jc w:val="center"/>
        <w:rPr>
          <w:rFonts w:ascii="Arial" w:eastAsia="Times New Roman" w:hAnsi="Arial" w:cs="Arial"/>
          <w:b/>
          <w:sz w:val="24"/>
          <w:szCs w:val="24"/>
          <w:lang w:val="en-US" w:eastAsia="it-IT"/>
        </w:rPr>
      </w:pPr>
    </w:p>
    <w:p w:rsidR="003C78B3" w:rsidRPr="00AC43AF" w:rsidRDefault="00E93046" w:rsidP="002A0C06">
      <w:pPr>
        <w:spacing w:after="0" w:line="240" w:lineRule="auto"/>
        <w:jc w:val="center"/>
        <w:rPr>
          <w:rFonts w:ascii="Arial" w:eastAsia="Times New Roman" w:hAnsi="Arial" w:cs="Arial"/>
          <w:b/>
          <w:sz w:val="24"/>
          <w:szCs w:val="24"/>
          <w:lang w:val="en-US" w:eastAsia="it-IT"/>
        </w:rPr>
      </w:pPr>
      <w:r w:rsidRPr="00AC43AF">
        <w:rPr>
          <w:rFonts w:ascii="Arial" w:eastAsia="Times New Roman" w:hAnsi="Arial" w:cs="Arial"/>
          <w:b/>
          <w:sz w:val="24"/>
          <w:szCs w:val="24"/>
          <w:lang w:val="en-US" w:eastAsia="it-IT"/>
        </w:rPr>
        <w:t>by the She-Culture project group</w:t>
      </w:r>
    </w:p>
    <w:p w:rsidR="00B31420" w:rsidRPr="00AC43AF" w:rsidRDefault="00B31420" w:rsidP="002A0C06">
      <w:pPr>
        <w:spacing w:after="0" w:line="240" w:lineRule="auto"/>
        <w:jc w:val="center"/>
        <w:rPr>
          <w:rFonts w:ascii="Arial" w:eastAsia="Times New Roman" w:hAnsi="Arial" w:cs="Arial"/>
          <w:b/>
          <w:sz w:val="24"/>
          <w:szCs w:val="24"/>
          <w:lang w:val="en-US" w:eastAsia="it-IT"/>
        </w:rPr>
      </w:pPr>
    </w:p>
    <w:p w:rsidR="00B31420" w:rsidRPr="00AC43AF" w:rsidRDefault="00B31420" w:rsidP="002A0C06">
      <w:pPr>
        <w:spacing w:after="0" w:line="240" w:lineRule="auto"/>
        <w:jc w:val="center"/>
        <w:rPr>
          <w:rFonts w:ascii="Arial" w:eastAsia="Times New Roman" w:hAnsi="Arial" w:cs="Arial"/>
          <w:b/>
          <w:sz w:val="24"/>
          <w:szCs w:val="24"/>
          <w:lang w:val="en-US" w:eastAsia="it-IT"/>
        </w:rPr>
      </w:pPr>
      <w:r w:rsidRPr="00AC43AF">
        <w:rPr>
          <w:rFonts w:ascii="Arial" w:eastAsia="Times New Roman" w:hAnsi="Arial" w:cs="Arial"/>
          <w:b/>
          <w:sz w:val="24"/>
          <w:szCs w:val="24"/>
          <w:lang w:val="en-US" w:eastAsia="it-IT"/>
        </w:rPr>
        <w:t>July 2015</w:t>
      </w:r>
    </w:p>
    <w:p w:rsidR="008B76EF" w:rsidRPr="00AC43AF" w:rsidRDefault="008B76EF" w:rsidP="002A0C06">
      <w:pPr>
        <w:spacing w:after="0" w:line="240" w:lineRule="auto"/>
        <w:jc w:val="center"/>
        <w:rPr>
          <w:rFonts w:ascii="Arial" w:eastAsia="Times New Roman" w:hAnsi="Arial" w:cs="Arial"/>
          <w:b/>
          <w:sz w:val="24"/>
          <w:szCs w:val="24"/>
          <w:lang w:val="en-US" w:eastAsia="it-IT"/>
        </w:rPr>
      </w:pPr>
    </w:p>
    <w:p w:rsidR="00DF1144" w:rsidRPr="00AC43AF" w:rsidRDefault="00DF1144" w:rsidP="002A0C06">
      <w:pPr>
        <w:spacing w:after="0" w:line="240" w:lineRule="auto"/>
        <w:jc w:val="center"/>
        <w:rPr>
          <w:rFonts w:ascii="Arial" w:eastAsia="Times New Roman" w:hAnsi="Arial" w:cs="Arial"/>
          <w:b/>
          <w:sz w:val="24"/>
          <w:szCs w:val="24"/>
          <w:lang w:val="en-US" w:eastAsia="it-IT"/>
        </w:rPr>
      </w:pPr>
    </w:p>
    <w:p w:rsidR="00DF1144" w:rsidRPr="00AC43AF" w:rsidRDefault="00DF1144" w:rsidP="002A0C06">
      <w:pPr>
        <w:spacing w:after="0" w:line="240" w:lineRule="auto"/>
        <w:jc w:val="center"/>
        <w:rPr>
          <w:rFonts w:ascii="Arial" w:eastAsia="Times New Roman" w:hAnsi="Arial" w:cs="Arial"/>
          <w:b/>
          <w:sz w:val="24"/>
          <w:szCs w:val="24"/>
          <w:lang w:val="en-US" w:eastAsia="it-IT"/>
        </w:rPr>
      </w:pPr>
    </w:p>
    <w:p w:rsidR="00E93046" w:rsidRPr="00AC43AF" w:rsidRDefault="00E93046" w:rsidP="002A0C06">
      <w:pPr>
        <w:spacing w:after="0" w:line="240" w:lineRule="auto"/>
        <w:jc w:val="both"/>
        <w:rPr>
          <w:rFonts w:ascii="Arial" w:eastAsia="Times New Roman" w:hAnsi="Arial" w:cs="Arial"/>
          <w:b/>
          <w:sz w:val="24"/>
          <w:szCs w:val="24"/>
          <w:lang w:val="en-US" w:eastAsia="it-IT"/>
        </w:rPr>
      </w:pPr>
    </w:p>
    <w:p w:rsidR="00B31420" w:rsidRPr="00AC43AF" w:rsidRDefault="00B31420" w:rsidP="002A0C06">
      <w:pPr>
        <w:pStyle w:val="Overskrift1"/>
        <w:spacing w:before="0" w:after="0"/>
        <w:jc w:val="both"/>
        <w:rPr>
          <w:rFonts w:cs="Arial"/>
          <w:sz w:val="24"/>
          <w:szCs w:val="24"/>
          <w:lang w:eastAsia="it-IT"/>
        </w:rPr>
        <w:sectPr w:rsidR="00B31420" w:rsidRPr="00AC43AF" w:rsidSect="00C06CD8">
          <w:headerReference w:type="default" r:id="rId8"/>
          <w:footerReference w:type="default" r:id="rId9"/>
          <w:pgSz w:w="11906" w:h="16838"/>
          <w:pgMar w:top="1417" w:right="1134" w:bottom="1134" w:left="1134" w:header="708" w:footer="708" w:gutter="0"/>
          <w:cols w:space="708"/>
          <w:docGrid w:linePitch="360"/>
        </w:sectPr>
      </w:pPr>
    </w:p>
    <w:sdt>
      <w:sdtPr>
        <w:rPr>
          <w:rFonts w:ascii="Arial" w:eastAsiaTheme="minorHAnsi" w:hAnsi="Arial" w:cs="Arial"/>
          <w:b w:val="0"/>
          <w:bCs w:val="0"/>
          <w:color w:val="auto"/>
          <w:sz w:val="24"/>
          <w:szCs w:val="24"/>
          <w:lang w:val="es-ES"/>
        </w:rPr>
        <w:id w:val="1719210"/>
        <w:docPartObj>
          <w:docPartGallery w:val="Table of Contents"/>
          <w:docPartUnique/>
        </w:docPartObj>
      </w:sdtPr>
      <w:sdtEndPr>
        <w:rPr>
          <w:rFonts w:eastAsiaTheme="minorEastAsia"/>
        </w:rPr>
      </w:sdtEndPr>
      <w:sdtContent>
        <w:p w:rsidR="00B31420" w:rsidRPr="00AC43AF" w:rsidRDefault="00B31420" w:rsidP="002A0C06">
          <w:pPr>
            <w:pStyle w:val="Overskriftforinnholdsfortegnelse"/>
            <w:spacing w:before="0" w:line="240" w:lineRule="auto"/>
            <w:rPr>
              <w:rFonts w:ascii="Arial" w:hAnsi="Arial" w:cs="Arial"/>
              <w:color w:val="auto"/>
              <w:sz w:val="24"/>
              <w:szCs w:val="24"/>
              <w:lang w:val="en-US"/>
            </w:rPr>
          </w:pPr>
          <w:r w:rsidRPr="00AC43AF">
            <w:rPr>
              <w:rFonts w:ascii="Arial" w:hAnsi="Arial" w:cs="Arial"/>
              <w:color w:val="auto"/>
              <w:sz w:val="24"/>
              <w:szCs w:val="24"/>
              <w:lang w:val="en-US"/>
            </w:rPr>
            <w:t>Summary</w:t>
          </w:r>
        </w:p>
        <w:p w:rsidR="00B31420" w:rsidRPr="00AC43AF" w:rsidRDefault="00B31420" w:rsidP="002A0C06">
          <w:pPr>
            <w:spacing w:after="0" w:line="240" w:lineRule="auto"/>
            <w:rPr>
              <w:rFonts w:ascii="Arial" w:hAnsi="Arial" w:cs="Arial"/>
              <w:sz w:val="24"/>
              <w:szCs w:val="24"/>
              <w:lang w:val="en-US"/>
            </w:rPr>
          </w:pPr>
        </w:p>
        <w:p w:rsidR="00490EE8" w:rsidRPr="00490EE8" w:rsidRDefault="007F1388">
          <w:pPr>
            <w:pStyle w:val="INNH1"/>
            <w:tabs>
              <w:tab w:val="right" w:leader="dot" w:pos="9628"/>
            </w:tabs>
            <w:rPr>
              <w:rFonts w:ascii="Arial" w:hAnsi="Arial" w:cs="Arial"/>
              <w:noProof/>
              <w:sz w:val="24"/>
              <w:szCs w:val="24"/>
              <w:lang w:eastAsia="it-IT"/>
            </w:rPr>
          </w:pPr>
          <w:r w:rsidRPr="00AC43AF">
            <w:rPr>
              <w:rFonts w:ascii="Arial" w:hAnsi="Arial" w:cs="Arial"/>
              <w:sz w:val="24"/>
              <w:szCs w:val="24"/>
            </w:rPr>
            <w:fldChar w:fldCharType="begin"/>
          </w:r>
          <w:r w:rsidR="00B31420" w:rsidRPr="00AC43AF">
            <w:rPr>
              <w:rFonts w:ascii="Arial" w:hAnsi="Arial" w:cs="Arial"/>
              <w:sz w:val="24"/>
              <w:szCs w:val="24"/>
            </w:rPr>
            <w:instrText xml:space="preserve"> TOC \o "1-3" \h \z \u </w:instrText>
          </w:r>
          <w:r w:rsidRPr="00AC43AF">
            <w:rPr>
              <w:rFonts w:ascii="Arial" w:hAnsi="Arial" w:cs="Arial"/>
              <w:sz w:val="24"/>
              <w:szCs w:val="24"/>
            </w:rPr>
            <w:fldChar w:fldCharType="separate"/>
          </w:r>
          <w:hyperlink w:anchor="_Toc423871744" w:history="1">
            <w:r w:rsidR="00490EE8" w:rsidRPr="00490EE8">
              <w:rPr>
                <w:rStyle w:val="Hyperkobling"/>
                <w:rFonts w:ascii="Arial" w:hAnsi="Arial" w:cs="Arial"/>
                <w:noProof/>
                <w:sz w:val="24"/>
                <w:szCs w:val="24"/>
                <w:lang w:eastAsia="it-IT"/>
              </w:rPr>
              <w:t>Introduction</w:t>
            </w:r>
            <w:r w:rsidR="00490EE8" w:rsidRPr="00490EE8">
              <w:rPr>
                <w:rFonts w:ascii="Arial" w:hAnsi="Arial" w:cs="Arial"/>
                <w:noProof/>
                <w:webHidden/>
                <w:sz w:val="24"/>
                <w:szCs w:val="24"/>
              </w:rPr>
              <w:tab/>
            </w:r>
            <w:r w:rsidRPr="00490EE8">
              <w:rPr>
                <w:rFonts w:ascii="Arial" w:hAnsi="Arial" w:cs="Arial"/>
                <w:noProof/>
                <w:webHidden/>
                <w:sz w:val="24"/>
                <w:szCs w:val="24"/>
              </w:rPr>
              <w:fldChar w:fldCharType="begin"/>
            </w:r>
            <w:r w:rsidR="00490EE8" w:rsidRPr="00490EE8">
              <w:rPr>
                <w:rFonts w:ascii="Arial" w:hAnsi="Arial" w:cs="Arial"/>
                <w:noProof/>
                <w:webHidden/>
                <w:sz w:val="24"/>
                <w:szCs w:val="24"/>
              </w:rPr>
              <w:instrText xml:space="preserve"> PAGEREF _Toc423871744 \h </w:instrText>
            </w:r>
            <w:r w:rsidRPr="00490EE8">
              <w:rPr>
                <w:rFonts w:ascii="Arial" w:hAnsi="Arial" w:cs="Arial"/>
                <w:noProof/>
                <w:webHidden/>
                <w:sz w:val="24"/>
                <w:szCs w:val="24"/>
              </w:rPr>
            </w:r>
            <w:r w:rsidRPr="00490EE8">
              <w:rPr>
                <w:rFonts w:ascii="Arial" w:hAnsi="Arial" w:cs="Arial"/>
                <w:noProof/>
                <w:webHidden/>
                <w:sz w:val="24"/>
                <w:szCs w:val="24"/>
              </w:rPr>
              <w:fldChar w:fldCharType="separate"/>
            </w:r>
            <w:r w:rsidR="005600CB">
              <w:rPr>
                <w:rFonts w:ascii="Arial" w:hAnsi="Arial" w:cs="Arial"/>
                <w:noProof/>
                <w:webHidden/>
                <w:sz w:val="24"/>
                <w:szCs w:val="24"/>
              </w:rPr>
              <w:t>1</w:t>
            </w:r>
            <w:r w:rsidRPr="00490EE8">
              <w:rPr>
                <w:rFonts w:ascii="Arial" w:hAnsi="Arial" w:cs="Arial"/>
                <w:noProof/>
                <w:webHidden/>
                <w:sz w:val="24"/>
                <w:szCs w:val="24"/>
              </w:rPr>
              <w:fldChar w:fldCharType="end"/>
            </w:r>
          </w:hyperlink>
        </w:p>
        <w:p w:rsidR="00490EE8" w:rsidRPr="00490EE8" w:rsidRDefault="005600CB">
          <w:pPr>
            <w:pStyle w:val="INNH1"/>
            <w:tabs>
              <w:tab w:val="right" w:leader="dot" w:pos="9628"/>
            </w:tabs>
            <w:rPr>
              <w:rFonts w:ascii="Arial" w:hAnsi="Arial" w:cs="Arial"/>
              <w:noProof/>
              <w:sz w:val="24"/>
              <w:szCs w:val="24"/>
              <w:lang w:eastAsia="it-IT"/>
            </w:rPr>
          </w:pPr>
          <w:hyperlink w:anchor="_Toc423871745" w:history="1">
            <w:r w:rsidR="00490EE8" w:rsidRPr="00490EE8">
              <w:rPr>
                <w:rStyle w:val="Hyperkobling"/>
                <w:rFonts w:ascii="Arial" w:hAnsi="Arial" w:cs="Arial"/>
                <w:noProof/>
                <w:sz w:val="24"/>
                <w:szCs w:val="24"/>
              </w:rPr>
              <w:t>Statement</w:t>
            </w:r>
            <w:r w:rsidR="00490EE8" w:rsidRPr="00490EE8">
              <w:rPr>
                <w:rFonts w:ascii="Arial" w:hAnsi="Arial" w:cs="Arial"/>
                <w:noProof/>
                <w:webHidden/>
                <w:sz w:val="24"/>
                <w:szCs w:val="24"/>
              </w:rPr>
              <w:tab/>
            </w:r>
            <w:r w:rsidR="007F1388" w:rsidRPr="00490EE8">
              <w:rPr>
                <w:rFonts w:ascii="Arial" w:hAnsi="Arial" w:cs="Arial"/>
                <w:noProof/>
                <w:webHidden/>
                <w:sz w:val="24"/>
                <w:szCs w:val="24"/>
              </w:rPr>
              <w:fldChar w:fldCharType="begin"/>
            </w:r>
            <w:r w:rsidR="00490EE8" w:rsidRPr="00490EE8">
              <w:rPr>
                <w:rFonts w:ascii="Arial" w:hAnsi="Arial" w:cs="Arial"/>
                <w:noProof/>
                <w:webHidden/>
                <w:sz w:val="24"/>
                <w:szCs w:val="24"/>
              </w:rPr>
              <w:instrText xml:space="preserve"> PAGEREF _Toc423871745 \h </w:instrText>
            </w:r>
            <w:r w:rsidR="007F1388" w:rsidRPr="00490EE8">
              <w:rPr>
                <w:rFonts w:ascii="Arial" w:hAnsi="Arial" w:cs="Arial"/>
                <w:noProof/>
                <w:webHidden/>
                <w:sz w:val="24"/>
                <w:szCs w:val="24"/>
              </w:rPr>
            </w:r>
            <w:r w:rsidR="007F1388" w:rsidRPr="00490EE8">
              <w:rPr>
                <w:rFonts w:ascii="Arial" w:hAnsi="Arial" w:cs="Arial"/>
                <w:noProof/>
                <w:webHidden/>
                <w:sz w:val="24"/>
                <w:szCs w:val="24"/>
              </w:rPr>
              <w:fldChar w:fldCharType="separate"/>
            </w:r>
            <w:r>
              <w:rPr>
                <w:rFonts w:ascii="Arial" w:hAnsi="Arial" w:cs="Arial"/>
                <w:noProof/>
                <w:webHidden/>
                <w:sz w:val="24"/>
                <w:szCs w:val="24"/>
              </w:rPr>
              <w:t>1</w:t>
            </w:r>
            <w:r w:rsidR="007F1388" w:rsidRPr="00490EE8">
              <w:rPr>
                <w:rFonts w:ascii="Arial" w:hAnsi="Arial" w:cs="Arial"/>
                <w:noProof/>
                <w:webHidden/>
                <w:sz w:val="24"/>
                <w:szCs w:val="24"/>
              </w:rPr>
              <w:fldChar w:fldCharType="end"/>
            </w:r>
          </w:hyperlink>
        </w:p>
        <w:p w:rsidR="00490EE8" w:rsidRPr="00490EE8" w:rsidRDefault="005600CB">
          <w:pPr>
            <w:pStyle w:val="INNH1"/>
            <w:tabs>
              <w:tab w:val="right" w:leader="dot" w:pos="9628"/>
            </w:tabs>
            <w:rPr>
              <w:rFonts w:ascii="Arial" w:hAnsi="Arial" w:cs="Arial"/>
              <w:noProof/>
              <w:sz w:val="24"/>
              <w:szCs w:val="24"/>
              <w:lang w:eastAsia="it-IT"/>
            </w:rPr>
          </w:pPr>
          <w:hyperlink w:anchor="_Toc423871746" w:history="1">
            <w:r w:rsidR="00490EE8" w:rsidRPr="00490EE8">
              <w:rPr>
                <w:rStyle w:val="Hyperkobling"/>
                <w:rFonts w:ascii="Arial" w:hAnsi="Arial" w:cs="Arial"/>
                <w:noProof/>
                <w:sz w:val="24"/>
                <w:szCs w:val="24"/>
                <w:lang w:eastAsia="it-IT"/>
              </w:rPr>
              <w:t>Intent</w:t>
            </w:r>
            <w:r w:rsidR="00490EE8" w:rsidRPr="00490EE8">
              <w:rPr>
                <w:rFonts w:ascii="Arial" w:hAnsi="Arial" w:cs="Arial"/>
                <w:noProof/>
                <w:webHidden/>
                <w:sz w:val="24"/>
                <w:szCs w:val="24"/>
              </w:rPr>
              <w:tab/>
            </w:r>
            <w:r w:rsidR="007F1388" w:rsidRPr="00490EE8">
              <w:rPr>
                <w:rFonts w:ascii="Arial" w:hAnsi="Arial" w:cs="Arial"/>
                <w:noProof/>
                <w:webHidden/>
                <w:sz w:val="24"/>
                <w:szCs w:val="24"/>
              </w:rPr>
              <w:fldChar w:fldCharType="begin"/>
            </w:r>
            <w:r w:rsidR="00490EE8" w:rsidRPr="00490EE8">
              <w:rPr>
                <w:rFonts w:ascii="Arial" w:hAnsi="Arial" w:cs="Arial"/>
                <w:noProof/>
                <w:webHidden/>
                <w:sz w:val="24"/>
                <w:szCs w:val="24"/>
              </w:rPr>
              <w:instrText xml:space="preserve"> PAGEREF _Toc423871746 \h </w:instrText>
            </w:r>
            <w:r w:rsidR="007F1388" w:rsidRPr="00490EE8">
              <w:rPr>
                <w:rFonts w:ascii="Arial" w:hAnsi="Arial" w:cs="Arial"/>
                <w:noProof/>
                <w:webHidden/>
                <w:sz w:val="24"/>
                <w:szCs w:val="24"/>
              </w:rPr>
            </w:r>
            <w:r w:rsidR="007F1388" w:rsidRPr="00490EE8">
              <w:rPr>
                <w:rFonts w:ascii="Arial" w:hAnsi="Arial" w:cs="Arial"/>
                <w:noProof/>
                <w:webHidden/>
                <w:sz w:val="24"/>
                <w:szCs w:val="24"/>
              </w:rPr>
              <w:fldChar w:fldCharType="separate"/>
            </w:r>
            <w:r>
              <w:rPr>
                <w:rFonts w:ascii="Arial" w:hAnsi="Arial" w:cs="Arial"/>
                <w:noProof/>
                <w:webHidden/>
                <w:sz w:val="24"/>
                <w:szCs w:val="24"/>
              </w:rPr>
              <w:t>2</w:t>
            </w:r>
            <w:r w:rsidR="007F1388" w:rsidRPr="00490EE8">
              <w:rPr>
                <w:rFonts w:ascii="Arial" w:hAnsi="Arial" w:cs="Arial"/>
                <w:noProof/>
                <w:webHidden/>
                <w:sz w:val="24"/>
                <w:szCs w:val="24"/>
              </w:rPr>
              <w:fldChar w:fldCharType="end"/>
            </w:r>
          </w:hyperlink>
        </w:p>
        <w:p w:rsidR="00490EE8" w:rsidRPr="00490EE8" w:rsidRDefault="005600CB">
          <w:pPr>
            <w:pStyle w:val="INNH2"/>
            <w:tabs>
              <w:tab w:val="right" w:leader="dot" w:pos="9628"/>
            </w:tabs>
            <w:rPr>
              <w:rFonts w:ascii="Arial" w:hAnsi="Arial" w:cs="Arial"/>
              <w:noProof/>
              <w:sz w:val="24"/>
              <w:szCs w:val="24"/>
              <w:lang w:eastAsia="it-IT"/>
            </w:rPr>
          </w:pPr>
          <w:hyperlink w:anchor="_Toc423871747" w:history="1">
            <w:r w:rsidR="00490EE8" w:rsidRPr="00490EE8">
              <w:rPr>
                <w:rStyle w:val="Hyperkobling"/>
                <w:rFonts w:ascii="Arial" w:hAnsi="Arial" w:cs="Arial"/>
                <w:noProof/>
                <w:sz w:val="24"/>
                <w:szCs w:val="24"/>
                <w:lang w:val="en-US"/>
              </w:rPr>
              <w:t>1. Positioning</w:t>
            </w:r>
            <w:r w:rsidR="00490EE8" w:rsidRPr="00490EE8">
              <w:rPr>
                <w:rFonts w:ascii="Arial" w:hAnsi="Arial" w:cs="Arial"/>
                <w:noProof/>
                <w:webHidden/>
                <w:sz w:val="24"/>
                <w:szCs w:val="24"/>
              </w:rPr>
              <w:tab/>
            </w:r>
            <w:r w:rsidR="007F1388" w:rsidRPr="00490EE8">
              <w:rPr>
                <w:rFonts w:ascii="Arial" w:hAnsi="Arial" w:cs="Arial"/>
                <w:noProof/>
                <w:webHidden/>
                <w:sz w:val="24"/>
                <w:szCs w:val="24"/>
              </w:rPr>
              <w:fldChar w:fldCharType="begin"/>
            </w:r>
            <w:r w:rsidR="00490EE8" w:rsidRPr="00490EE8">
              <w:rPr>
                <w:rFonts w:ascii="Arial" w:hAnsi="Arial" w:cs="Arial"/>
                <w:noProof/>
                <w:webHidden/>
                <w:sz w:val="24"/>
                <w:szCs w:val="24"/>
              </w:rPr>
              <w:instrText xml:space="preserve"> PAGEREF _Toc423871747 \h </w:instrText>
            </w:r>
            <w:r w:rsidR="007F1388" w:rsidRPr="00490EE8">
              <w:rPr>
                <w:rFonts w:ascii="Arial" w:hAnsi="Arial" w:cs="Arial"/>
                <w:noProof/>
                <w:webHidden/>
                <w:sz w:val="24"/>
                <w:szCs w:val="24"/>
              </w:rPr>
            </w:r>
            <w:r w:rsidR="007F1388" w:rsidRPr="00490EE8">
              <w:rPr>
                <w:rFonts w:ascii="Arial" w:hAnsi="Arial" w:cs="Arial"/>
                <w:noProof/>
                <w:webHidden/>
                <w:sz w:val="24"/>
                <w:szCs w:val="24"/>
              </w:rPr>
              <w:fldChar w:fldCharType="separate"/>
            </w:r>
            <w:r>
              <w:rPr>
                <w:rFonts w:ascii="Arial" w:hAnsi="Arial" w:cs="Arial"/>
                <w:noProof/>
                <w:webHidden/>
                <w:sz w:val="24"/>
                <w:szCs w:val="24"/>
              </w:rPr>
              <w:t>2</w:t>
            </w:r>
            <w:r w:rsidR="007F1388" w:rsidRPr="00490EE8">
              <w:rPr>
                <w:rFonts w:ascii="Arial" w:hAnsi="Arial" w:cs="Arial"/>
                <w:noProof/>
                <w:webHidden/>
                <w:sz w:val="24"/>
                <w:szCs w:val="24"/>
              </w:rPr>
              <w:fldChar w:fldCharType="end"/>
            </w:r>
          </w:hyperlink>
        </w:p>
        <w:p w:rsidR="00490EE8" w:rsidRPr="00490EE8" w:rsidRDefault="005600CB">
          <w:pPr>
            <w:pStyle w:val="INNH2"/>
            <w:tabs>
              <w:tab w:val="right" w:leader="dot" w:pos="9628"/>
            </w:tabs>
            <w:rPr>
              <w:rFonts w:ascii="Arial" w:hAnsi="Arial" w:cs="Arial"/>
              <w:noProof/>
              <w:sz w:val="24"/>
              <w:szCs w:val="24"/>
              <w:lang w:eastAsia="it-IT"/>
            </w:rPr>
          </w:pPr>
          <w:hyperlink w:anchor="_Toc423871748" w:history="1">
            <w:r w:rsidR="00490EE8" w:rsidRPr="00490EE8">
              <w:rPr>
                <w:rStyle w:val="Hyperkobling"/>
                <w:rFonts w:ascii="Arial" w:eastAsia="Calibri" w:hAnsi="Arial" w:cs="Arial"/>
                <w:noProof/>
                <w:sz w:val="24"/>
                <w:szCs w:val="24"/>
                <w:lang w:val="en-US"/>
              </w:rPr>
              <w:t>2. Staff and volunteers training</w:t>
            </w:r>
            <w:r w:rsidR="00490EE8" w:rsidRPr="00490EE8">
              <w:rPr>
                <w:rFonts w:ascii="Arial" w:hAnsi="Arial" w:cs="Arial"/>
                <w:noProof/>
                <w:webHidden/>
                <w:sz w:val="24"/>
                <w:szCs w:val="24"/>
              </w:rPr>
              <w:tab/>
            </w:r>
            <w:r w:rsidR="007F1388" w:rsidRPr="00490EE8">
              <w:rPr>
                <w:rFonts w:ascii="Arial" w:hAnsi="Arial" w:cs="Arial"/>
                <w:noProof/>
                <w:webHidden/>
                <w:sz w:val="24"/>
                <w:szCs w:val="24"/>
              </w:rPr>
              <w:fldChar w:fldCharType="begin"/>
            </w:r>
            <w:r w:rsidR="00490EE8" w:rsidRPr="00490EE8">
              <w:rPr>
                <w:rFonts w:ascii="Arial" w:hAnsi="Arial" w:cs="Arial"/>
                <w:noProof/>
                <w:webHidden/>
                <w:sz w:val="24"/>
                <w:szCs w:val="24"/>
              </w:rPr>
              <w:instrText xml:space="preserve"> PAGEREF _Toc423871748 \h </w:instrText>
            </w:r>
            <w:r w:rsidR="007F1388" w:rsidRPr="00490EE8">
              <w:rPr>
                <w:rFonts w:ascii="Arial" w:hAnsi="Arial" w:cs="Arial"/>
                <w:noProof/>
                <w:webHidden/>
                <w:sz w:val="24"/>
                <w:szCs w:val="24"/>
              </w:rPr>
            </w:r>
            <w:r w:rsidR="007F1388" w:rsidRPr="00490EE8">
              <w:rPr>
                <w:rFonts w:ascii="Arial" w:hAnsi="Arial" w:cs="Arial"/>
                <w:noProof/>
                <w:webHidden/>
                <w:sz w:val="24"/>
                <w:szCs w:val="24"/>
              </w:rPr>
              <w:fldChar w:fldCharType="separate"/>
            </w:r>
            <w:r>
              <w:rPr>
                <w:rFonts w:ascii="Arial" w:hAnsi="Arial" w:cs="Arial"/>
                <w:noProof/>
                <w:webHidden/>
                <w:sz w:val="24"/>
                <w:szCs w:val="24"/>
              </w:rPr>
              <w:t>3</w:t>
            </w:r>
            <w:r w:rsidR="007F1388" w:rsidRPr="00490EE8">
              <w:rPr>
                <w:rFonts w:ascii="Arial" w:hAnsi="Arial" w:cs="Arial"/>
                <w:noProof/>
                <w:webHidden/>
                <w:sz w:val="24"/>
                <w:szCs w:val="24"/>
              </w:rPr>
              <w:fldChar w:fldCharType="end"/>
            </w:r>
          </w:hyperlink>
        </w:p>
        <w:p w:rsidR="00490EE8" w:rsidRPr="00490EE8" w:rsidRDefault="005600CB">
          <w:pPr>
            <w:pStyle w:val="INNH2"/>
            <w:tabs>
              <w:tab w:val="right" w:leader="dot" w:pos="9628"/>
            </w:tabs>
            <w:rPr>
              <w:rFonts w:ascii="Arial" w:hAnsi="Arial" w:cs="Arial"/>
              <w:noProof/>
              <w:sz w:val="24"/>
              <w:szCs w:val="24"/>
              <w:lang w:eastAsia="it-IT"/>
            </w:rPr>
          </w:pPr>
          <w:hyperlink w:anchor="_Toc423871749" w:history="1">
            <w:r w:rsidR="00490EE8" w:rsidRPr="00490EE8">
              <w:rPr>
                <w:rStyle w:val="Hyperkobling"/>
                <w:rFonts w:ascii="Arial" w:hAnsi="Arial" w:cs="Arial"/>
                <w:noProof/>
                <w:sz w:val="24"/>
                <w:szCs w:val="24"/>
                <w:lang w:val="en-US"/>
              </w:rPr>
              <w:t>3. Communication</w:t>
            </w:r>
            <w:r w:rsidR="00490EE8" w:rsidRPr="00490EE8">
              <w:rPr>
                <w:rFonts w:ascii="Arial" w:hAnsi="Arial" w:cs="Arial"/>
                <w:noProof/>
                <w:webHidden/>
                <w:sz w:val="24"/>
                <w:szCs w:val="24"/>
              </w:rPr>
              <w:tab/>
            </w:r>
            <w:r w:rsidR="007F1388" w:rsidRPr="00490EE8">
              <w:rPr>
                <w:rFonts w:ascii="Arial" w:hAnsi="Arial" w:cs="Arial"/>
                <w:noProof/>
                <w:webHidden/>
                <w:sz w:val="24"/>
                <w:szCs w:val="24"/>
              </w:rPr>
              <w:fldChar w:fldCharType="begin"/>
            </w:r>
            <w:r w:rsidR="00490EE8" w:rsidRPr="00490EE8">
              <w:rPr>
                <w:rFonts w:ascii="Arial" w:hAnsi="Arial" w:cs="Arial"/>
                <w:noProof/>
                <w:webHidden/>
                <w:sz w:val="24"/>
                <w:szCs w:val="24"/>
              </w:rPr>
              <w:instrText xml:space="preserve"> PAGEREF _Toc423871749 \h </w:instrText>
            </w:r>
            <w:r w:rsidR="007F1388" w:rsidRPr="00490EE8">
              <w:rPr>
                <w:rFonts w:ascii="Arial" w:hAnsi="Arial" w:cs="Arial"/>
                <w:noProof/>
                <w:webHidden/>
                <w:sz w:val="24"/>
                <w:szCs w:val="24"/>
              </w:rPr>
            </w:r>
            <w:r w:rsidR="007F1388" w:rsidRPr="00490EE8">
              <w:rPr>
                <w:rFonts w:ascii="Arial" w:hAnsi="Arial" w:cs="Arial"/>
                <w:noProof/>
                <w:webHidden/>
                <w:sz w:val="24"/>
                <w:szCs w:val="24"/>
              </w:rPr>
              <w:fldChar w:fldCharType="separate"/>
            </w:r>
            <w:r>
              <w:rPr>
                <w:rFonts w:ascii="Arial" w:hAnsi="Arial" w:cs="Arial"/>
                <w:noProof/>
                <w:webHidden/>
                <w:sz w:val="24"/>
                <w:szCs w:val="24"/>
              </w:rPr>
              <w:t>4</w:t>
            </w:r>
            <w:r w:rsidR="007F1388" w:rsidRPr="00490EE8">
              <w:rPr>
                <w:rFonts w:ascii="Arial" w:hAnsi="Arial" w:cs="Arial"/>
                <w:noProof/>
                <w:webHidden/>
                <w:sz w:val="24"/>
                <w:szCs w:val="24"/>
              </w:rPr>
              <w:fldChar w:fldCharType="end"/>
            </w:r>
          </w:hyperlink>
        </w:p>
        <w:p w:rsidR="00490EE8" w:rsidRPr="00490EE8" w:rsidRDefault="005600CB">
          <w:pPr>
            <w:pStyle w:val="INNH2"/>
            <w:tabs>
              <w:tab w:val="right" w:leader="dot" w:pos="9628"/>
            </w:tabs>
            <w:rPr>
              <w:rFonts w:ascii="Arial" w:hAnsi="Arial" w:cs="Arial"/>
              <w:noProof/>
              <w:sz w:val="24"/>
              <w:szCs w:val="24"/>
              <w:lang w:eastAsia="it-IT"/>
            </w:rPr>
          </w:pPr>
          <w:hyperlink w:anchor="_Toc423871750" w:history="1">
            <w:r w:rsidR="00490EE8" w:rsidRPr="00490EE8">
              <w:rPr>
                <w:rStyle w:val="Hyperkobling"/>
                <w:rFonts w:ascii="Arial" w:hAnsi="Arial" w:cs="Arial"/>
                <w:noProof/>
                <w:sz w:val="24"/>
                <w:szCs w:val="24"/>
                <w:lang w:val="en-US"/>
              </w:rPr>
              <w:t>4. Evaluation</w:t>
            </w:r>
            <w:r w:rsidR="00490EE8" w:rsidRPr="00490EE8">
              <w:rPr>
                <w:rFonts w:ascii="Arial" w:hAnsi="Arial" w:cs="Arial"/>
                <w:noProof/>
                <w:webHidden/>
                <w:sz w:val="24"/>
                <w:szCs w:val="24"/>
              </w:rPr>
              <w:tab/>
            </w:r>
            <w:r w:rsidR="007F1388" w:rsidRPr="00490EE8">
              <w:rPr>
                <w:rFonts w:ascii="Arial" w:hAnsi="Arial" w:cs="Arial"/>
                <w:noProof/>
                <w:webHidden/>
                <w:sz w:val="24"/>
                <w:szCs w:val="24"/>
              </w:rPr>
              <w:fldChar w:fldCharType="begin"/>
            </w:r>
            <w:r w:rsidR="00490EE8" w:rsidRPr="00490EE8">
              <w:rPr>
                <w:rFonts w:ascii="Arial" w:hAnsi="Arial" w:cs="Arial"/>
                <w:noProof/>
                <w:webHidden/>
                <w:sz w:val="24"/>
                <w:szCs w:val="24"/>
              </w:rPr>
              <w:instrText xml:space="preserve"> PAGEREF _Toc423871750 \h </w:instrText>
            </w:r>
            <w:r w:rsidR="007F1388" w:rsidRPr="00490EE8">
              <w:rPr>
                <w:rFonts w:ascii="Arial" w:hAnsi="Arial" w:cs="Arial"/>
                <w:noProof/>
                <w:webHidden/>
                <w:sz w:val="24"/>
                <w:szCs w:val="24"/>
              </w:rPr>
            </w:r>
            <w:r w:rsidR="007F1388" w:rsidRPr="00490EE8">
              <w:rPr>
                <w:rFonts w:ascii="Arial" w:hAnsi="Arial" w:cs="Arial"/>
                <w:noProof/>
                <w:webHidden/>
                <w:sz w:val="24"/>
                <w:szCs w:val="24"/>
              </w:rPr>
              <w:fldChar w:fldCharType="separate"/>
            </w:r>
            <w:r>
              <w:rPr>
                <w:rFonts w:ascii="Arial" w:hAnsi="Arial" w:cs="Arial"/>
                <w:noProof/>
                <w:webHidden/>
                <w:sz w:val="24"/>
                <w:szCs w:val="24"/>
              </w:rPr>
              <w:t>5</w:t>
            </w:r>
            <w:r w:rsidR="007F1388" w:rsidRPr="00490EE8">
              <w:rPr>
                <w:rFonts w:ascii="Arial" w:hAnsi="Arial" w:cs="Arial"/>
                <w:noProof/>
                <w:webHidden/>
                <w:sz w:val="24"/>
                <w:szCs w:val="24"/>
              </w:rPr>
              <w:fldChar w:fldCharType="end"/>
            </w:r>
          </w:hyperlink>
        </w:p>
        <w:p w:rsidR="00490EE8" w:rsidRPr="00490EE8" w:rsidRDefault="005600CB">
          <w:pPr>
            <w:pStyle w:val="INNH2"/>
            <w:tabs>
              <w:tab w:val="right" w:leader="dot" w:pos="9628"/>
            </w:tabs>
            <w:rPr>
              <w:rFonts w:ascii="Arial" w:hAnsi="Arial" w:cs="Arial"/>
              <w:noProof/>
              <w:sz w:val="24"/>
              <w:szCs w:val="24"/>
              <w:lang w:eastAsia="it-IT"/>
            </w:rPr>
          </w:pPr>
          <w:hyperlink w:anchor="_Toc423871751" w:history="1">
            <w:r w:rsidR="00490EE8" w:rsidRPr="00490EE8">
              <w:rPr>
                <w:rStyle w:val="Hyperkobling"/>
                <w:rFonts w:ascii="Arial" w:hAnsi="Arial" w:cs="Arial"/>
                <w:noProof/>
                <w:sz w:val="24"/>
                <w:szCs w:val="24"/>
                <w:lang w:val="en-GB"/>
              </w:rPr>
              <w:t>5. Sustainability</w:t>
            </w:r>
            <w:r w:rsidR="00490EE8" w:rsidRPr="00490EE8">
              <w:rPr>
                <w:rFonts w:ascii="Arial" w:hAnsi="Arial" w:cs="Arial"/>
                <w:noProof/>
                <w:webHidden/>
                <w:sz w:val="24"/>
                <w:szCs w:val="24"/>
              </w:rPr>
              <w:tab/>
            </w:r>
            <w:r w:rsidR="007F1388" w:rsidRPr="00490EE8">
              <w:rPr>
                <w:rFonts w:ascii="Arial" w:hAnsi="Arial" w:cs="Arial"/>
                <w:noProof/>
                <w:webHidden/>
                <w:sz w:val="24"/>
                <w:szCs w:val="24"/>
              </w:rPr>
              <w:fldChar w:fldCharType="begin"/>
            </w:r>
            <w:r w:rsidR="00490EE8" w:rsidRPr="00490EE8">
              <w:rPr>
                <w:rFonts w:ascii="Arial" w:hAnsi="Arial" w:cs="Arial"/>
                <w:noProof/>
                <w:webHidden/>
                <w:sz w:val="24"/>
                <w:szCs w:val="24"/>
              </w:rPr>
              <w:instrText xml:space="preserve"> PAGEREF _Toc423871751 \h </w:instrText>
            </w:r>
            <w:r w:rsidR="007F1388" w:rsidRPr="00490EE8">
              <w:rPr>
                <w:rFonts w:ascii="Arial" w:hAnsi="Arial" w:cs="Arial"/>
                <w:noProof/>
                <w:webHidden/>
                <w:sz w:val="24"/>
                <w:szCs w:val="24"/>
              </w:rPr>
            </w:r>
            <w:r w:rsidR="007F1388" w:rsidRPr="00490EE8">
              <w:rPr>
                <w:rFonts w:ascii="Arial" w:hAnsi="Arial" w:cs="Arial"/>
                <w:noProof/>
                <w:webHidden/>
                <w:sz w:val="24"/>
                <w:szCs w:val="24"/>
              </w:rPr>
              <w:fldChar w:fldCharType="separate"/>
            </w:r>
            <w:r>
              <w:rPr>
                <w:rFonts w:ascii="Arial" w:hAnsi="Arial" w:cs="Arial"/>
                <w:noProof/>
                <w:webHidden/>
                <w:sz w:val="24"/>
                <w:szCs w:val="24"/>
              </w:rPr>
              <w:t>6</w:t>
            </w:r>
            <w:r w:rsidR="007F1388" w:rsidRPr="00490EE8">
              <w:rPr>
                <w:rFonts w:ascii="Arial" w:hAnsi="Arial" w:cs="Arial"/>
                <w:noProof/>
                <w:webHidden/>
                <w:sz w:val="24"/>
                <w:szCs w:val="24"/>
              </w:rPr>
              <w:fldChar w:fldCharType="end"/>
            </w:r>
          </w:hyperlink>
        </w:p>
        <w:p w:rsidR="00490EE8" w:rsidRPr="00490EE8" w:rsidRDefault="005600CB">
          <w:pPr>
            <w:pStyle w:val="INNH2"/>
            <w:tabs>
              <w:tab w:val="right" w:leader="dot" w:pos="9628"/>
            </w:tabs>
            <w:rPr>
              <w:rFonts w:ascii="Arial" w:hAnsi="Arial" w:cs="Arial"/>
              <w:noProof/>
              <w:sz w:val="24"/>
              <w:szCs w:val="24"/>
              <w:lang w:eastAsia="it-IT"/>
            </w:rPr>
          </w:pPr>
          <w:hyperlink w:anchor="_Toc423871752" w:history="1">
            <w:r w:rsidR="00490EE8" w:rsidRPr="00490EE8">
              <w:rPr>
                <w:rStyle w:val="Hyperkobling"/>
                <w:rFonts w:ascii="Arial" w:hAnsi="Arial" w:cs="Arial"/>
                <w:noProof/>
                <w:sz w:val="24"/>
                <w:szCs w:val="24"/>
                <w:lang w:val="en-US"/>
              </w:rPr>
              <w:t>6. Accreditation scheme</w:t>
            </w:r>
            <w:r w:rsidR="00490EE8" w:rsidRPr="00490EE8">
              <w:rPr>
                <w:rFonts w:ascii="Arial" w:hAnsi="Arial" w:cs="Arial"/>
                <w:noProof/>
                <w:webHidden/>
                <w:sz w:val="24"/>
                <w:szCs w:val="24"/>
              </w:rPr>
              <w:tab/>
            </w:r>
            <w:r w:rsidR="007F1388" w:rsidRPr="00490EE8">
              <w:rPr>
                <w:rFonts w:ascii="Arial" w:hAnsi="Arial" w:cs="Arial"/>
                <w:noProof/>
                <w:webHidden/>
                <w:sz w:val="24"/>
                <w:szCs w:val="24"/>
              </w:rPr>
              <w:fldChar w:fldCharType="begin"/>
            </w:r>
            <w:r w:rsidR="00490EE8" w:rsidRPr="00490EE8">
              <w:rPr>
                <w:rFonts w:ascii="Arial" w:hAnsi="Arial" w:cs="Arial"/>
                <w:noProof/>
                <w:webHidden/>
                <w:sz w:val="24"/>
                <w:szCs w:val="24"/>
              </w:rPr>
              <w:instrText xml:space="preserve"> PAGEREF _Toc423871752 \h </w:instrText>
            </w:r>
            <w:r w:rsidR="007F1388" w:rsidRPr="00490EE8">
              <w:rPr>
                <w:rFonts w:ascii="Arial" w:hAnsi="Arial" w:cs="Arial"/>
                <w:noProof/>
                <w:webHidden/>
                <w:sz w:val="24"/>
                <w:szCs w:val="24"/>
              </w:rPr>
            </w:r>
            <w:r w:rsidR="007F1388" w:rsidRPr="00490EE8">
              <w:rPr>
                <w:rFonts w:ascii="Arial" w:hAnsi="Arial" w:cs="Arial"/>
                <w:noProof/>
                <w:webHidden/>
                <w:sz w:val="24"/>
                <w:szCs w:val="24"/>
              </w:rPr>
              <w:fldChar w:fldCharType="separate"/>
            </w:r>
            <w:r>
              <w:rPr>
                <w:rFonts w:ascii="Arial" w:hAnsi="Arial" w:cs="Arial"/>
                <w:noProof/>
                <w:webHidden/>
                <w:sz w:val="24"/>
                <w:szCs w:val="24"/>
              </w:rPr>
              <w:t>7</w:t>
            </w:r>
            <w:r w:rsidR="007F1388" w:rsidRPr="00490EE8">
              <w:rPr>
                <w:rFonts w:ascii="Arial" w:hAnsi="Arial" w:cs="Arial"/>
                <w:noProof/>
                <w:webHidden/>
                <w:sz w:val="24"/>
                <w:szCs w:val="24"/>
              </w:rPr>
              <w:fldChar w:fldCharType="end"/>
            </w:r>
          </w:hyperlink>
        </w:p>
        <w:p w:rsidR="00490EE8" w:rsidRDefault="005600CB">
          <w:pPr>
            <w:pStyle w:val="INNH1"/>
            <w:tabs>
              <w:tab w:val="right" w:leader="dot" w:pos="9628"/>
            </w:tabs>
            <w:rPr>
              <w:noProof/>
              <w:lang w:eastAsia="it-IT"/>
            </w:rPr>
          </w:pPr>
          <w:hyperlink w:anchor="_Toc423871753" w:history="1">
            <w:r w:rsidR="00490EE8" w:rsidRPr="00490EE8">
              <w:rPr>
                <w:rStyle w:val="Hyperkobling"/>
                <w:rFonts w:ascii="Arial" w:hAnsi="Arial" w:cs="Arial"/>
                <w:noProof/>
                <w:sz w:val="24"/>
                <w:szCs w:val="24"/>
                <w:lang w:eastAsia="it-IT"/>
              </w:rPr>
              <w:t>References</w:t>
            </w:r>
            <w:r w:rsidR="00490EE8" w:rsidRPr="00490EE8">
              <w:rPr>
                <w:rFonts w:ascii="Arial" w:hAnsi="Arial" w:cs="Arial"/>
                <w:noProof/>
                <w:webHidden/>
                <w:sz w:val="24"/>
                <w:szCs w:val="24"/>
              </w:rPr>
              <w:tab/>
            </w:r>
            <w:r w:rsidR="007F1388" w:rsidRPr="00490EE8">
              <w:rPr>
                <w:rFonts w:ascii="Arial" w:hAnsi="Arial" w:cs="Arial"/>
                <w:noProof/>
                <w:webHidden/>
                <w:sz w:val="24"/>
                <w:szCs w:val="24"/>
              </w:rPr>
              <w:fldChar w:fldCharType="begin"/>
            </w:r>
            <w:r w:rsidR="00490EE8" w:rsidRPr="00490EE8">
              <w:rPr>
                <w:rFonts w:ascii="Arial" w:hAnsi="Arial" w:cs="Arial"/>
                <w:noProof/>
                <w:webHidden/>
                <w:sz w:val="24"/>
                <w:szCs w:val="24"/>
              </w:rPr>
              <w:instrText xml:space="preserve"> PAGEREF _Toc423871753 \h </w:instrText>
            </w:r>
            <w:r w:rsidR="007F1388" w:rsidRPr="00490EE8">
              <w:rPr>
                <w:rFonts w:ascii="Arial" w:hAnsi="Arial" w:cs="Arial"/>
                <w:noProof/>
                <w:webHidden/>
                <w:sz w:val="24"/>
                <w:szCs w:val="24"/>
              </w:rPr>
            </w:r>
            <w:r w:rsidR="007F1388" w:rsidRPr="00490EE8">
              <w:rPr>
                <w:rFonts w:ascii="Arial" w:hAnsi="Arial" w:cs="Arial"/>
                <w:noProof/>
                <w:webHidden/>
                <w:sz w:val="24"/>
                <w:szCs w:val="24"/>
              </w:rPr>
              <w:fldChar w:fldCharType="separate"/>
            </w:r>
            <w:r>
              <w:rPr>
                <w:rFonts w:ascii="Arial" w:hAnsi="Arial" w:cs="Arial"/>
                <w:noProof/>
                <w:webHidden/>
                <w:sz w:val="24"/>
                <w:szCs w:val="24"/>
              </w:rPr>
              <w:t>8</w:t>
            </w:r>
            <w:r w:rsidR="007F1388" w:rsidRPr="00490EE8">
              <w:rPr>
                <w:rFonts w:ascii="Arial" w:hAnsi="Arial" w:cs="Arial"/>
                <w:noProof/>
                <w:webHidden/>
                <w:sz w:val="24"/>
                <w:szCs w:val="24"/>
              </w:rPr>
              <w:fldChar w:fldCharType="end"/>
            </w:r>
          </w:hyperlink>
        </w:p>
        <w:p w:rsidR="00B31420" w:rsidRPr="00AC43AF" w:rsidRDefault="007F1388" w:rsidP="002A0C06">
          <w:pPr>
            <w:spacing w:after="0" w:line="240" w:lineRule="auto"/>
            <w:rPr>
              <w:rFonts w:ascii="Arial" w:hAnsi="Arial" w:cs="Arial"/>
              <w:sz w:val="24"/>
              <w:szCs w:val="24"/>
            </w:rPr>
          </w:pPr>
          <w:r w:rsidRPr="00AC43AF">
            <w:rPr>
              <w:rFonts w:ascii="Arial" w:hAnsi="Arial" w:cs="Arial"/>
              <w:sz w:val="24"/>
              <w:szCs w:val="24"/>
            </w:rPr>
            <w:fldChar w:fldCharType="end"/>
          </w:r>
        </w:p>
      </w:sdtContent>
    </w:sdt>
    <w:p w:rsidR="00B31420" w:rsidRPr="00AC43AF" w:rsidRDefault="00B31420" w:rsidP="002A0C06">
      <w:pPr>
        <w:pStyle w:val="Overskrift1"/>
        <w:spacing w:before="0" w:after="0"/>
        <w:jc w:val="both"/>
        <w:rPr>
          <w:rFonts w:cs="Arial"/>
          <w:sz w:val="24"/>
          <w:szCs w:val="24"/>
          <w:lang w:eastAsia="it-IT"/>
        </w:rPr>
        <w:sectPr w:rsidR="00B31420" w:rsidRPr="00AC43AF" w:rsidSect="00C06CD8">
          <w:footerReference w:type="default" r:id="rId10"/>
          <w:pgSz w:w="11906" w:h="16838"/>
          <w:pgMar w:top="1417" w:right="1134" w:bottom="1134" w:left="1134" w:header="708" w:footer="708" w:gutter="0"/>
          <w:cols w:space="708"/>
          <w:docGrid w:linePitch="360"/>
        </w:sectPr>
      </w:pPr>
    </w:p>
    <w:p w:rsidR="00490EE8" w:rsidRDefault="00490EE8" w:rsidP="002A0C06">
      <w:pPr>
        <w:pStyle w:val="Overskrift1"/>
        <w:spacing w:before="0" w:after="0"/>
        <w:jc w:val="both"/>
        <w:rPr>
          <w:rFonts w:cs="Arial"/>
          <w:sz w:val="24"/>
          <w:szCs w:val="24"/>
          <w:lang w:eastAsia="it-IT"/>
        </w:rPr>
      </w:pPr>
      <w:bookmarkStart w:id="1" w:name="_Toc423871744"/>
    </w:p>
    <w:p w:rsidR="003C78B3" w:rsidRPr="00E30940" w:rsidRDefault="003C78B3" w:rsidP="002A0C06">
      <w:pPr>
        <w:pStyle w:val="Overskrift1"/>
        <w:spacing w:before="0" w:after="0"/>
        <w:jc w:val="both"/>
        <w:rPr>
          <w:rFonts w:cs="Arial"/>
          <w:sz w:val="24"/>
          <w:szCs w:val="24"/>
          <w:lang w:val="en-US" w:eastAsia="it-IT"/>
        </w:rPr>
      </w:pPr>
      <w:r w:rsidRPr="00E30940">
        <w:rPr>
          <w:rFonts w:cs="Arial"/>
          <w:sz w:val="24"/>
          <w:szCs w:val="24"/>
          <w:lang w:val="en-US" w:eastAsia="it-IT"/>
        </w:rPr>
        <w:t>Introduction</w:t>
      </w:r>
      <w:bookmarkEnd w:id="1"/>
      <w:r w:rsidR="004628A1" w:rsidRPr="00E30940">
        <w:rPr>
          <w:rFonts w:cs="Arial"/>
          <w:sz w:val="24"/>
          <w:szCs w:val="24"/>
          <w:lang w:val="en-US" w:eastAsia="it-IT"/>
        </w:rPr>
        <w:t xml:space="preserve"> </w:t>
      </w:r>
    </w:p>
    <w:p w:rsidR="00E16E63" w:rsidRPr="00AC43AF" w:rsidRDefault="00E16E63" w:rsidP="002A0C06">
      <w:pPr>
        <w:spacing w:after="0" w:line="240" w:lineRule="auto"/>
        <w:jc w:val="both"/>
        <w:rPr>
          <w:rFonts w:ascii="Arial" w:eastAsia="Times New Roman" w:hAnsi="Arial" w:cs="Arial"/>
          <w:sz w:val="24"/>
          <w:szCs w:val="24"/>
          <w:lang w:val="en-US" w:eastAsia="it-IT"/>
        </w:rPr>
      </w:pPr>
    </w:p>
    <w:p w:rsidR="0019592B" w:rsidRDefault="00E16E63" w:rsidP="002A0C06">
      <w:pPr>
        <w:pStyle w:val="NormalWeb"/>
        <w:spacing w:before="0" w:beforeAutospacing="0" w:after="0" w:afterAutospacing="0"/>
        <w:jc w:val="both"/>
        <w:rPr>
          <w:rFonts w:ascii="Arial" w:hAnsi="Arial" w:cs="Arial"/>
          <w:lang w:val="en-US"/>
        </w:rPr>
      </w:pPr>
      <w:r w:rsidRPr="00AC43AF">
        <w:rPr>
          <w:rFonts w:ascii="Arial" w:hAnsi="Arial" w:cs="Arial"/>
          <w:lang w:val="en-US"/>
        </w:rPr>
        <w:t xml:space="preserve">"She-Culture" is a project funded by the EU Culture Programme 2007-2013 and co-funded by the Italian </w:t>
      </w:r>
      <w:hyperlink r:id="rId11" w:tgtFrame="_blank" w:history="1">
        <w:r w:rsidRPr="00AC43AF">
          <w:rPr>
            <w:rFonts w:ascii="Arial" w:hAnsi="Arial" w:cs="Arial"/>
            <w:lang w:val="en-US"/>
          </w:rPr>
          <w:t>Ministry of Cultural Heritage, Activities and Tourism</w:t>
        </w:r>
      </w:hyperlink>
      <w:r w:rsidRPr="00AC43AF">
        <w:rPr>
          <w:rFonts w:ascii="Arial" w:hAnsi="Arial" w:cs="Arial"/>
          <w:lang w:val="en-US"/>
        </w:rPr>
        <w:t>.</w:t>
      </w:r>
    </w:p>
    <w:p w:rsidR="00E16E63" w:rsidRPr="00AC43AF" w:rsidRDefault="00E16E63" w:rsidP="002A0C06">
      <w:pPr>
        <w:pStyle w:val="NormalWeb"/>
        <w:spacing w:before="0" w:beforeAutospacing="0" w:after="0" w:afterAutospacing="0"/>
        <w:jc w:val="both"/>
        <w:rPr>
          <w:rFonts w:ascii="Arial" w:hAnsi="Arial" w:cs="Arial"/>
          <w:lang w:val="en-US"/>
        </w:rPr>
      </w:pPr>
      <w:r w:rsidRPr="00AC43AF">
        <w:rPr>
          <w:rFonts w:ascii="Arial" w:hAnsi="Arial" w:cs="Arial"/>
          <w:lang w:val="en-US"/>
        </w:rPr>
        <w:t> </w:t>
      </w:r>
    </w:p>
    <w:p w:rsidR="00E16E63" w:rsidRPr="00AC43AF" w:rsidRDefault="0019592B" w:rsidP="002A0C06">
      <w:pPr>
        <w:pStyle w:val="NormalWeb"/>
        <w:spacing w:before="0" w:beforeAutospacing="0" w:after="0" w:afterAutospacing="0"/>
        <w:jc w:val="both"/>
        <w:rPr>
          <w:rFonts w:ascii="Arial" w:hAnsi="Arial" w:cs="Arial"/>
          <w:lang w:val="en-US"/>
        </w:rPr>
      </w:pPr>
      <w:r>
        <w:rPr>
          <w:rFonts w:ascii="Arial" w:hAnsi="Arial" w:cs="Arial"/>
          <w:lang w:val="en-US"/>
        </w:rPr>
        <w:t>The p</w:t>
      </w:r>
      <w:r w:rsidR="00E16E63" w:rsidRPr="00AC43AF">
        <w:rPr>
          <w:rFonts w:ascii="Arial" w:hAnsi="Arial" w:cs="Arial"/>
          <w:lang w:val="en-US"/>
        </w:rPr>
        <w:t>roject partners are:</w:t>
      </w:r>
    </w:p>
    <w:p w:rsidR="003E718C" w:rsidRPr="00AC43AF" w:rsidRDefault="003E718C" w:rsidP="002A0C06">
      <w:pPr>
        <w:pStyle w:val="NormalWeb"/>
        <w:spacing w:before="0" w:beforeAutospacing="0" w:after="0" w:afterAutospacing="0"/>
        <w:jc w:val="both"/>
        <w:rPr>
          <w:rFonts w:ascii="Arial" w:hAnsi="Arial" w:cs="Arial"/>
          <w:lang w:val="en-US"/>
        </w:rPr>
      </w:pPr>
    </w:p>
    <w:p w:rsidR="00E16E63" w:rsidRPr="00AC43AF" w:rsidRDefault="00E16E63" w:rsidP="002A0C06">
      <w:pPr>
        <w:pStyle w:val="NormalWeb"/>
        <w:numPr>
          <w:ilvl w:val="0"/>
          <w:numId w:val="39"/>
        </w:numPr>
        <w:spacing w:before="0" w:beforeAutospacing="0" w:after="0" w:afterAutospacing="0"/>
        <w:jc w:val="both"/>
        <w:rPr>
          <w:rFonts w:ascii="Arial" w:hAnsi="Arial" w:cs="Arial"/>
          <w:lang w:val="en-US"/>
        </w:rPr>
      </w:pPr>
      <w:r w:rsidRPr="00AC43AF">
        <w:rPr>
          <w:rFonts w:ascii="Arial" w:hAnsi="Arial" w:cs="Arial"/>
          <w:lang w:val="en-US"/>
        </w:rPr>
        <w:t>ECCOM - European Centre for Cultural Organization and Management (IT)</w:t>
      </w:r>
    </w:p>
    <w:p w:rsidR="00E16E63" w:rsidRPr="00AC43AF" w:rsidRDefault="005600CB" w:rsidP="002A0C06">
      <w:pPr>
        <w:pStyle w:val="NormalWeb"/>
        <w:numPr>
          <w:ilvl w:val="0"/>
          <w:numId w:val="39"/>
        </w:numPr>
        <w:spacing w:before="0" w:beforeAutospacing="0" w:after="0" w:afterAutospacing="0"/>
        <w:jc w:val="both"/>
        <w:rPr>
          <w:rFonts w:ascii="Arial" w:hAnsi="Arial" w:cs="Arial"/>
          <w:lang w:val="en-US"/>
        </w:rPr>
      </w:pPr>
      <w:hyperlink r:id="rId12" w:history="1">
        <w:r w:rsidR="00E16E63" w:rsidRPr="00AC43AF">
          <w:rPr>
            <w:rFonts w:ascii="Arial" w:hAnsi="Arial" w:cs="Arial"/>
            <w:lang w:val="en-US"/>
          </w:rPr>
          <w:t>Interarts (ES)</w:t>
        </w:r>
      </w:hyperlink>
    </w:p>
    <w:p w:rsidR="00E16E63" w:rsidRPr="00AC43AF" w:rsidRDefault="005600CB" w:rsidP="002A0C06">
      <w:pPr>
        <w:pStyle w:val="NormalWeb"/>
        <w:numPr>
          <w:ilvl w:val="0"/>
          <w:numId w:val="39"/>
        </w:numPr>
        <w:spacing w:before="0" w:beforeAutospacing="0" w:after="0" w:afterAutospacing="0"/>
        <w:jc w:val="both"/>
        <w:rPr>
          <w:rFonts w:ascii="Arial" w:hAnsi="Arial" w:cs="Arial"/>
        </w:rPr>
      </w:pPr>
      <w:hyperlink r:id="rId13" w:history="1">
        <w:r w:rsidR="00E16E63" w:rsidRPr="00AC43AF">
          <w:rPr>
            <w:rFonts w:ascii="Arial" w:hAnsi="Arial" w:cs="Arial"/>
          </w:rPr>
          <w:t>Centre de Cultura de Dones Francesca Bonnemaison (ES)</w:t>
        </w:r>
      </w:hyperlink>
    </w:p>
    <w:p w:rsidR="00421DA2" w:rsidRPr="00AC43AF" w:rsidRDefault="00421DA2" w:rsidP="002A0C06">
      <w:pPr>
        <w:pStyle w:val="NormalWeb"/>
        <w:numPr>
          <w:ilvl w:val="0"/>
          <w:numId w:val="39"/>
        </w:numPr>
        <w:spacing w:before="0" w:beforeAutospacing="0" w:after="0" w:afterAutospacing="0"/>
        <w:jc w:val="both"/>
        <w:rPr>
          <w:rFonts w:ascii="Arial" w:hAnsi="Arial" w:cs="Arial"/>
          <w:lang w:val="en-US"/>
        </w:rPr>
      </w:pPr>
      <w:r w:rsidRPr="00AC43AF">
        <w:rPr>
          <w:rFonts w:ascii="Arial" w:hAnsi="Arial" w:cs="Arial"/>
          <w:lang w:val="en-US"/>
        </w:rPr>
        <w:t>Frauen</w:t>
      </w:r>
      <w:r w:rsidR="00DF1144" w:rsidRPr="00AC43AF">
        <w:rPr>
          <w:rFonts w:ascii="Arial" w:hAnsi="Arial" w:cs="Arial"/>
          <w:lang w:val="en-US"/>
        </w:rPr>
        <w:t>m</w:t>
      </w:r>
      <w:r w:rsidRPr="00AC43AF">
        <w:rPr>
          <w:rFonts w:ascii="Arial" w:hAnsi="Arial" w:cs="Arial"/>
          <w:lang w:val="en-US"/>
        </w:rPr>
        <w:t>useum</w:t>
      </w:r>
      <w:r w:rsidR="00737EE3" w:rsidRPr="00AC43AF">
        <w:rPr>
          <w:rFonts w:ascii="Arial" w:hAnsi="Arial" w:cs="Arial"/>
          <w:lang w:val="en-US"/>
        </w:rPr>
        <w:t>/Women</w:t>
      </w:r>
      <w:r w:rsidR="00B91BB4" w:rsidRPr="00AC43AF">
        <w:rPr>
          <w:rFonts w:ascii="Arial" w:hAnsi="Arial" w:cs="Arial"/>
          <w:lang w:val="en-US"/>
        </w:rPr>
        <w:t>’s</w:t>
      </w:r>
      <w:r w:rsidR="00737EE3" w:rsidRPr="00AC43AF">
        <w:rPr>
          <w:rFonts w:ascii="Arial" w:hAnsi="Arial" w:cs="Arial"/>
          <w:lang w:val="en-US"/>
        </w:rPr>
        <w:t xml:space="preserve"> Museum</w:t>
      </w:r>
      <w:r w:rsidR="00DF1144" w:rsidRPr="00AC43AF">
        <w:rPr>
          <w:rFonts w:ascii="Arial" w:hAnsi="Arial" w:cs="Arial"/>
          <w:lang w:val="en-US"/>
        </w:rPr>
        <w:t xml:space="preserve"> (IT)</w:t>
      </w:r>
    </w:p>
    <w:p w:rsidR="00E16E63" w:rsidRPr="00AC43AF" w:rsidRDefault="005600CB" w:rsidP="002A0C06">
      <w:pPr>
        <w:pStyle w:val="NormalWeb"/>
        <w:numPr>
          <w:ilvl w:val="0"/>
          <w:numId w:val="39"/>
        </w:numPr>
        <w:spacing w:before="0" w:beforeAutospacing="0" w:after="0" w:afterAutospacing="0"/>
        <w:jc w:val="both"/>
        <w:rPr>
          <w:rFonts w:ascii="Arial" w:hAnsi="Arial" w:cs="Arial"/>
          <w:lang w:val="en-US"/>
        </w:rPr>
      </w:pPr>
      <w:hyperlink r:id="rId14" w:history="1">
        <w:r w:rsidR="00742F05" w:rsidRPr="00AC43AF">
          <w:rPr>
            <w:rFonts w:ascii="Arial" w:hAnsi="Arial" w:cs="Arial"/>
            <w:lang w:val="en-US"/>
          </w:rPr>
          <w:t>Kvinne</w:t>
        </w:r>
        <w:r w:rsidR="00DF1144" w:rsidRPr="00AC43AF">
          <w:rPr>
            <w:rFonts w:ascii="Arial" w:hAnsi="Arial" w:cs="Arial"/>
            <w:lang w:val="en-US"/>
          </w:rPr>
          <w:t>museet</w:t>
        </w:r>
        <w:r w:rsidR="00737EE3" w:rsidRPr="00AC43AF">
          <w:rPr>
            <w:rFonts w:ascii="Arial" w:hAnsi="Arial" w:cs="Arial"/>
            <w:lang w:val="en-US"/>
          </w:rPr>
          <w:t>/Women</w:t>
        </w:r>
        <w:r w:rsidR="00B91BB4" w:rsidRPr="00AC43AF">
          <w:rPr>
            <w:rFonts w:ascii="Arial" w:hAnsi="Arial" w:cs="Arial"/>
            <w:lang w:val="en-US"/>
          </w:rPr>
          <w:t>’s</w:t>
        </w:r>
        <w:r w:rsidR="00737EE3" w:rsidRPr="00AC43AF">
          <w:rPr>
            <w:rFonts w:ascii="Arial" w:hAnsi="Arial" w:cs="Arial"/>
            <w:lang w:val="en-US"/>
          </w:rPr>
          <w:t xml:space="preserve"> Museum </w:t>
        </w:r>
        <w:r w:rsidR="00E16E63" w:rsidRPr="00AC43AF">
          <w:rPr>
            <w:rFonts w:ascii="Arial" w:hAnsi="Arial" w:cs="Arial"/>
            <w:lang w:val="en-US"/>
          </w:rPr>
          <w:t>(NOR)</w:t>
        </w:r>
      </w:hyperlink>
    </w:p>
    <w:p w:rsidR="00E16E63" w:rsidRPr="00AC43AF" w:rsidRDefault="00DF1144" w:rsidP="002A0C06">
      <w:pPr>
        <w:pStyle w:val="NormalWeb"/>
        <w:numPr>
          <w:ilvl w:val="0"/>
          <w:numId w:val="39"/>
        </w:numPr>
        <w:spacing w:before="0" w:beforeAutospacing="0" w:after="0" w:afterAutospacing="0"/>
        <w:jc w:val="both"/>
        <w:rPr>
          <w:rFonts w:ascii="Arial" w:hAnsi="Arial" w:cs="Arial"/>
          <w:lang w:val="da-DK"/>
        </w:rPr>
      </w:pPr>
      <w:r w:rsidRPr="00AC43AF">
        <w:rPr>
          <w:rFonts w:ascii="Arial" w:hAnsi="Arial" w:cs="Arial"/>
          <w:lang w:val="nb-NO"/>
        </w:rPr>
        <w:t>Kvin</w:t>
      </w:r>
      <w:r w:rsidR="00012D51" w:rsidRPr="00AC43AF">
        <w:rPr>
          <w:rFonts w:ascii="Arial" w:hAnsi="Arial" w:cs="Arial"/>
          <w:lang w:val="nb-NO"/>
        </w:rPr>
        <w:t>d</w:t>
      </w:r>
      <w:r w:rsidRPr="00AC43AF">
        <w:rPr>
          <w:rFonts w:ascii="Arial" w:hAnsi="Arial" w:cs="Arial"/>
          <w:lang w:val="nb-NO"/>
        </w:rPr>
        <w:t>emuseet</w:t>
      </w:r>
      <w:r w:rsidR="00D06843" w:rsidRPr="00AC43AF">
        <w:rPr>
          <w:rFonts w:ascii="Arial" w:hAnsi="Arial" w:cs="Arial"/>
          <w:lang w:val="nb-NO"/>
        </w:rPr>
        <w:t xml:space="preserve"> i Danmark</w:t>
      </w:r>
      <w:r w:rsidR="00737EE3" w:rsidRPr="00AC43AF">
        <w:rPr>
          <w:rFonts w:ascii="Arial" w:hAnsi="Arial" w:cs="Arial"/>
          <w:lang w:val="da-DK"/>
        </w:rPr>
        <w:t>/Women</w:t>
      </w:r>
      <w:r w:rsidR="00B91BB4" w:rsidRPr="00AC43AF">
        <w:rPr>
          <w:rFonts w:ascii="Arial" w:hAnsi="Arial" w:cs="Arial"/>
          <w:lang w:val="da-DK"/>
        </w:rPr>
        <w:t>’s</w:t>
      </w:r>
      <w:r w:rsidR="00737EE3" w:rsidRPr="00AC43AF">
        <w:rPr>
          <w:rFonts w:ascii="Arial" w:hAnsi="Arial" w:cs="Arial"/>
          <w:lang w:val="da-DK"/>
        </w:rPr>
        <w:t xml:space="preserve"> Museum</w:t>
      </w:r>
      <w:r w:rsidRPr="00AC43AF">
        <w:rPr>
          <w:rFonts w:ascii="Arial" w:hAnsi="Arial" w:cs="Arial"/>
          <w:lang w:val="nb-NO"/>
        </w:rPr>
        <w:t xml:space="preserve"> (DK)</w:t>
      </w:r>
    </w:p>
    <w:p w:rsidR="00E16E63" w:rsidRPr="00AC43AF" w:rsidRDefault="00DF1144" w:rsidP="002A0C06">
      <w:pPr>
        <w:pStyle w:val="NormalWeb"/>
        <w:numPr>
          <w:ilvl w:val="0"/>
          <w:numId w:val="39"/>
        </w:numPr>
        <w:spacing w:before="0" w:beforeAutospacing="0" w:after="0" w:afterAutospacing="0"/>
        <w:jc w:val="both"/>
        <w:rPr>
          <w:rFonts w:ascii="Arial" w:hAnsi="Arial" w:cs="Arial"/>
          <w:lang w:val="en-US"/>
        </w:rPr>
      </w:pPr>
      <w:r w:rsidRPr="00E30940">
        <w:rPr>
          <w:rFonts w:ascii="Arial" w:hAnsi="Arial" w:cs="Arial"/>
          <w:lang w:val="en-US"/>
        </w:rPr>
        <w:t>Muzeu</w:t>
      </w:r>
      <w:r w:rsidR="0060441F" w:rsidRPr="00E30940">
        <w:rPr>
          <w:rFonts w:ascii="Arial" w:hAnsi="Arial" w:cs="Arial"/>
          <w:lang w:val="en-US"/>
        </w:rPr>
        <w:t>-</w:t>
      </w:r>
      <w:r w:rsidRPr="00E30940">
        <w:rPr>
          <w:rFonts w:ascii="Arial" w:hAnsi="Arial" w:cs="Arial"/>
          <w:lang w:val="en-US"/>
        </w:rPr>
        <w:t>i</w:t>
      </w:r>
      <w:r w:rsidR="0060441F" w:rsidRPr="00E30940">
        <w:rPr>
          <w:rFonts w:ascii="Arial" w:hAnsi="Arial" w:cs="Arial"/>
          <w:lang w:val="en-US"/>
        </w:rPr>
        <w:t>-</w:t>
      </w:r>
      <w:r w:rsidRPr="00E30940">
        <w:rPr>
          <w:rFonts w:ascii="Arial" w:hAnsi="Arial" w:cs="Arial"/>
          <w:lang w:val="en-US"/>
        </w:rPr>
        <w:t>Grave</w:t>
      </w:r>
      <w:r w:rsidR="00737EE3" w:rsidRPr="00AC43AF">
        <w:rPr>
          <w:rFonts w:ascii="Arial" w:hAnsi="Arial" w:cs="Arial"/>
          <w:lang w:val="en-US"/>
        </w:rPr>
        <w:t>/Women</w:t>
      </w:r>
      <w:r w:rsidR="00B91BB4" w:rsidRPr="00AC43AF">
        <w:rPr>
          <w:rFonts w:ascii="Arial" w:hAnsi="Arial" w:cs="Arial"/>
          <w:lang w:val="en-US"/>
        </w:rPr>
        <w:t>’s</w:t>
      </w:r>
      <w:r w:rsidR="00737EE3" w:rsidRPr="00AC43AF">
        <w:rPr>
          <w:rFonts w:ascii="Arial" w:hAnsi="Arial" w:cs="Arial"/>
          <w:lang w:val="en-US"/>
        </w:rPr>
        <w:t xml:space="preserve"> Museum</w:t>
      </w:r>
      <w:r w:rsidRPr="00E30940">
        <w:rPr>
          <w:rFonts w:ascii="Arial" w:hAnsi="Arial" w:cs="Arial"/>
          <w:lang w:val="en-US"/>
        </w:rPr>
        <w:t xml:space="preserve"> </w:t>
      </w:r>
      <w:hyperlink r:id="rId15" w:history="1">
        <w:r w:rsidR="00E16E63" w:rsidRPr="00AC43AF">
          <w:rPr>
            <w:rFonts w:ascii="Arial" w:hAnsi="Arial" w:cs="Arial"/>
            <w:lang w:val="en-US"/>
          </w:rPr>
          <w:t xml:space="preserve"> (AL)</w:t>
        </w:r>
      </w:hyperlink>
    </w:p>
    <w:p w:rsidR="00E16E63" w:rsidRPr="00AC43AF" w:rsidRDefault="00E16E63" w:rsidP="002A0C06">
      <w:pPr>
        <w:spacing w:after="0" w:line="240" w:lineRule="auto"/>
        <w:jc w:val="both"/>
        <w:rPr>
          <w:rFonts w:ascii="Arial" w:eastAsia="Times New Roman" w:hAnsi="Arial" w:cs="Arial"/>
          <w:sz w:val="24"/>
          <w:szCs w:val="24"/>
          <w:lang w:val="en-US" w:eastAsia="it-IT"/>
        </w:rPr>
      </w:pPr>
    </w:p>
    <w:p w:rsidR="00E16E63" w:rsidRPr="00AC43AF" w:rsidRDefault="00E16E63" w:rsidP="002A0C06">
      <w:pPr>
        <w:spacing w:after="0" w:line="240" w:lineRule="auto"/>
        <w:jc w:val="both"/>
        <w:rPr>
          <w:rFonts w:ascii="Arial" w:eastAsia="Times New Roman" w:hAnsi="Arial" w:cs="Arial"/>
          <w:sz w:val="24"/>
          <w:szCs w:val="24"/>
          <w:lang w:val="en-US" w:eastAsia="it-IT"/>
        </w:rPr>
      </w:pPr>
      <w:r w:rsidRPr="00AC43AF">
        <w:rPr>
          <w:rFonts w:ascii="Arial" w:hAnsi="Arial" w:cs="Arial"/>
          <w:sz w:val="24"/>
          <w:szCs w:val="24"/>
          <w:lang w:val="en-US"/>
        </w:rPr>
        <w:t xml:space="preserve">The project </w:t>
      </w:r>
      <w:r w:rsidR="00E30940">
        <w:rPr>
          <w:rFonts w:ascii="Arial" w:hAnsi="Arial" w:cs="Arial"/>
          <w:sz w:val="24"/>
          <w:szCs w:val="24"/>
          <w:lang w:val="en-US"/>
        </w:rPr>
        <w:t>has</w:t>
      </w:r>
      <w:r w:rsidRPr="00AC43AF">
        <w:rPr>
          <w:rFonts w:ascii="Arial" w:hAnsi="Arial" w:cs="Arial"/>
          <w:sz w:val="24"/>
          <w:szCs w:val="24"/>
          <w:lang w:val="en-US"/>
        </w:rPr>
        <w:t xml:space="preserve"> </w:t>
      </w:r>
      <w:r w:rsidR="00E30940">
        <w:rPr>
          <w:rFonts w:ascii="Arial" w:hAnsi="Arial" w:cs="Arial"/>
          <w:sz w:val="24"/>
          <w:szCs w:val="24"/>
          <w:lang w:val="en-US"/>
        </w:rPr>
        <w:t>researched</w:t>
      </w:r>
      <w:r w:rsidRPr="00AC43AF">
        <w:rPr>
          <w:rFonts w:ascii="Arial" w:hAnsi="Arial" w:cs="Arial"/>
          <w:sz w:val="24"/>
          <w:szCs w:val="24"/>
          <w:lang w:val="en-US"/>
        </w:rPr>
        <w:t xml:space="preserve"> the </w:t>
      </w:r>
      <w:r w:rsidR="00E30940">
        <w:rPr>
          <w:rFonts w:ascii="Arial" w:hAnsi="Arial" w:cs="Arial"/>
          <w:sz w:val="24"/>
          <w:szCs w:val="24"/>
          <w:lang w:val="en-US"/>
        </w:rPr>
        <w:t xml:space="preserve">issue of </w:t>
      </w:r>
      <w:r w:rsidRPr="00AC43AF">
        <w:rPr>
          <w:rFonts w:ascii="Arial" w:hAnsi="Arial" w:cs="Arial"/>
          <w:sz w:val="24"/>
          <w:szCs w:val="24"/>
          <w:lang w:val="en-US"/>
        </w:rPr>
        <w:t>support and visibility provided to women through their active role in the field of art</w:t>
      </w:r>
      <w:r w:rsidR="00E30940">
        <w:rPr>
          <w:rFonts w:ascii="Arial" w:hAnsi="Arial" w:cs="Arial"/>
          <w:sz w:val="24"/>
          <w:szCs w:val="24"/>
          <w:lang w:val="en-US"/>
        </w:rPr>
        <w:t>s</w:t>
      </w:r>
      <w:r w:rsidRPr="00AC43AF">
        <w:rPr>
          <w:rFonts w:ascii="Arial" w:hAnsi="Arial" w:cs="Arial"/>
          <w:sz w:val="24"/>
          <w:szCs w:val="24"/>
          <w:lang w:val="en-US"/>
        </w:rPr>
        <w:t xml:space="preserve"> and culture, education and lifelong learning</w:t>
      </w:r>
      <w:r w:rsidR="0019592B">
        <w:rPr>
          <w:rFonts w:ascii="Arial" w:hAnsi="Arial" w:cs="Arial"/>
          <w:sz w:val="24"/>
          <w:szCs w:val="24"/>
          <w:lang w:val="en-US"/>
        </w:rPr>
        <w:t>. It has also</w:t>
      </w:r>
      <w:r w:rsidRPr="00AC43AF">
        <w:rPr>
          <w:rFonts w:ascii="Arial" w:hAnsi="Arial" w:cs="Arial"/>
          <w:sz w:val="24"/>
          <w:szCs w:val="24"/>
          <w:lang w:val="en-US"/>
        </w:rPr>
        <w:t xml:space="preserve"> </w:t>
      </w:r>
      <w:r w:rsidR="00E30940">
        <w:rPr>
          <w:rFonts w:ascii="Arial" w:hAnsi="Arial" w:cs="Arial"/>
          <w:sz w:val="24"/>
          <w:szCs w:val="24"/>
          <w:lang w:val="en-US"/>
        </w:rPr>
        <w:t>promoted</w:t>
      </w:r>
      <w:r w:rsidRPr="00AC43AF">
        <w:rPr>
          <w:rFonts w:ascii="Arial" w:eastAsia="Times New Roman" w:hAnsi="Arial" w:cs="Arial"/>
          <w:sz w:val="24"/>
          <w:szCs w:val="24"/>
          <w:lang w:val="en-US" w:eastAsia="it-IT"/>
        </w:rPr>
        <w:t xml:space="preserve"> a campaign </w:t>
      </w:r>
      <w:r w:rsidR="00E30940">
        <w:rPr>
          <w:rFonts w:ascii="Arial" w:eastAsia="Times New Roman" w:hAnsi="Arial" w:cs="Arial"/>
          <w:sz w:val="24"/>
          <w:szCs w:val="24"/>
          <w:lang w:val="en-US" w:eastAsia="it-IT"/>
        </w:rPr>
        <w:t>regarding</w:t>
      </w:r>
      <w:r w:rsidRPr="00AC43AF">
        <w:rPr>
          <w:rFonts w:ascii="Arial" w:eastAsia="Times New Roman" w:hAnsi="Arial" w:cs="Arial"/>
          <w:sz w:val="24"/>
          <w:szCs w:val="24"/>
          <w:lang w:val="en-US" w:eastAsia="it-IT"/>
        </w:rPr>
        <w:t xml:space="preserve"> toys</w:t>
      </w:r>
      <w:r w:rsidR="00E30940">
        <w:rPr>
          <w:rFonts w:ascii="Arial" w:eastAsia="Times New Roman" w:hAnsi="Arial" w:cs="Arial"/>
          <w:sz w:val="24"/>
          <w:szCs w:val="24"/>
          <w:lang w:val="en-US" w:eastAsia="it-IT"/>
        </w:rPr>
        <w:t>’</w:t>
      </w:r>
      <w:r w:rsidRPr="00AC43AF">
        <w:rPr>
          <w:rFonts w:ascii="Arial" w:eastAsia="Times New Roman" w:hAnsi="Arial" w:cs="Arial"/>
          <w:sz w:val="24"/>
          <w:szCs w:val="24"/>
          <w:lang w:val="en-US" w:eastAsia="it-IT"/>
        </w:rPr>
        <w:t xml:space="preserve"> </w:t>
      </w:r>
      <w:r w:rsidRPr="00AC43AF">
        <w:rPr>
          <w:rFonts w:ascii="Arial" w:eastAsia="Times New Roman" w:hAnsi="Arial" w:cs="Arial"/>
          <w:i/>
          <w:sz w:val="24"/>
          <w:szCs w:val="24"/>
          <w:lang w:val="en-US" w:eastAsia="it-IT"/>
        </w:rPr>
        <w:t>genderization</w:t>
      </w:r>
      <w:r w:rsidR="00E30940">
        <w:rPr>
          <w:rFonts w:ascii="Arial" w:eastAsia="Times New Roman" w:hAnsi="Arial" w:cs="Arial"/>
          <w:sz w:val="24"/>
          <w:szCs w:val="24"/>
          <w:lang w:val="en-US" w:eastAsia="it-IT"/>
        </w:rPr>
        <w:t xml:space="preserve">, in </w:t>
      </w:r>
      <w:r w:rsidR="0019592B">
        <w:rPr>
          <w:rFonts w:ascii="Arial" w:eastAsia="Times New Roman" w:hAnsi="Arial" w:cs="Arial"/>
          <w:sz w:val="24"/>
          <w:szCs w:val="24"/>
          <w:lang w:val="en-US" w:eastAsia="it-IT"/>
        </w:rPr>
        <w:t xml:space="preserve">the framework of </w:t>
      </w:r>
      <w:r w:rsidR="00E30940">
        <w:rPr>
          <w:rFonts w:ascii="Arial" w:eastAsia="Times New Roman" w:hAnsi="Arial" w:cs="Arial"/>
          <w:sz w:val="24"/>
          <w:szCs w:val="24"/>
          <w:lang w:val="en-US" w:eastAsia="it-IT"/>
        </w:rPr>
        <w:t xml:space="preserve">which </w:t>
      </w:r>
      <w:r w:rsidRPr="00AC43AF">
        <w:rPr>
          <w:rFonts w:ascii="Arial" w:eastAsia="Times New Roman" w:hAnsi="Arial" w:cs="Arial"/>
          <w:sz w:val="24"/>
          <w:szCs w:val="24"/>
          <w:lang w:val="en-US" w:eastAsia="it-IT"/>
        </w:rPr>
        <w:t>five videos by young European artists</w:t>
      </w:r>
      <w:r w:rsidR="00E30940">
        <w:rPr>
          <w:rFonts w:ascii="Arial" w:eastAsia="Times New Roman" w:hAnsi="Arial" w:cs="Arial"/>
          <w:sz w:val="24"/>
          <w:szCs w:val="24"/>
          <w:lang w:val="en-US" w:eastAsia="it-IT"/>
        </w:rPr>
        <w:t xml:space="preserve"> have been produced</w:t>
      </w:r>
      <w:r w:rsidR="00C812D5" w:rsidRPr="00AC43AF">
        <w:rPr>
          <w:rFonts w:ascii="Arial" w:eastAsia="Times New Roman" w:hAnsi="Arial" w:cs="Arial"/>
          <w:sz w:val="24"/>
          <w:szCs w:val="24"/>
          <w:lang w:val="en-US" w:eastAsia="it-IT"/>
        </w:rPr>
        <w:t xml:space="preserve"> (http://www.she-culture.com/en/toys-genderization).</w:t>
      </w:r>
    </w:p>
    <w:p w:rsidR="00E16E63" w:rsidRPr="00AC43AF" w:rsidRDefault="00E16E63" w:rsidP="002A0C06">
      <w:pPr>
        <w:pStyle w:val="NormalWeb"/>
        <w:spacing w:before="0" w:beforeAutospacing="0" w:after="0" w:afterAutospacing="0"/>
        <w:jc w:val="both"/>
        <w:rPr>
          <w:rFonts w:ascii="Arial" w:hAnsi="Arial" w:cs="Arial"/>
          <w:lang w:val="en-US"/>
        </w:rPr>
      </w:pPr>
    </w:p>
    <w:p w:rsidR="00E16E63" w:rsidRPr="00AC43AF" w:rsidRDefault="00E16E63" w:rsidP="002A0C06">
      <w:pPr>
        <w:pStyle w:val="NormalWeb"/>
        <w:spacing w:before="0" w:beforeAutospacing="0" w:after="0" w:afterAutospacing="0"/>
        <w:jc w:val="both"/>
        <w:rPr>
          <w:rFonts w:ascii="Arial" w:hAnsi="Arial" w:cs="Arial"/>
          <w:lang w:val="en-US"/>
        </w:rPr>
      </w:pPr>
      <w:r w:rsidRPr="00AC43AF">
        <w:rPr>
          <w:rFonts w:ascii="Arial" w:hAnsi="Arial" w:cs="Arial"/>
          <w:lang w:val="en-US"/>
        </w:rPr>
        <w:t xml:space="preserve">The </w:t>
      </w:r>
      <w:r w:rsidR="00E30940">
        <w:rPr>
          <w:rFonts w:ascii="Arial" w:hAnsi="Arial" w:cs="Arial"/>
          <w:lang w:val="en-US"/>
        </w:rPr>
        <w:t>research</w:t>
      </w:r>
      <w:r w:rsidR="00A54B9C" w:rsidRPr="00AC43AF">
        <w:rPr>
          <w:rStyle w:val="Fotnotereferanse"/>
          <w:rFonts w:ascii="Arial" w:hAnsi="Arial" w:cs="Arial"/>
          <w:lang w:val="en-US"/>
        </w:rPr>
        <w:footnoteReference w:id="1"/>
      </w:r>
      <w:r w:rsidR="00C812D5" w:rsidRPr="00AC43AF">
        <w:rPr>
          <w:rFonts w:ascii="Arial" w:hAnsi="Arial" w:cs="Arial"/>
          <w:lang w:val="en-US"/>
        </w:rPr>
        <w:t xml:space="preserve"> </w:t>
      </w:r>
      <w:r w:rsidR="00E30940">
        <w:rPr>
          <w:rFonts w:ascii="Arial" w:hAnsi="Arial" w:cs="Arial"/>
          <w:lang w:val="en-US"/>
        </w:rPr>
        <w:t xml:space="preserve">initially </w:t>
      </w:r>
      <w:r w:rsidRPr="00AC43AF">
        <w:rPr>
          <w:rFonts w:ascii="Arial" w:hAnsi="Arial" w:cs="Arial"/>
          <w:lang w:val="en-US"/>
        </w:rPr>
        <w:t>focus</w:t>
      </w:r>
      <w:r w:rsidR="00E30940">
        <w:rPr>
          <w:rFonts w:ascii="Arial" w:hAnsi="Arial" w:cs="Arial"/>
          <w:lang w:val="en-US"/>
        </w:rPr>
        <w:t>ed</w:t>
      </w:r>
      <w:r w:rsidRPr="00AC43AF">
        <w:rPr>
          <w:rFonts w:ascii="Arial" w:hAnsi="Arial" w:cs="Arial"/>
          <w:lang w:val="en-US"/>
        </w:rPr>
        <w:t xml:space="preserve"> on the </w:t>
      </w:r>
      <w:r w:rsidR="00E30940">
        <w:rPr>
          <w:rFonts w:ascii="Arial" w:hAnsi="Arial" w:cs="Arial"/>
          <w:lang w:val="en-US"/>
        </w:rPr>
        <w:t xml:space="preserve">European </w:t>
      </w:r>
      <w:r w:rsidRPr="00AC43AF">
        <w:rPr>
          <w:rFonts w:ascii="Arial" w:hAnsi="Arial" w:cs="Arial"/>
          <w:lang w:val="en-US"/>
        </w:rPr>
        <w:t xml:space="preserve">network of </w:t>
      </w:r>
      <w:r w:rsidR="00B91BB4" w:rsidRPr="00AC43AF">
        <w:rPr>
          <w:rFonts w:ascii="Arial" w:hAnsi="Arial" w:cs="Arial"/>
          <w:lang w:val="en-US"/>
        </w:rPr>
        <w:t>Women’s</w:t>
      </w:r>
      <w:r w:rsidR="00E33B48" w:rsidRPr="00AC43AF">
        <w:rPr>
          <w:rFonts w:ascii="Arial" w:hAnsi="Arial" w:cs="Arial"/>
          <w:lang w:val="en-US"/>
        </w:rPr>
        <w:t xml:space="preserve"> Museums</w:t>
      </w:r>
      <w:r w:rsidRPr="00AC43AF">
        <w:rPr>
          <w:rFonts w:ascii="Arial" w:hAnsi="Arial" w:cs="Arial"/>
          <w:lang w:val="en-US"/>
        </w:rPr>
        <w:t xml:space="preserve"> </w:t>
      </w:r>
      <w:r w:rsidR="00E30940">
        <w:rPr>
          <w:rFonts w:ascii="Arial" w:hAnsi="Arial" w:cs="Arial"/>
          <w:lang w:val="en-US"/>
        </w:rPr>
        <w:t>(WM</w:t>
      </w:r>
      <w:r w:rsidR="0019592B">
        <w:rPr>
          <w:rFonts w:ascii="Arial" w:hAnsi="Arial" w:cs="Arial"/>
          <w:lang w:val="en-US"/>
        </w:rPr>
        <w:t>s</w:t>
      </w:r>
      <w:r w:rsidR="00E30940">
        <w:rPr>
          <w:rFonts w:ascii="Arial" w:hAnsi="Arial" w:cs="Arial"/>
          <w:lang w:val="en-US"/>
        </w:rPr>
        <w:t>), since the</w:t>
      </w:r>
      <w:r w:rsidR="0019592B">
        <w:rPr>
          <w:rFonts w:ascii="Arial" w:hAnsi="Arial" w:cs="Arial"/>
          <w:lang w:val="en-US"/>
        </w:rPr>
        <w:t>y not only</w:t>
      </w:r>
      <w:r w:rsidRPr="00AC43AF">
        <w:rPr>
          <w:rFonts w:ascii="Arial" w:hAnsi="Arial" w:cs="Arial"/>
          <w:lang w:val="en-US"/>
        </w:rPr>
        <w:t xml:space="preserve"> have a strategic role in urban spaces</w:t>
      </w:r>
      <w:r w:rsidR="0019592B">
        <w:rPr>
          <w:rFonts w:ascii="Arial" w:hAnsi="Arial" w:cs="Arial"/>
          <w:lang w:val="en-US"/>
        </w:rPr>
        <w:t xml:space="preserve"> but also</w:t>
      </w:r>
      <w:r w:rsidRPr="00AC43AF">
        <w:rPr>
          <w:rFonts w:ascii="Arial" w:hAnsi="Arial" w:cs="Arial"/>
          <w:lang w:val="en-US"/>
        </w:rPr>
        <w:t xml:space="preserve"> provid</w:t>
      </w:r>
      <w:r w:rsidR="008C4150">
        <w:rPr>
          <w:rFonts w:ascii="Arial" w:hAnsi="Arial" w:cs="Arial"/>
          <w:lang w:val="en-US"/>
        </w:rPr>
        <w:t>e</w:t>
      </w:r>
      <w:r w:rsidRPr="00AC43AF">
        <w:rPr>
          <w:rFonts w:ascii="Arial" w:hAnsi="Arial" w:cs="Arial"/>
          <w:lang w:val="en-US"/>
        </w:rPr>
        <w:t xml:space="preserve"> arenas for participation, communication and sharing of knowledge, experiences, interpretations among different cultures and generations. </w:t>
      </w:r>
      <w:r w:rsidR="00E33B48" w:rsidRPr="00AC43AF">
        <w:rPr>
          <w:rFonts w:ascii="Arial" w:hAnsi="Arial" w:cs="Arial"/>
          <w:lang w:val="en-US"/>
        </w:rPr>
        <w:t>WM</w:t>
      </w:r>
      <w:r w:rsidR="0019592B">
        <w:rPr>
          <w:rFonts w:ascii="Arial" w:hAnsi="Arial" w:cs="Arial"/>
          <w:lang w:val="en-US"/>
        </w:rPr>
        <w:t>s</w:t>
      </w:r>
      <w:r w:rsidRPr="00AC43AF">
        <w:rPr>
          <w:rFonts w:ascii="Arial" w:hAnsi="Arial" w:cs="Arial"/>
          <w:lang w:val="en-US"/>
        </w:rPr>
        <w:t xml:space="preserve"> </w:t>
      </w:r>
      <w:r w:rsidR="008C4150">
        <w:rPr>
          <w:rFonts w:ascii="Arial" w:hAnsi="Arial" w:cs="Arial"/>
          <w:lang w:val="en-US"/>
        </w:rPr>
        <w:t>constituted</w:t>
      </w:r>
      <w:r w:rsidRPr="00AC43AF">
        <w:rPr>
          <w:rFonts w:ascii="Arial" w:hAnsi="Arial" w:cs="Arial"/>
          <w:lang w:val="en-US"/>
        </w:rPr>
        <w:t xml:space="preserve"> a meaningful starting point to analy</w:t>
      </w:r>
      <w:r w:rsidR="00C812D5" w:rsidRPr="00AC43AF">
        <w:rPr>
          <w:rFonts w:ascii="Arial" w:hAnsi="Arial" w:cs="Arial"/>
          <w:lang w:val="en-US"/>
        </w:rPr>
        <w:t>z</w:t>
      </w:r>
      <w:r w:rsidRPr="00AC43AF">
        <w:rPr>
          <w:rFonts w:ascii="Arial" w:hAnsi="Arial" w:cs="Arial"/>
          <w:lang w:val="en-US"/>
        </w:rPr>
        <w:t xml:space="preserve">e the </w:t>
      </w:r>
      <w:r w:rsidR="008C4150">
        <w:rPr>
          <w:rFonts w:ascii="Arial" w:hAnsi="Arial" w:cs="Arial"/>
          <w:lang w:val="en-US"/>
        </w:rPr>
        <w:t>relationship between</w:t>
      </w:r>
      <w:r w:rsidRPr="00AC43AF">
        <w:rPr>
          <w:rFonts w:ascii="Arial" w:hAnsi="Arial" w:cs="Arial"/>
          <w:lang w:val="en-US"/>
        </w:rPr>
        <w:t xml:space="preserve"> cultural and gender policies, produc</w:t>
      </w:r>
      <w:r w:rsidR="008C4150">
        <w:rPr>
          <w:rFonts w:ascii="Arial" w:hAnsi="Arial" w:cs="Arial"/>
          <w:lang w:val="en-US"/>
        </w:rPr>
        <w:t>ing</w:t>
      </w:r>
      <w:r w:rsidRPr="00AC43AF">
        <w:rPr>
          <w:rFonts w:ascii="Arial" w:hAnsi="Arial" w:cs="Arial"/>
          <w:lang w:val="en-US"/>
        </w:rPr>
        <w:t xml:space="preserve"> not only social and cultural values but also </w:t>
      </w:r>
      <w:r w:rsidR="008C4150">
        <w:rPr>
          <w:rFonts w:ascii="Arial" w:hAnsi="Arial" w:cs="Arial"/>
          <w:lang w:val="en-US"/>
        </w:rPr>
        <w:t>providing</w:t>
      </w:r>
      <w:r w:rsidRPr="00AC43AF">
        <w:rPr>
          <w:rFonts w:ascii="Arial" w:hAnsi="Arial" w:cs="Arial"/>
          <w:lang w:val="en-US"/>
        </w:rPr>
        <w:t xml:space="preserve"> a strong input </w:t>
      </w:r>
      <w:r w:rsidR="008C4150">
        <w:rPr>
          <w:rFonts w:ascii="Arial" w:hAnsi="Arial" w:cs="Arial"/>
          <w:lang w:val="en-US"/>
        </w:rPr>
        <w:t xml:space="preserve">not only </w:t>
      </w:r>
      <w:r w:rsidRPr="00AC43AF">
        <w:rPr>
          <w:rFonts w:ascii="Arial" w:hAnsi="Arial" w:cs="Arial"/>
          <w:lang w:val="en-US"/>
        </w:rPr>
        <w:t xml:space="preserve">social inclusion and lifelong learning processes, </w:t>
      </w:r>
      <w:r w:rsidR="00631F3B">
        <w:rPr>
          <w:rFonts w:ascii="Arial" w:hAnsi="Arial" w:cs="Arial"/>
          <w:lang w:val="en-US"/>
        </w:rPr>
        <w:t xml:space="preserve">but also </w:t>
      </w:r>
      <w:r w:rsidRPr="00AC43AF">
        <w:rPr>
          <w:rFonts w:ascii="Arial" w:hAnsi="Arial" w:cs="Arial"/>
          <w:lang w:val="en-US"/>
        </w:rPr>
        <w:t>to active participation to community life.</w:t>
      </w:r>
    </w:p>
    <w:p w:rsidR="00E16E63" w:rsidRPr="00AC43AF" w:rsidRDefault="00E16E63" w:rsidP="002A0C06">
      <w:pPr>
        <w:pStyle w:val="NormalWeb"/>
        <w:spacing w:before="0" w:beforeAutospacing="0" w:after="0" w:afterAutospacing="0"/>
        <w:jc w:val="both"/>
        <w:rPr>
          <w:rFonts w:ascii="Arial" w:hAnsi="Arial" w:cs="Arial"/>
          <w:lang w:val="en-US"/>
        </w:rPr>
      </w:pPr>
    </w:p>
    <w:p w:rsidR="00E16E63" w:rsidRDefault="001719A3" w:rsidP="002A0C06">
      <w:pPr>
        <w:pStyle w:val="NormalWeb"/>
        <w:spacing w:before="0" w:beforeAutospacing="0" w:after="0" w:afterAutospacing="0"/>
        <w:jc w:val="both"/>
        <w:rPr>
          <w:rFonts w:ascii="Arial" w:hAnsi="Arial" w:cs="Arial"/>
          <w:lang w:val="en-US"/>
        </w:rPr>
      </w:pPr>
      <w:r>
        <w:rPr>
          <w:rFonts w:ascii="Arial" w:hAnsi="Arial" w:cs="Arial"/>
          <w:lang w:val="en-US"/>
        </w:rPr>
        <w:t>T</w:t>
      </w:r>
      <w:r w:rsidR="00E16E63" w:rsidRPr="00AC43AF">
        <w:rPr>
          <w:rFonts w:ascii="Arial" w:hAnsi="Arial" w:cs="Arial"/>
          <w:lang w:val="en-US"/>
        </w:rPr>
        <w:t xml:space="preserve">he </w:t>
      </w:r>
      <w:r>
        <w:rPr>
          <w:rFonts w:ascii="Arial" w:hAnsi="Arial" w:cs="Arial"/>
          <w:lang w:val="en-US"/>
        </w:rPr>
        <w:t xml:space="preserve">project </w:t>
      </w:r>
      <w:r w:rsidR="00E16E63" w:rsidRPr="00AC43AF">
        <w:rPr>
          <w:rFonts w:ascii="Arial" w:hAnsi="Arial" w:cs="Arial"/>
          <w:lang w:val="en-US"/>
        </w:rPr>
        <w:t>working group</w:t>
      </w:r>
      <w:r w:rsidR="00907D9C" w:rsidRPr="00AC43AF">
        <w:rPr>
          <w:rStyle w:val="Fotnotereferanse"/>
          <w:rFonts w:ascii="Arial" w:hAnsi="Arial" w:cs="Arial"/>
          <w:lang w:val="en-US"/>
        </w:rPr>
        <w:footnoteReference w:id="2"/>
      </w:r>
      <w:r w:rsidR="00E16E63" w:rsidRPr="00AC43AF">
        <w:rPr>
          <w:rFonts w:ascii="Arial" w:hAnsi="Arial" w:cs="Arial"/>
          <w:lang w:val="en-US"/>
        </w:rPr>
        <w:t xml:space="preserve"> decide</w:t>
      </w:r>
      <w:r w:rsidR="00907D9C" w:rsidRPr="00AC43AF">
        <w:rPr>
          <w:rFonts w:ascii="Arial" w:hAnsi="Arial" w:cs="Arial"/>
          <w:lang w:val="en-US"/>
        </w:rPr>
        <w:t>d</w:t>
      </w:r>
      <w:r w:rsidR="00E16E63" w:rsidRPr="00AC43AF">
        <w:rPr>
          <w:rFonts w:ascii="Arial" w:hAnsi="Arial" w:cs="Arial"/>
          <w:lang w:val="en-US"/>
        </w:rPr>
        <w:t xml:space="preserve"> to </w:t>
      </w:r>
      <w:r>
        <w:rPr>
          <w:rFonts w:ascii="Arial" w:hAnsi="Arial" w:cs="Arial"/>
          <w:lang w:val="en-US"/>
        </w:rPr>
        <w:t>prepare</w:t>
      </w:r>
      <w:r w:rsidR="00E16E63" w:rsidRPr="00AC43AF">
        <w:rPr>
          <w:rFonts w:ascii="Arial" w:hAnsi="Arial" w:cs="Arial"/>
          <w:lang w:val="en-US"/>
        </w:rPr>
        <w:t xml:space="preserve"> the</w:t>
      </w:r>
      <w:r>
        <w:rPr>
          <w:rFonts w:ascii="Arial" w:hAnsi="Arial" w:cs="Arial"/>
          <w:lang w:val="en-US"/>
        </w:rPr>
        <w:t xml:space="preserve"> present</w:t>
      </w:r>
      <w:r w:rsidR="00E16E63" w:rsidRPr="00AC43AF">
        <w:rPr>
          <w:rFonts w:ascii="Arial" w:hAnsi="Arial" w:cs="Arial"/>
          <w:lang w:val="en-US"/>
        </w:rPr>
        <w:t xml:space="preserve"> guidelines</w:t>
      </w:r>
      <w:r w:rsidR="0019592B">
        <w:rPr>
          <w:rFonts w:ascii="Arial" w:hAnsi="Arial" w:cs="Arial"/>
          <w:lang w:val="en-US"/>
        </w:rPr>
        <w:t>.</w:t>
      </w:r>
      <w:r w:rsidR="00581D97" w:rsidRPr="00AC43AF">
        <w:rPr>
          <w:rStyle w:val="Fotnotereferanse"/>
          <w:rFonts w:ascii="Arial" w:hAnsi="Arial" w:cs="Arial"/>
          <w:lang w:val="en-US"/>
        </w:rPr>
        <w:footnoteReference w:id="3"/>
      </w:r>
      <w:r w:rsidR="00E16E63" w:rsidRPr="00AC43AF">
        <w:rPr>
          <w:rFonts w:ascii="Arial" w:hAnsi="Arial" w:cs="Arial"/>
          <w:lang w:val="en-US"/>
        </w:rPr>
        <w:t xml:space="preserve"> </w:t>
      </w:r>
      <w:r w:rsidR="0019592B">
        <w:rPr>
          <w:rFonts w:ascii="Arial" w:hAnsi="Arial" w:cs="Arial"/>
          <w:lang w:val="en-US"/>
        </w:rPr>
        <w:t>They</w:t>
      </w:r>
      <w:r>
        <w:rPr>
          <w:rFonts w:ascii="Arial" w:hAnsi="Arial" w:cs="Arial"/>
          <w:lang w:val="en-US"/>
        </w:rPr>
        <w:t xml:space="preserve"> </w:t>
      </w:r>
      <w:r w:rsidR="00C26645" w:rsidRPr="00AC43AF">
        <w:rPr>
          <w:rFonts w:ascii="Arial" w:hAnsi="Arial" w:cs="Arial"/>
          <w:lang w:val="en-US"/>
        </w:rPr>
        <w:t xml:space="preserve">provide </w:t>
      </w:r>
      <w:r>
        <w:rPr>
          <w:rFonts w:ascii="Arial" w:hAnsi="Arial" w:cs="Arial"/>
          <w:lang w:val="en-US"/>
        </w:rPr>
        <w:t>first-hand</w:t>
      </w:r>
      <w:r w:rsidR="00F312EB" w:rsidRPr="00AC43AF">
        <w:rPr>
          <w:rFonts w:ascii="Arial" w:hAnsi="Arial" w:cs="Arial"/>
          <w:lang w:val="en-US"/>
        </w:rPr>
        <w:t xml:space="preserve"> material</w:t>
      </w:r>
      <w:r w:rsidR="0019592B">
        <w:rPr>
          <w:rFonts w:ascii="Arial" w:hAnsi="Arial" w:cs="Arial"/>
          <w:lang w:val="en-US"/>
        </w:rPr>
        <w:t>,</w:t>
      </w:r>
      <w:r w:rsidR="00742F05" w:rsidRPr="00AC43AF">
        <w:rPr>
          <w:rFonts w:ascii="Arial" w:hAnsi="Arial" w:cs="Arial"/>
          <w:lang w:val="en-US"/>
        </w:rPr>
        <w:t xml:space="preserve"> </w:t>
      </w:r>
      <w:r w:rsidR="00C26645" w:rsidRPr="00AC43AF">
        <w:rPr>
          <w:rFonts w:ascii="Arial" w:hAnsi="Arial" w:cs="Arial"/>
          <w:lang w:val="en-US"/>
        </w:rPr>
        <w:t xml:space="preserve">tools and indications for </w:t>
      </w:r>
      <w:r w:rsidR="00E33B48" w:rsidRPr="00AC43AF">
        <w:rPr>
          <w:rFonts w:ascii="Arial" w:hAnsi="Arial" w:cs="Arial"/>
          <w:lang w:val="en-US"/>
        </w:rPr>
        <w:t>WM</w:t>
      </w:r>
      <w:r w:rsidR="0019592B">
        <w:rPr>
          <w:rFonts w:ascii="Arial" w:hAnsi="Arial" w:cs="Arial"/>
          <w:lang w:val="en-US"/>
        </w:rPr>
        <w:t>s</w:t>
      </w:r>
      <w:r w:rsidR="00E16E63" w:rsidRPr="00AC43AF">
        <w:rPr>
          <w:rFonts w:ascii="Arial" w:hAnsi="Arial" w:cs="Arial"/>
          <w:lang w:val="en-US"/>
        </w:rPr>
        <w:t xml:space="preserve"> all over the wor</w:t>
      </w:r>
      <w:r w:rsidR="0019592B">
        <w:rPr>
          <w:rFonts w:ascii="Arial" w:hAnsi="Arial" w:cs="Arial"/>
          <w:lang w:val="en-US"/>
        </w:rPr>
        <w:t xml:space="preserve">ld to strengthen their role </w:t>
      </w:r>
      <w:r w:rsidR="00E16E63" w:rsidRPr="00AC43AF">
        <w:rPr>
          <w:rFonts w:ascii="Arial" w:hAnsi="Arial" w:cs="Arial"/>
          <w:lang w:val="en-US"/>
        </w:rPr>
        <w:t>in society</w:t>
      </w:r>
      <w:r w:rsidR="00C26645" w:rsidRPr="00AC43AF">
        <w:rPr>
          <w:rFonts w:ascii="Arial" w:hAnsi="Arial" w:cs="Arial"/>
          <w:lang w:val="en-US"/>
        </w:rPr>
        <w:t>.</w:t>
      </w:r>
      <w:r w:rsidR="00E16E63" w:rsidRPr="00AC43AF">
        <w:rPr>
          <w:rFonts w:ascii="Arial" w:hAnsi="Arial" w:cs="Arial"/>
          <w:lang w:val="en-US"/>
        </w:rPr>
        <w:t xml:space="preserve">  </w:t>
      </w:r>
    </w:p>
    <w:p w:rsidR="001719A3" w:rsidRPr="00AC43AF" w:rsidRDefault="001719A3" w:rsidP="002A0C06">
      <w:pPr>
        <w:pStyle w:val="NormalWeb"/>
        <w:spacing w:before="0" w:beforeAutospacing="0" w:after="0" w:afterAutospacing="0"/>
        <w:jc w:val="both"/>
        <w:rPr>
          <w:rFonts w:ascii="Arial" w:hAnsi="Arial" w:cs="Arial"/>
          <w:lang w:val="en-US"/>
        </w:rPr>
      </w:pPr>
    </w:p>
    <w:p w:rsidR="00AE7F18" w:rsidRPr="00E30940" w:rsidRDefault="00AE7F18" w:rsidP="002A0C06">
      <w:pPr>
        <w:pStyle w:val="Overskrift1"/>
        <w:spacing w:before="0" w:after="0"/>
        <w:rPr>
          <w:rFonts w:cs="Arial"/>
          <w:sz w:val="24"/>
          <w:szCs w:val="24"/>
          <w:lang w:val="en-US"/>
        </w:rPr>
      </w:pPr>
      <w:bookmarkStart w:id="2" w:name="_Toc423871745"/>
      <w:r w:rsidRPr="00E30940">
        <w:rPr>
          <w:rFonts w:cs="Arial"/>
          <w:sz w:val="24"/>
          <w:szCs w:val="24"/>
          <w:lang w:val="en-US"/>
        </w:rPr>
        <w:t>Statement</w:t>
      </w:r>
      <w:bookmarkEnd w:id="2"/>
    </w:p>
    <w:p w:rsidR="00AE7F18" w:rsidRPr="00AC43AF" w:rsidRDefault="00AE7F18" w:rsidP="002A0C06">
      <w:pPr>
        <w:spacing w:after="0" w:line="240" w:lineRule="auto"/>
        <w:jc w:val="both"/>
        <w:rPr>
          <w:rFonts w:ascii="Arial" w:hAnsi="Arial" w:cs="Arial"/>
          <w:noProof/>
          <w:sz w:val="24"/>
          <w:szCs w:val="24"/>
          <w:lang w:val="en-GB"/>
        </w:rPr>
      </w:pPr>
    </w:p>
    <w:p w:rsidR="00F337BB" w:rsidRPr="00AC43AF" w:rsidRDefault="00B075FA" w:rsidP="002A0C06">
      <w:pPr>
        <w:spacing w:after="0" w:line="240" w:lineRule="auto"/>
        <w:jc w:val="both"/>
        <w:rPr>
          <w:rFonts w:ascii="Arial" w:eastAsia="Times New Roman" w:hAnsi="Arial" w:cs="Arial"/>
          <w:sz w:val="24"/>
          <w:szCs w:val="24"/>
          <w:lang w:val="en-US" w:eastAsia="da-DK"/>
        </w:rPr>
      </w:pPr>
      <w:r w:rsidRPr="00AC43AF">
        <w:rPr>
          <w:rFonts w:ascii="Arial" w:hAnsi="Arial" w:cs="Arial"/>
          <w:sz w:val="24"/>
          <w:szCs w:val="24"/>
          <w:lang w:val="en-US"/>
        </w:rPr>
        <w:t>WM</w:t>
      </w:r>
      <w:r w:rsidR="0019592B">
        <w:rPr>
          <w:rFonts w:ascii="Arial" w:hAnsi="Arial" w:cs="Arial"/>
          <w:sz w:val="24"/>
          <w:szCs w:val="24"/>
          <w:lang w:val="en-US"/>
        </w:rPr>
        <w:t>s</w:t>
      </w:r>
      <w:r w:rsidR="00F337BB" w:rsidRPr="00AC43AF">
        <w:rPr>
          <w:rFonts w:ascii="Arial" w:hAnsi="Arial" w:cs="Arial"/>
          <w:sz w:val="24"/>
          <w:szCs w:val="24"/>
          <w:lang w:val="en-US"/>
        </w:rPr>
        <w:t xml:space="preserve"> are based on ICOM</w:t>
      </w:r>
      <w:r w:rsidR="00823C90" w:rsidRPr="00AC43AF">
        <w:rPr>
          <w:rFonts w:ascii="Arial" w:hAnsi="Arial" w:cs="Arial"/>
          <w:sz w:val="24"/>
          <w:szCs w:val="24"/>
          <w:lang w:val="en-US"/>
        </w:rPr>
        <w:t>’</w:t>
      </w:r>
      <w:r w:rsidR="00F337BB" w:rsidRPr="00AC43AF">
        <w:rPr>
          <w:rFonts w:ascii="Arial" w:hAnsi="Arial" w:cs="Arial"/>
          <w:sz w:val="24"/>
          <w:szCs w:val="24"/>
          <w:lang w:val="en-US"/>
        </w:rPr>
        <w:t>s definition of museums: “</w:t>
      </w:r>
      <w:r w:rsidR="00F337BB" w:rsidRPr="00AC43AF">
        <w:rPr>
          <w:rFonts w:ascii="Arial" w:eastAsia="Times New Roman" w:hAnsi="Arial" w:cs="Arial"/>
          <w:i/>
          <w:sz w:val="24"/>
          <w:szCs w:val="24"/>
          <w:lang w:val="en-US" w:eastAsia="da-DK"/>
        </w:rPr>
        <w:t xml:space="preserve">A museum is a non-profit, permanent institution in the service of society and its development, open to the public, which acquires, </w:t>
      </w:r>
      <w:r w:rsidR="00F337BB" w:rsidRPr="00AC43AF">
        <w:rPr>
          <w:rFonts w:ascii="Arial" w:eastAsia="Times New Roman" w:hAnsi="Arial" w:cs="Arial"/>
          <w:i/>
          <w:sz w:val="24"/>
          <w:szCs w:val="24"/>
          <w:lang w:val="en-US" w:eastAsia="da-DK"/>
        </w:rPr>
        <w:lastRenderedPageBreak/>
        <w:t xml:space="preserve">conserves, researches, communicates and exhibits the tangible and intangible heritage of humanity and its environment for the purposes of education, study and enjoyment” </w:t>
      </w:r>
      <w:r w:rsidR="00F337BB" w:rsidRPr="00AC43AF">
        <w:rPr>
          <w:rFonts w:ascii="Arial" w:eastAsia="Times New Roman" w:hAnsi="Arial" w:cs="Arial"/>
          <w:sz w:val="24"/>
          <w:szCs w:val="24"/>
          <w:lang w:val="en-US" w:eastAsia="da-DK"/>
        </w:rPr>
        <w:t>(According to the ICOM Statutes, adopted in 2007).</w:t>
      </w:r>
    </w:p>
    <w:p w:rsidR="00F337BB" w:rsidRPr="00AC43AF" w:rsidRDefault="00F337BB" w:rsidP="002A0C06">
      <w:pPr>
        <w:spacing w:after="0" w:line="240" w:lineRule="auto"/>
        <w:jc w:val="both"/>
        <w:rPr>
          <w:rFonts w:ascii="Arial" w:hAnsi="Arial" w:cs="Arial"/>
          <w:sz w:val="24"/>
          <w:szCs w:val="24"/>
          <w:lang w:val="en-US"/>
        </w:rPr>
      </w:pPr>
    </w:p>
    <w:p w:rsidR="00D02A90" w:rsidRDefault="00B075FA" w:rsidP="002A0C06">
      <w:pPr>
        <w:spacing w:after="0" w:line="240" w:lineRule="auto"/>
        <w:jc w:val="both"/>
        <w:rPr>
          <w:rFonts w:ascii="Arial" w:hAnsi="Arial" w:cs="Arial"/>
          <w:noProof/>
          <w:sz w:val="24"/>
          <w:szCs w:val="24"/>
          <w:lang w:val="en-GB"/>
        </w:rPr>
      </w:pPr>
      <w:r w:rsidRPr="00AC43AF">
        <w:rPr>
          <w:rFonts w:ascii="Arial" w:hAnsi="Arial" w:cs="Arial"/>
          <w:noProof/>
          <w:sz w:val="24"/>
          <w:szCs w:val="24"/>
          <w:lang w:val="en-GB"/>
        </w:rPr>
        <w:t>W</w:t>
      </w:r>
      <w:r w:rsidR="00D02A90">
        <w:rPr>
          <w:rFonts w:ascii="Arial" w:hAnsi="Arial" w:cs="Arial"/>
          <w:noProof/>
          <w:sz w:val="24"/>
          <w:szCs w:val="24"/>
          <w:lang w:val="en-GB"/>
        </w:rPr>
        <w:t xml:space="preserve">omen’s </w:t>
      </w:r>
      <w:r w:rsidRPr="00AC43AF">
        <w:rPr>
          <w:rFonts w:ascii="Arial" w:hAnsi="Arial" w:cs="Arial"/>
          <w:noProof/>
          <w:sz w:val="24"/>
          <w:szCs w:val="24"/>
          <w:lang w:val="en-GB"/>
        </w:rPr>
        <w:t>M</w:t>
      </w:r>
      <w:r w:rsidR="00D02A90">
        <w:rPr>
          <w:rFonts w:ascii="Arial" w:hAnsi="Arial" w:cs="Arial"/>
          <w:noProof/>
          <w:sz w:val="24"/>
          <w:szCs w:val="24"/>
          <w:lang w:val="en-GB"/>
        </w:rPr>
        <w:t>useum</w:t>
      </w:r>
      <w:r w:rsidR="0019592B">
        <w:rPr>
          <w:rFonts w:ascii="Arial" w:hAnsi="Arial" w:cs="Arial"/>
          <w:noProof/>
          <w:sz w:val="24"/>
          <w:szCs w:val="24"/>
          <w:lang w:val="en-GB"/>
        </w:rPr>
        <w:t>s</w:t>
      </w:r>
      <w:r w:rsidR="00D02A90">
        <w:rPr>
          <w:rFonts w:ascii="Arial" w:hAnsi="Arial" w:cs="Arial"/>
          <w:noProof/>
          <w:sz w:val="24"/>
          <w:szCs w:val="24"/>
          <w:lang w:val="en-GB"/>
        </w:rPr>
        <w:t>:</w:t>
      </w:r>
    </w:p>
    <w:p w:rsidR="00D02A90" w:rsidRDefault="00D02A90" w:rsidP="002A0C06">
      <w:pPr>
        <w:spacing w:after="0" w:line="240" w:lineRule="auto"/>
        <w:jc w:val="both"/>
        <w:rPr>
          <w:rFonts w:ascii="Arial" w:hAnsi="Arial" w:cs="Arial"/>
          <w:noProof/>
          <w:sz w:val="24"/>
          <w:szCs w:val="24"/>
          <w:lang w:val="en-GB"/>
        </w:rPr>
      </w:pPr>
    </w:p>
    <w:p w:rsidR="00F337BB" w:rsidRPr="00D02A90" w:rsidRDefault="00AE7F18" w:rsidP="00D02A90">
      <w:pPr>
        <w:pStyle w:val="Listeavsnitt"/>
        <w:numPr>
          <w:ilvl w:val="0"/>
          <w:numId w:val="41"/>
        </w:numPr>
        <w:jc w:val="both"/>
        <w:rPr>
          <w:rFonts w:ascii="Arial" w:hAnsi="Arial" w:cs="Arial"/>
          <w:lang w:val="en-US"/>
        </w:rPr>
      </w:pPr>
      <w:r w:rsidRPr="00D02A90">
        <w:rPr>
          <w:rFonts w:ascii="Arial" w:hAnsi="Arial" w:cs="Arial"/>
          <w:noProof/>
          <w:lang w:val="en-GB"/>
        </w:rPr>
        <w:t xml:space="preserve">promote </w:t>
      </w:r>
      <w:r w:rsidR="00B91BB4" w:rsidRPr="00D02A90">
        <w:rPr>
          <w:rFonts w:ascii="Arial" w:hAnsi="Arial" w:cs="Arial"/>
          <w:noProof/>
          <w:lang w:val="en-GB"/>
        </w:rPr>
        <w:t>women’s</w:t>
      </w:r>
      <w:r w:rsidRPr="00D02A90">
        <w:rPr>
          <w:rFonts w:ascii="Arial" w:hAnsi="Arial" w:cs="Arial"/>
          <w:noProof/>
          <w:lang w:val="en-GB"/>
        </w:rPr>
        <w:t xml:space="preserve"> visibility in history and culture and support policies addressing gender issues. </w:t>
      </w:r>
      <w:r w:rsidR="00F337BB" w:rsidRPr="00D02A90">
        <w:rPr>
          <w:rFonts w:ascii="Arial" w:hAnsi="Arial" w:cs="Arial"/>
          <w:lang w:val="en-US"/>
        </w:rPr>
        <w:t xml:space="preserve">Prior to creating a </w:t>
      </w:r>
      <w:r w:rsidR="00E33B48" w:rsidRPr="00D02A90">
        <w:rPr>
          <w:rFonts w:ascii="Arial" w:hAnsi="Arial" w:cs="Arial"/>
          <w:lang w:val="en-US"/>
        </w:rPr>
        <w:t>WM</w:t>
      </w:r>
      <w:r w:rsidR="00703CEA">
        <w:rPr>
          <w:rFonts w:ascii="Arial" w:hAnsi="Arial" w:cs="Arial"/>
          <w:lang w:val="en-US"/>
        </w:rPr>
        <w:t>s or gender-orien</w:t>
      </w:r>
      <w:r w:rsidR="00F337BB" w:rsidRPr="00D02A90">
        <w:rPr>
          <w:rFonts w:ascii="Arial" w:hAnsi="Arial" w:cs="Arial"/>
          <w:lang w:val="en-US"/>
        </w:rPr>
        <w:t xml:space="preserve">ted museum, it is necessary to define a female and a gender perspective </w:t>
      </w:r>
      <w:r w:rsidR="00703CEA">
        <w:rPr>
          <w:rFonts w:ascii="Arial" w:hAnsi="Arial" w:cs="Arial"/>
          <w:lang w:val="en-US"/>
        </w:rPr>
        <w:t>appropriated to</w:t>
      </w:r>
      <w:r w:rsidR="00F337BB" w:rsidRPr="00D02A90">
        <w:rPr>
          <w:rFonts w:ascii="Arial" w:hAnsi="Arial" w:cs="Arial"/>
          <w:lang w:val="en-US"/>
        </w:rPr>
        <w:t xml:space="preserve"> the social context </w:t>
      </w:r>
      <w:r w:rsidR="00703CEA">
        <w:rPr>
          <w:rFonts w:ascii="Arial" w:hAnsi="Arial" w:cs="Arial"/>
          <w:lang w:val="en-US"/>
        </w:rPr>
        <w:t xml:space="preserve">in which </w:t>
      </w:r>
      <w:r w:rsidR="00F337BB" w:rsidRPr="00D02A90">
        <w:rPr>
          <w:rFonts w:ascii="Arial" w:hAnsi="Arial" w:cs="Arial"/>
          <w:lang w:val="en-US"/>
        </w:rPr>
        <w:t>th</w:t>
      </w:r>
      <w:r w:rsidR="00703CEA">
        <w:rPr>
          <w:rFonts w:ascii="Arial" w:hAnsi="Arial" w:cs="Arial"/>
          <w:lang w:val="en-US"/>
        </w:rPr>
        <w:t>e</w:t>
      </w:r>
      <w:r w:rsidR="00F337BB" w:rsidRPr="00D02A90">
        <w:rPr>
          <w:rFonts w:ascii="Arial" w:hAnsi="Arial" w:cs="Arial"/>
          <w:lang w:val="en-US"/>
        </w:rPr>
        <w:t xml:space="preserve"> specific museum will be created</w:t>
      </w:r>
      <w:r w:rsidR="00703CEA">
        <w:rPr>
          <w:rFonts w:ascii="Arial" w:hAnsi="Arial" w:cs="Arial"/>
          <w:lang w:val="en-US"/>
        </w:rPr>
        <w:t>;</w:t>
      </w:r>
      <w:r w:rsidR="00F337BB" w:rsidRPr="00D02A90">
        <w:rPr>
          <w:rFonts w:ascii="Arial" w:hAnsi="Arial" w:cs="Arial"/>
          <w:lang w:val="en-US"/>
        </w:rPr>
        <w:t xml:space="preserve"> </w:t>
      </w:r>
    </w:p>
    <w:p w:rsidR="00AE7F18" w:rsidRPr="00AC43AF" w:rsidRDefault="00AE7F18" w:rsidP="002A0C06">
      <w:pPr>
        <w:spacing w:after="0" w:line="240" w:lineRule="auto"/>
        <w:jc w:val="both"/>
        <w:rPr>
          <w:rFonts w:ascii="Arial" w:hAnsi="Arial" w:cs="Arial"/>
          <w:noProof/>
          <w:sz w:val="24"/>
          <w:szCs w:val="24"/>
          <w:lang w:val="en-US"/>
        </w:rPr>
      </w:pPr>
    </w:p>
    <w:p w:rsidR="00AE7F18" w:rsidRPr="00D02A90" w:rsidRDefault="00AE7F18" w:rsidP="00D02A90">
      <w:pPr>
        <w:pStyle w:val="Listeavsnitt"/>
        <w:numPr>
          <w:ilvl w:val="0"/>
          <w:numId w:val="41"/>
        </w:numPr>
        <w:jc w:val="both"/>
        <w:rPr>
          <w:rFonts w:ascii="Arial" w:hAnsi="Arial" w:cs="Arial"/>
          <w:lang w:val="en-US"/>
        </w:rPr>
      </w:pPr>
      <w:r w:rsidRPr="00D02A90">
        <w:rPr>
          <w:rFonts w:ascii="Arial" w:hAnsi="Arial" w:cs="Arial"/>
          <w:lang w:val="en-US"/>
        </w:rPr>
        <w:t xml:space="preserve">take political position for diversity, gender sensitivity and </w:t>
      </w:r>
      <w:r w:rsidR="00703CEA">
        <w:rPr>
          <w:rFonts w:ascii="Arial" w:hAnsi="Arial" w:cs="Arial"/>
          <w:lang w:val="en-US"/>
        </w:rPr>
        <w:t>social inclusion for minorities;</w:t>
      </w:r>
    </w:p>
    <w:p w:rsidR="006B6702" w:rsidRPr="00AC43AF" w:rsidRDefault="006B6702" w:rsidP="002A0C06">
      <w:pPr>
        <w:spacing w:after="0" w:line="240" w:lineRule="auto"/>
        <w:jc w:val="both"/>
        <w:rPr>
          <w:rFonts w:ascii="Arial" w:hAnsi="Arial" w:cs="Arial"/>
          <w:sz w:val="24"/>
          <w:szCs w:val="24"/>
          <w:lang w:val="en-US"/>
        </w:rPr>
      </w:pPr>
    </w:p>
    <w:p w:rsidR="00AE7F18" w:rsidRPr="00D02A90" w:rsidRDefault="00AE7F18" w:rsidP="00D02A90">
      <w:pPr>
        <w:pStyle w:val="Listeavsnitt"/>
        <w:numPr>
          <w:ilvl w:val="0"/>
          <w:numId w:val="41"/>
        </w:numPr>
        <w:jc w:val="both"/>
        <w:rPr>
          <w:rFonts w:ascii="Arial" w:hAnsi="Arial" w:cs="Arial"/>
          <w:lang w:val="en-US"/>
        </w:rPr>
      </w:pPr>
      <w:r w:rsidRPr="00D02A90">
        <w:rPr>
          <w:rFonts w:ascii="Arial" w:hAnsi="Arial" w:cs="Arial"/>
          <w:lang w:val="en-US"/>
        </w:rPr>
        <w:t>promote a gender perspective also in other museums</w:t>
      </w:r>
      <w:r w:rsidR="00703CEA">
        <w:rPr>
          <w:rFonts w:ascii="Arial" w:hAnsi="Arial" w:cs="Arial"/>
          <w:lang w:val="en-US"/>
        </w:rPr>
        <w:t>;</w:t>
      </w:r>
    </w:p>
    <w:p w:rsidR="00AE7F18" w:rsidRPr="00AC43AF" w:rsidRDefault="00AE7F18" w:rsidP="002A0C06">
      <w:pPr>
        <w:spacing w:after="0" w:line="240" w:lineRule="auto"/>
        <w:jc w:val="both"/>
        <w:rPr>
          <w:rFonts w:ascii="Arial" w:hAnsi="Arial" w:cs="Arial"/>
          <w:sz w:val="24"/>
          <w:szCs w:val="24"/>
          <w:lang w:val="en-US"/>
        </w:rPr>
      </w:pPr>
    </w:p>
    <w:p w:rsidR="00AE7F18" w:rsidRPr="00D02A90" w:rsidRDefault="00D02A90" w:rsidP="00D02A90">
      <w:pPr>
        <w:pStyle w:val="Listeavsnitt"/>
        <w:numPr>
          <w:ilvl w:val="0"/>
          <w:numId w:val="41"/>
        </w:numPr>
        <w:jc w:val="both"/>
        <w:rPr>
          <w:rFonts w:ascii="Arial" w:hAnsi="Arial" w:cs="Arial"/>
          <w:lang w:val="en-US" w:eastAsia="da-DK"/>
        </w:rPr>
      </w:pPr>
      <w:r w:rsidRPr="00D02A90">
        <w:rPr>
          <w:rFonts w:ascii="Arial" w:hAnsi="Arial" w:cs="Arial"/>
          <w:lang w:val="en-US"/>
        </w:rPr>
        <w:t>a</w:t>
      </w:r>
      <w:r w:rsidR="00AE7F18" w:rsidRPr="00D02A90">
        <w:rPr>
          <w:rFonts w:ascii="Arial" w:hAnsi="Arial" w:cs="Arial"/>
          <w:lang w:val="en-US" w:eastAsia="da-DK"/>
        </w:rPr>
        <w:t>cquire, conserve, research</w:t>
      </w:r>
      <w:r w:rsidR="00342B03" w:rsidRPr="00D02A90">
        <w:rPr>
          <w:rFonts w:ascii="Arial" w:hAnsi="Arial" w:cs="Arial"/>
          <w:lang w:val="en-US" w:eastAsia="da-DK"/>
        </w:rPr>
        <w:t>,</w:t>
      </w:r>
      <w:r w:rsidR="00AE7F18" w:rsidRPr="00D02A90">
        <w:rPr>
          <w:rFonts w:ascii="Arial" w:hAnsi="Arial" w:cs="Arial"/>
          <w:lang w:val="en-US" w:eastAsia="da-DK"/>
        </w:rPr>
        <w:t xml:space="preserve"> communicate and exhibit the tangible and intangible heritage of </w:t>
      </w:r>
      <w:r w:rsidR="00B91BB4" w:rsidRPr="00D02A90">
        <w:rPr>
          <w:rFonts w:ascii="Arial" w:hAnsi="Arial" w:cs="Arial"/>
          <w:lang w:val="en-US" w:eastAsia="da-DK"/>
        </w:rPr>
        <w:t>women’s</w:t>
      </w:r>
      <w:r w:rsidR="00AE7F18" w:rsidRPr="00D02A90">
        <w:rPr>
          <w:rFonts w:ascii="Arial" w:hAnsi="Arial" w:cs="Arial"/>
          <w:lang w:val="en-US" w:eastAsia="da-DK"/>
        </w:rPr>
        <w:t xml:space="preserve"> history, life a</w:t>
      </w:r>
      <w:r w:rsidR="00703CEA">
        <w:rPr>
          <w:rFonts w:ascii="Arial" w:hAnsi="Arial" w:cs="Arial"/>
          <w:lang w:val="en-US" w:eastAsia="da-DK"/>
        </w:rPr>
        <w:t>nd culture;</w:t>
      </w:r>
    </w:p>
    <w:p w:rsidR="00AE7F18" w:rsidRPr="00AC43AF" w:rsidRDefault="00AE7F18" w:rsidP="002A0C06">
      <w:pPr>
        <w:spacing w:after="0" w:line="240" w:lineRule="auto"/>
        <w:jc w:val="both"/>
        <w:rPr>
          <w:rFonts w:ascii="Arial" w:eastAsia="Times New Roman" w:hAnsi="Arial" w:cs="Arial"/>
          <w:sz w:val="24"/>
          <w:szCs w:val="24"/>
          <w:lang w:val="en-US" w:eastAsia="da-DK"/>
        </w:rPr>
      </w:pPr>
    </w:p>
    <w:p w:rsidR="00AE7F18" w:rsidRPr="00D02A90" w:rsidRDefault="00AE7F18" w:rsidP="00D02A90">
      <w:pPr>
        <w:pStyle w:val="Listeavsnitt"/>
        <w:numPr>
          <w:ilvl w:val="0"/>
          <w:numId w:val="41"/>
        </w:numPr>
        <w:jc w:val="both"/>
        <w:rPr>
          <w:rFonts w:ascii="Arial" w:hAnsi="Arial" w:cs="Arial"/>
          <w:lang w:val="en-US" w:eastAsia="da-DK"/>
        </w:rPr>
      </w:pPr>
      <w:r w:rsidRPr="00D02A90">
        <w:rPr>
          <w:rFonts w:ascii="Arial" w:hAnsi="Arial" w:cs="Arial"/>
          <w:lang w:val="en-US" w:eastAsia="da-DK"/>
        </w:rPr>
        <w:t xml:space="preserve">promote a different </w:t>
      </w:r>
      <w:r w:rsidR="00D02A90">
        <w:rPr>
          <w:rFonts w:ascii="Arial" w:hAnsi="Arial" w:cs="Arial"/>
          <w:lang w:val="en-US" w:eastAsia="da-DK"/>
        </w:rPr>
        <w:t>perspective</w:t>
      </w:r>
      <w:r w:rsidRPr="00D02A90">
        <w:rPr>
          <w:rFonts w:ascii="Arial" w:hAnsi="Arial" w:cs="Arial"/>
          <w:lang w:val="en-US" w:eastAsia="da-DK"/>
        </w:rPr>
        <w:t xml:space="preserve"> on the world, history and culture</w:t>
      </w:r>
      <w:r w:rsidR="00703CEA">
        <w:rPr>
          <w:rFonts w:ascii="Arial" w:hAnsi="Arial" w:cs="Arial"/>
          <w:lang w:val="en-US" w:eastAsia="da-DK"/>
        </w:rPr>
        <w:t>;</w:t>
      </w:r>
    </w:p>
    <w:p w:rsidR="00AE7F18" w:rsidRPr="00AC43AF" w:rsidRDefault="00AE7F18" w:rsidP="002A0C06">
      <w:pPr>
        <w:spacing w:after="0" w:line="240" w:lineRule="auto"/>
        <w:jc w:val="both"/>
        <w:rPr>
          <w:rFonts w:ascii="Arial" w:eastAsia="Times New Roman" w:hAnsi="Arial" w:cs="Arial"/>
          <w:sz w:val="24"/>
          <w:szCs w:val="24"/>
          <w:lang w:val="en-US" w:eastAsia="da-DK"/>
        </w:rPr>
      </w:pPr>
    </w:p>
    <w:p w:rsidR="00F337BB" w:rsidRPr="00D02A90" w:rsidRDefault="00703CEA" w:rsidP="00D02A90">
      <w:pPr>
        <w:pStyle w:val="Listeavsnitt"/>
        <w:numPr>
          <w:ilvl w:val="0"/>
          <w:numId w:val="41"/>
        </w:numPr>
        <w:jc w:val="both"/>
        <w:rPr>
          <w:rFonts w:ascii="Arial" w:hAnsi="Arial" w:cs="Arial"/>
          <w:lang w:val="en-US" w:eastAsia="da-DK"/>
        </w:rPr>
      </w:pPr>
      <w:r>
        <w:rPr>
          <w:rFonts w:ascii="Arial" w:hAnsi="Arial" w:cs="Arial"/>
          <w:lang w:val="en-US" w:eastAsia="da-DK"/>
        </w:rPr>
        <w:t>develop</w:t>
      </w:r>
      <w:r w:rsidR="00F337BB" w:rsidRPr="00D02A90">
        <w:rPr>
          <w:rFonts w:ascii="Arial" w:hAnsi="Arial" w:cs="Arial"/>
          <w:lang w:val="en-US" w:eastAsia="da-DK"/>
        </w:rPr>
        <w:t xml:space="preserve"> professional research</w:t>
      </w:r>
      <w:r w:rsidR="00D02A90" w:rsidRPr="00D02A90">
        <w:rPr>
          <w:rFonts w:ascii="Arial" w:hAnsi="Arial" w:cs="Arial"/>
          <w:lang w:val="en-US" w:eastAsia="da-DK"/>
        </w:rPr>
        <w:t xml:space="preserve"> </w:t>
      </w:r>
      <w:r w:rsidR="00D02A90">
        <w:rPr>
          <w:rFonts w:ascii="Arial" w:hAnsi="Arial" w:cs="Arial"/>
          <w:lang w:val="en-US" w:eastAsia="da-DK"/>
        </w:rPr>
        <w:t xml:space="preserve">on </w:t>
      </w:r>
      <w:r w:rsidR="00D02A90" w:rsidRPr="00D02A90">
        <w:rPr>
          <w:rFonts w:ascii="Arial" w:hAnsi="Arial" w:cs="Arial"/>
          <w:lang w:val="en-US" w:eastAsia="da-DK"/>
        </w:rPr>
        <w:t>gender</w:t>
      </w:r>
      <w:r w:rsidR="00D02A90">
        <w:rPr>
          <w:rFonts w:ascii="Arial" w:hAnsi="Arial" w:cs="Arial"/>
          <w:lang w:val="en-US" w:eastAsia="da-DK"/>
        </w:rPr>
        <w:t>-related issues</w:t>
      </w:r>
      <w:r>
        <w:rPr>
          <w:rFonts w:ascii="Arial" w:hAnsi="Arial" w:cs="Arial"/>
          <w:lang w:val="en-US" w:eastAsia="da-DK"/>
        </w:rPr>
        <w:t>;</w:t>
      </w:r>
      <w:r w:rsidR="00F337BB" w:rsidRPr="00D02A90">
        <w:rPr>
          <w:rFonts w:ascii="Arial" w:hAnsi="Arial" w:cs="Arial"/>
          <w:lang w:val="en-US" w:eastAsia="da-DK"/>
        </w:rPr>
        <w:t xml:space="preserve"> </w:t>
      </w:r>
    </w:p>
    <w:p w:rsidR="00F337BB" w:rsidRPr="00AC43AF" w:rsidRDefault="00F337BB" w:rsidP="002A0C06">
      <w:pPr>
        <w:spacing w:after="0" w:line="240" w:lineRule="auto"/>
        <w:jc w:val="both"/>
        <w:rPr>
          <w:rFonts w:ascii="Arial" w:eastAsia="Times New Roman" w:hAnsi="Arial" w:cs="Arial"/>
          <w:sz w:val="24"/>
          <w:szCs w:val="24"/>
          <w:lang w:val="en-US" w:eastAsia="da-DK"/>
        </w:rPr>
      </w:pPr>
    </w:p>
    <w:p w:rsidR="00F337BB" w:rsidRPr="00D02A90" w:rsidRDefault="00703CEA" w:rsidP="00D02A90">
      <w:pPr>
        <w:pStyle w:val="Listeavsnitt"/>
        <w:numPr>
          <w:ilvl w:val="0"/>
          <w:numId w:val="41"/>
        </w:numPr>
        <w:jc w:val="both"/>
        <w:rPr>
          <w:rFonts w:ascii="Arial" w:hAnsi="Arial" w:cs="Arial"/>
          <w:lang w:val="en-US" w:eastAsia="da-DK"/>
        </w:rPr>
      </w:pPr>
      <w:r>
        <w:rPr>
          <w:rFonts w:ascii="Arial" w:hAnsi="Arial" w:cs="Arial"/>
          <w:lang w:val="en-US" w:eastAsia="da-DK"/>
        </w:rPr>
        <w:t>practice gender-</w:t>
      </w:r>
      <w:r w:rsidR="00F337BB" w:rsidRPr="00D02A90">
        <w:rPr>
          <w:rFonts w:ascii="Arial" w:hAnsi="Arial" w:cs="Arial"/>
          <w:lang w:val="en-US" w:eastAsia="da-DK"/>
        </w:rPr>
        <w:t>orien</w:t>
      </w:r>
      <w:r>
        <w:rPr>
          <w:rFonts w:ascii="Arial" w:hAnsi="Arial" w:cs="Arial"/>
          <w:lang w:val="en-US" w:eastAsia="da-DK"/>
        </w:rPr>
        <w:t>ted communication;</w:t>
      </w:r>
    </w:p>
    <w:p w:rsidR="00D02A90" w:rsidRDefault="00D02A90" w:rsidP="002A0C06">
      <w:pPr>
        <w:spacing w:after="0" w:line="240" w:lineRule="auto"/>
        <w:jc w:val="both"/>
        <w:rPr>
          <w:rFonts w:ascii="Arial" w:eastAsia="Times New Roman" w:hAnsi="Arial" w:cs="Arial"/>
          <w:sz w:val="24"/>
          <w:szCs w:val="24"/>
          <w:lang w:val="en-US" w:eastAsia="da-DK"/>
        </w:rPr>
      </w:pPr>
    </w:p>
    <w:p w:rsidR="00AE7F18" w:rsidRPr="00D02A90" w:rsidRDefault="00F337BB" w:rsidP="00D02A90">
      <w:pPr>
        <w:pStyle w:val="Listeavsnitt"/>
        <w:numPr>
          <w:ilvl w:val="0"/>
          <w:numId w:val="41"/>
        </w:numPr>
        <w:jc w:val="both"/>
        <w:rPr>
          <w:rFonts w:ascii="Arial" w:hAnsi="Arial" w:cs="Arial"/>
          <w:lang w:val="en-US" w:eastAsia="da-DK"/>
        </w:rPr>
      </w:pPr>
      <w:r w:rsidRPr="00D02A90">
        <w:rPr>
          <w:rFonts w:ascii="Arial" w:hAnsi="Arial" w:cs="Arial"/>
          <w:lang w:val="en-US" w:eastAsia="da-DK"/>
        </w:rPr>
        <w:t>are</w:t>
      </w:r>
      <w:r w:rsidR="00AE7F18" w:rsidRPr="00D02A90">
        <w:rPr>
          <w:rFonts w:ascii="Arial" w:hAnsi="Arial" w:cs="Arial"/>
          <w:lang w:val="en-US" w:eastAsia="da-DK"/>
        </w:rPr>
        <w:t xml:space="preserve"> active partners of the local, national and international networks of museums and related cultural, scientific and social institutions</w:t>
      </w:r>
      <w:r w:rsidR="00703CEA">
        <w:rPr>
          <w:rFonts w:ascii="Arial" w:hAnsi="Arial" w:cs="Arial"/>
          <w:lang w:val="en-US" w:eastAsia="da-DK"/>
        </w:rPr>
        <w:t>;</w:t>
      </w:r>
    </w:p>
    <w:p w:rsidR="00AE7F18" w:rsidRPr="00AC43AF" w:rsidRDefault="00AE7F18" w:rsidP="002A0C06">
      <w:pPr>
        <w:spacing w:after="0" w:line="240" w:lineRule="auto"/>
        <w:jc w:val="both"/>
        <w:rPr>
          <w:rFonts w:ascii="Arial" w:eastAsia="Times New Roman" w:hAnsi="Arial" w:cs="Arial"/>
          <w:sz w:val="24"/>
          <w:szCs w:val="24"/>
          <w:lang w:val="en-US" w:eastAsia="da-DK"/>
        </w:rPr>
      </w:pPr>
    </w:p>
    <w:p w:rsidR="00F337BB" w:rsidRPr="00D02A90" w:rsidRDefault="00F337BB" w:rsidP="00D02A90">
      <w:pPr>
        <w:pStyle w:val="Listeavsnitt"/>
        <w:numPr>
          <w:ilvl w:val="0"/>
          <w:numId w:val="41"/>
        </w:numPr>
        <w:jc w:val="both"/>
        <w:rPr>
          <w:rFonts w:ascii="Arial" w:hAnsi="Arial" w:cs="Arial"/>
          <w:lang w:val="en-US" w:eastAsia="da-DK"/>
        </w:rPr>
      </w:pPr>
      <w:r w:rsidRPr="00D02A90">
        <w:rPr>
          <w:rFonts w:ascii="Arial" w:hAnsi="Arial" w:cs="Arial"/>
          <w:lang w:val="en-US" w:eastAsia="da-DK"/>
        </w:rPr>
        <w:t xml:space="preserve">are </w:t>
      </w:r>
      <w:r w:rsidR="00D02A90">
        <w:rPr>
          <w:rFonts w:ascii="Arial" w:hAnsi="Arial" w:cs="Arial"/>
          <w:lang w:val="en-US" w:eastAsia="da-DK"/>
        </w:rPr>
        <w:t>based</w:t>
      </w:r>
      <w:r w:rsidRPr="00D02A90">
        <w:rPr>
          <w:rFonts w:ascii="Arial" w:hAnsi="Arial" w:cs="Arial"/>
          <w:lang w:val="en-US" w:eastAsia="da-DK"/>
        </w:rPr>
        <w:t xml:space="preserve"> on </w:t>
      </w:r>
      <w:r w:rsidR="00D02A90">
        <w:rPr>
          <w:rFonts w:ascii="Arial" w:hAnsi="Arial" w:cs="Arial"/>
          <w:lang w:val="en-US" w:eastAsia="da-DK"/>
        </w:rPr>
        <w:t xml:space="preserve">a </w:t>
      </w:r>
      <w:r w:rsidRPr="00D02A90">
        <w:rPr>
          <w:rFonts w:ascii="Arial" w:hAnsi="Arial" w:cs="Arial"/>
          <w:lang w:val="en-US" w:eastAsia="da-DK"/>
        </w:rPr>
        <w:t xml:space="preserve">clear vision/mission </w:t>
      </w:r>
      <w:r w:rsidR="00703CEA">
        <w:rPr>
          <w:rFonts w:ascii="Arial" w:hAnsi="Arial" w:cs="Arial"/>
          <w:lang w:val="en-US" w:eastAsia="da-DK"/>
        </w:rPr>
        <w:t>as regards</w:t>
      </w:r>
      <w:r w:rsidRPr="00D02A90">
        <w:rPr>
          <w:rFonts w:ascii="Arial" w:hAnsi="Arial" w:cs="Arial"/>
          <w:lang w:val="en-US" w:eastAsia="da-DK"/>
        </w:rPr>
        <w:t xml:space="preserve"> goals, strategic development and audience involvement in the museum.</w:t>
      </w:r>
    </w:p>
    <w:p w:rsidR="00F337BB" w:rsidRPr="00AC43AF" w:rsidRDefault="00F337BB" w:rsidP="002A0C06">
      <w:pPr>
        <w:spacing w:after="0" w:line="240" w:lineRule="auto"/>
        <w:jc w:val="both"/>
        <w:rPr>
          <w:rFonts w:ascii="Arial" w:eastAsia="Times New Roman" w:hAnsi="Arial" w:cs="Arial"/>
          <w:sz w:val="24"/>
          <w:szCs w:val="24"/>
          <w:lang w:val="en-US" w:eastAsia="da-DK"/>
        </w:rPr>
      </w:pPr>
    </w:p>
    <w:p w:rsidR="00E93046" w:rsidRPr="00E30940" w:rsidRDefault="00D64FF2" w:rsidP="002A0C06">
      <w:pPr>
        <w:pStyle w:val="Overskrift1"/>
        <w:spacing w:before="0" w:after="0"/>
        <w:jc w:val="both"/>
        <w:rPr>
          <w:rFonts w:cs="Arial"/>
          <w:sz w:val="24"/>
          <w:szCs w:val="24"/>
          <w:lang w:val="en-US" w:eastAsia="it-IT"/>
        </w:rPr>
      </w:pPr>
      <w:bookmarkStart w:id="3" w:name="_Toc423871746"/>
      <w:r w:rsidRPr="00E30940">
        <w:rPr>
          <w:rFonts w:cs="Arial"/>
          <w:sz w:val="24"/>
          <w:szCs w:val="24"/>
          <w:lang w:val="en-US" w:eastAsia="it-IT"/>
        </w:rPr>
        <w:t>Intent</w:t>
      </w:r>
      <w:bookmarkEnd w:id="3"/>
    </w:p>
    <w:p w:rsidR="00E93046" w:rsidRPr="00AC43AF" w:rsidRDefault="00E93046" w:rsidP="002A0C06">
      <w:pPr>
        <w:spacing w:after="0" w:line="240" w:lineRule="auto"/>
        <w:jc w:val="both"/>
        <w:rPr>
          <w:rFonts w:ascii="Arial" w:eastAsia="Times New Roman" w:hAnsi="Arial" w:cs="Arial"/>
          <w:b/>
          <w:sz w:val="24"/>
          <w:szCs w:val="24"/>
          <w:lang w:val="en-US" w:eastAsia="it-IT"/>
        </w:rPr>
      </w:pPr>
    </w:p>
    <w:p w:rsidR="002F1402" w:rsidRPr="00AC43AF" w:rsidRDefault="002F1402" w:rsidP="002A0C06">
      <w:pPr>
        <w:pStyle w:val="Overskrift2"/>
        <w:spacing w:before="0" w:line="240" w:lineRule="auto"/>
        <w:jc w:val="both"/>
        <w:rPr>
          <w:rFonts w:ascii="Arial" w:hAnsi="Arial" w:cs="Arial"/>
          <w:color w:val="auto"/>
          <w:sz w:val="24"/>
          <w:szCs w:val="24"/>
          <w:lang w:val="en-US"/>
        </w:rPr>
      </w:pPr>
      <w:bookmarkStart w:id="4" w:name="_Toc423871747"/>
      <w:r w:rsidRPr="00AC43AF">
        <w:rPr>
          <w:rFonts w:ascii="Arial" w:hAnsi="Arial" w:cs="Arial"/>
          <w:color w:val="auto"/>
          <w:sz w:val="24"/>
          <w:szCs w:val="24"/>
          <w:lang w:val="en-US"/>
        </w:rPr>
        <w:t xml:space="preserve">1. </w:t>
      </w:r>
      <w:r w:rsidR="00946656" w:rsidRPr="00AC43AF">
        <w:rPr>
          <w:rFonts w:ascii="Arial" w:hAnsi="Arial" w:cs="Arial"/>
          <w:color w:val="auto"/>
          <w:sz w:val="24"/>
          <w:szCs w:val="24"/>
          <w:lang w:val="en-US"/>
        </w:rPr>
        <w:t>Positioning</w:t>
      </w:r>
      <w:bookmarkEnd w:id="4"/>
      <w:r w:rsidR="00946656" w:rsidRPr="00AC43AF">
        <w:rPr>
          <w:rFonts w:ascii="Arial" w:hAnsi="Arial" w:cs="Arial"/>
          <w:color w:val="auto"/>
          <w:sz w:val="24"/>
          <w:szCs w:val="24"/>
          <w:lang w:val="en-US"/>
        </w:rPr>
        <w:t xml:space="preserve"> </w:t>
      </w:r>
    </w:p>
    <w:p w:rsidR="00540FEC" w:rsidRDefault="00540FEC" w:rsidP="00540FEC">
      <w:pPr>
        <w:autoSpaceDE w:val="0"/>
        <w:autoSpaceDN w:val="0"/>
        <w:adjustRightInd w:val="0"/>
        <w:spacing w:after="0" w:line="240" w:lineRule="auto"/>
        <w:jc w:val="both"/>
        <w:rPr>
          <w:rFonts w:ascii="Arial" w:eastAsia="Calibri" w:hAnsi="Arial" w:cs="Arial"/>
          <w:sz w:val="24"/>
          <w:szCs w:val="24"/>
          <w:lang w:val="en-US"/>
        </w:rPr>
      </w:pPr>
      <w:r>
        <w:rPr>
          <w:rFonts w:ascii="Arial" w:eastAsia="Calibri" w:hAnsi="Arial" w:cs="Arial"/>
          <w:sz w:val="24"/>
          <w:szCs w:val="24"/>
          <w:lang w:val="en-US"/>
        </w:rPr>
        <w:t>W</w:t>
      </w:r>
      <w:r w:rsidR="00D64FF2" w:rsidRPr="00AC43AF">
        <w:rPr>
          <w:rFonts w:ascii="Arial" w:eastAsia="Calibri" w:hAnsi="Arial" w:cs="Arial"/>
          <w:sz w:val="24"/>
          <w:szCs w:val="24"/>
          <w:lang w:val="en-US"/>
        </w:rPr>
        <w:t>M</w:t>
      </w:r>
      <w:r w:rsidR="00703CEA">
        <w:rPr>
          <w:rFonts w:ascii="Arial" w:eastAsia="Calibri" w:hAnsi="Arial" w:cs="Arial"/>
          <w:sz w:val="24"/>
          <w:szCs w:val="24"/>
          <w:lang w:val="en-US"/>
        </w:rPr>
        <w:t>s</w:t>
      </w:r>
      <w:r w:rsidR="00D64FF2" w:rsidRPr="00AC43AF">
        <w:rPr>
          <w:rFonts w:ascii="Arial" w:eastAsia="Calibri" w:hAnsi="Arial" w:cs="Arial"/>
          <w:sz w:val="24"/>
          <w:szCs w:val="24"/>
          <w:lang w:val="en-US"/>
        </w:rPr>
        <w:t xml:space="preserve"> decide what is historically and artistically significant, as well as what is worthy of collection, exhibition, and storage. Therefore, they also </w:t>
      </w:r>
      <w:r w:rsidR="00ED5B3B">
        <w:rPr>
          <w:rFonts w:ascii="Arial" w:eastAsia="Calibri" w:hAnsi="Arial" w:cs="Arial"/>
          <w:sz w:val="24"/>
          <w:szCs w:val="24"/>
          <w:lang w:val="en-US"/>
        </w:rPr>
        <w:t xml:space="preserve">position themselves regarding that which is </w:t>
      </w:r>
      <w:r w:rsidR="00AC43AF">
        <w:rPr>
          <w:rFonts w:ascii="Arial" w:eastAsia="Calibri" w:hAnsi="Arial" w:cs="Arial"/>
          <w:sz w:val="24"/>
          <w:szCs w:val="24"/>
          <w:lang w:val="en-US"/>
        </w:rPr>
        <w:t>l</w:t>
      </w:r>
      <w:r w:rsidR="00D64FF2" w:rsidRPr="00AC43AF">
        <w:rPr>
          <w:rFonts w:ascii="Arial" w:eastAsia="Calibri" w:hAnsi="Arial" w:cs="Arial"/>
          <w:sz w:val="24"/>
          <w:szCs w:val="24"/>
          <w:lang w:val="en-US"/>
        </w:rPr>
        <w:t xml:space="preserve">ess obvious: what is excluded and forgotten, and what is unimportant. This includes thousands of years of the culture of women, their activities, and their achievements. </w:t>
      </w:r>
      <w:r>
        <w:rPr>
          <w:rFonts w:ascii="Arial" w:eastAsia="Calibri" w:hAnsi="Arial" w:cs="Arial"/>
          <w:sz w:val="24"/>
          <w:szCs w:val="24"/>
          <w:lang w:val="en-US"/>
        </w:rPr>
        <w:t xml:space="preserve"> </w:t>
      </w:r>
    </w:p>
    <w:p w:rsidR="00D64FF2" w:rsidRPr="00AC43AF" w:rsidRDefault="00D64FF2" w:rsidP="00540FEC">
      <w:pPr>
        <w:autoSpaceDE w:val="0"/>
        <w:autoSpaceDN w:val="0"/>
        <w:adjustRightInd w:val="0"/>
        <w:spacing w:after="0" w:line="240" w:lineRule="auto"/>
        <w:jc w:val="both"/>
        <w:rPr>
          <w:rFonts w:ascii="Arial" w:eastAsia="Calibri" w:hAnsi="Arial" w:cs="Arial"/>
          <w:sz w:val="24"/>
          <w:szCs w:val="24"/>
          <w:lang w:val="en-US"/>
        </w:rPr>
      </w:pPr>
    </w:p>
    <w:p w:rsidR="00D06843" w:rsidRPr="00AC43AF" w:rsidRDefault="00D06843" w:rsidP="002A0C06">
      <w:pPr>
        <w:spacing w:after="0" w:line="240" w:lineRule="auto"/>
        <w:jc w:val="both"/>
        <w:rPr>
          <w:rFonts w:ascii="Arial" w:hAnsi="Arial" w:cs="Arial"/>
          <w:sz w:val="24"/>
          <w:szCs w:val="24"/>
          <w:lang w:val="en-US"/>
        </w:rPr>
      </w:pPr>
      <w:r w:rsidRPr="00AC43AF">
        <w:rPr>
          <w:rFonts w:ascii="Arial" w:hAnsi="Arial" w:cs="Arial"/>
          <w:sz w:val="24"/>
          <w:szCs w:val="24"/>
          <w:lang w:val="en-US"/>
        </w:rPr>
        <w:t>A number of European and American WM</w:t>
      </w:r>
      <w:r w:rsidR="00ED5B3B">
        <w:rPr>
          <w:rFonts w:ascii="Arial" w:hAnsi="Arial" w:cs="Arial"/>
          <w:sz w:val="24"/>
          <w:szCs w:val="24"/>
          <w:lang w:val="en-US"/>
        </w:rPr>
        <w:t>s</w:t>
      </w:r>
      <w:r w:rsidRPr="00AC43AF">
        <w:rPr>
          <w:rFonts w:ascii="Arial" w:hAnsi="Arial" w:cs="Arial"/>
          <w:sz w:val="24"/>
          <w:szCs w:val="24"/>
          <w:lang w:val="en-US"/>
        </w:rPr>
        <w:t xml:space="preserve"> were founded in the 1980’s and 1990’s. As different as they are, all of them </w:t>
      </w:r>
      <w:r w:rsidR="0078427C">
        <w:rPr>
          <w:rFonts w:ascii="Arial" w:hAnsi="Arial" w:cs="Arial"/>
          <w:sz w:val="24"/>
          <w:szCs w:val="24"/>
          <w:lang w:val="en-US"/>
        </w:rPr>
        <w:t>approach</w:t>
      </w:r>
      <w:r w:rsidRPr="00AC43AF">
        <w:rPr>
          <w:rFonts w:ascii="Arial" w:hAnsi="Arial" w:cs="Arial"/>
          <w:sz w:val="24"/>
          <w:szCs w:val="24"/>
          <w:lang w:val="en-US"/>
        </w:rPr>
        <w:t xml:space="preserve"> female representation, experience, knowledge, </w:t>
      </w:r>
      <w:r w:rsidRPr="00AC43AF">
        <w:rPr>
          <w:rFonts w:ascii="Arial" w:hAnsi="Arial" w:cs="Arial"/>
          <w:sz w:val="24"/>
          <w:szCs w:val="24"/>
          <w:lang w:val="en-US"/>
        </w:rPr>
        <w:lastRenderedPageBreak/>
        <w:t xml:space="preserve">perception and women's history </w:t>
      </w:r>
      <w:r w:rsidR="0078427C">
        <w:rPr>
          <w:rFonts w:ascii="Arial" w:hAnsi="Arial" w:cs="Arial"/>
          <w:sz w:val="24"/>
          <w:szCs w:val="24"/>
          <w:lang w:val="en-US"/>
        </w:rPr>
        <w:t>from</w:t>
      </w:r>
      <w:r w:rsidRPr="00AC43AF">
        <w:rPr>
          <w:rFonts w:ascii="Arial" w:hAnsi="Arial" w:cs="Arial"/>
          <w:sz w:val="24"/>
          <w:szCs w:val="24"/>
          <w:lang w:val="en-US"/>
        </w:rPr>
        <w:t xml:space="preserve"> a broader perspective as an essential complement to the already existing cultural heritage </w:t>
      </w:r>
      <w:r w:rsidR="0078427C">
        <w:rPr>
          <w:rFonts w:ascii="Arial" w:hAnsi="Arial" w:cs="Arial"/>
          <w:sz w:val="24"/>
          <w:szCs w:val="24"/>
          <w:lang w:val="en-US"/>
        </w:rPr>
        <w:t xml:space="preserve">approach by </w:t>
      </w:r>
      <w:r w:rsidRPr="00AC43AF">
        <w:rPr>
          <w:rFonts w:ascii="Arial" w:hAnsi="Arial" w:cs="Arial"/>
          <w:sz w:val="24"/>
          <w:szCs w:val="24"/>
          <w:lang w:val="en-US"/>
        </w:rPr>
        <w:t>museums and galle</w:t>
      </w:r>
      <w:r w:rsidR="00AE00A0" w:rsidRPr="00AC43AF">
        <w:rPr>
          <w:rFonts w:ascii="Arial" w:hAnsi="Arial" w:cs="Arial"/>
          <w:sz w:val="24"/>
          <w:szCs w:val="24"/>
          <w:lang w:val="en-US"/>
        </w:rPr>
        <w:t>ries</w:t>
      </w:r>
      <w:r w:rsidRPr="00AC43AF">
        <w:rPr>
          <w:rFonts w:ascii="Arial" w:hAnsi="Arial" w:cs="Arial"/>
          <w:sz w:val="24"/>
          <w:szCs w:val="24"/>
          <w:lang w:val="en-US"/>
        </w:rPr>
        <w:t xml:space="preserve">. Founding </w:t>
      </w:r>
      <w:r w:rsidR="00ED5B3B">
        <w:rPr>
          <w:rFonts w:ascii="Arial" w:hAnsi="Arial" w:cs="Arial"/>
          <w:sz w:val="24"/>
          <w:szCs w:val="24"/>
          <w:lang w:val="en-US"/>
        </w:rPr>
        <w:t>women’s museum or gender-</w:t>
      </w:r>
      <w:r w:rsidR="00DF2DCF" w:rsidRPr="00AC43AF">
        <w:rPr>
          <w:rFonts w:ascii="Arial" w:hAnsi="Arial" w:cs="Arial"/>
          <w:sz w:val="24"/>
          <w:szCs w:val="24"/>
          <w:lang w:val="en-US"/>
        </w:rPr>
        <w:t>oriented museums</w:t>
      </w:r>
      <w:r w:rsidR="00DF2DCF">
        <w:rPr>
          <w:rFonts w:ascii="Arial" w:hAnsi="Arial" w:cs="Arial"/>
          <w:sz w:val="24"/>
          <w:szCs w:val="24"/>
          <w:lang w:val="en-US"/>
        </w:rPr>
        <w:t>,</w:t>
      </w:r>
      <w:r w:rsidR="00DF2DCF" w:rsidRPr="00AC43AF">
        <w:rPr>
          <w:rFonts w:ascii="Arial" w:hAnsi="Arial" w:cs="Arial"/>
          <w:sz w:val="24"/>
          <w:szCs w:val="24"/>
          <w:lang w:val="en-US"/>
        </w:rPr>
        <w:t xml:space="preserve"> </w:t>
      </w:r>
      <w:r w:rsidRPr="00AC43AF">
        <w:rPr>
          <w:rFonts w:ascii="Arial" w:hAnsi="Arial" w:cs="Arial"/>
          <w:sz w:val="24"/>
          <w:szCs w:val="24"/>
          <w:lang w:val="en-US"/>
        </w:rPr>
        <w:t>and continually developing</w:t>
      </w:r>
      <w:r w:rsidR="00DF2DCF">
        <w:rPr>
          <w:rFonts w:ascii="Arial" w:hAnsi="Arial" w:cs="Arial"/>
          <w:sz w:val="24"/>
          <w:szCs w:val="24"/>
          <w:lang w:val="en-US"/>
        </w:rPr>
        <w:t xml:space="preserve"> them,</w:t>
      </w:r>
      <w:r w:rsidRPr="00AC43AF">
        <w:rPr>
          <w:rFonts w:ascii="Arial" w:hAnsi="Arial" w:cs="Arial"/>
          <w:sz w:val="24"/>
          <w:szCs w:val="24"/>
          <w:lang w:val="en-US"/>
        </w:rPr>
        <w:t xml:space="preserve"> is an on</w:t>
      </w:r>
      <w:r w:rsidR="00ED5B3B">
        <w:rPr>
          <w:rFonts w:ascii="Arial" w:hAnsi="Arial" w:cs="Arial"/>
          <w:sz w:val="24"/>
          <w:szCs w:val="24"/>
          <w:lang w:val="en-US"/>
        </w:rPr>
        <w:t>-</w:t>
      </w:r>
      <w:r w:rsidRPr="00AC43AF">
        <w:rPr>
          <w:rFonts w:ascii="Arial" w:hAnsi="Arial" w:cs="Arial"/>
          <w:sz w:val="24"/>
          <w:szCs w:val="24"/>
          <w:lang w:val="en-US"/>
        </w:rPr>
        <w:t xml:space="preserve">going research and an experiment </w:t>
      </w:r>
      <w:r w:rsidR="00DF2DCF">
        <w:rPr>
          <w:rFonts w:ascii="Arial" w:hAnsi="Arial" w:cs="Arial"/>
          <w:sz w:val="24"/>
          <w:szCs w:val="24"/>
          <w:lang w:val="en-US"/>
        </w:rPr>
        <w:t>in</w:t>
      </w:r>
      <w:r w:rsidRPr="00AC43AF">
        <w:rPr>
          <w:rFonts w:ascii="Arial" w:hAnsi="Arial" w:cs="Arial"/>
          <w:sz w:val="24"/>
          <w:szCs w:val="24"/>
          <w:lang w:val="en-US"/>
        </w:rPr>
        <w:t xml:space="preserve"> new ways of interpreting society and communities. </w:t>
      </w:r>
    </w:p>
    <w:p w:rsidR="00DF2DCF" w:rsidRDefault="00DF2DCF" w:rsidP="002A0C06">
      <w:pPr>
        <w:spacing w:after="0" w:line="240" w:lineRule="auto"/>
        <w:jc w:val="both"/>
        <w:rPr>
          <w:rFonts w:ascii="Arial" w:hAnsi="Arial" w:cs="Arial"/>
          <w:sz w:val="24"/>
          <w:szCs w:val="24"/>
          <w:lang w:val="en-US"/>
        </w:rPr>
      </w:pPr>
    </w:p>
    <w:p w:rsidR="006649DE" w:rsidRPr="00AC43AF" w:rsidRDefault="00DF2DCF" w:rsidP="002A0C06">
      <w:pPr>
        <w:spacing w:after="0" w:line="240" w:lineRule="auto"/>
        <w:jc w:val="both"/>
        <w:rPr>
          <w:rFonts w:ascii="Arial" w:eastAsia="Calibri" w:hAnsi="Arial" w:cs="Arial"/>
          <w:sz w:val="24"/>
          <w:szCs w:val="24"/>
          <w:lang w:val="en-US"/>
        </w:rPr>
      </w:pPr>
      <w:r>
        <w:rPr>
          <w:rFonts w:ascii="Arial" w:hAnsi="Arial" w:cs="Arial"/>
          <w:sz w:val="24"/>
          <w:szCs w:val="24"/>
          <w:lang w:val="en-US"/>
        </w:rPr>
        <w:t>Indeed, m</w:t>
      </w:r>
      <w:r w:rsidR="00AE00A0" w:rsidRPr="00AC43AF">
        <w:rPr>
          <w:rFonts w:ascii="Arial" w:hAnsi="Arial" w:cs="Arial"/>
          <w:sz w:val="24"/>
          <w:szCs w:val="24"/>
          <w:lang w:val="en-US"/>
        </w:rPr>
        <w:t>any WM</w:t>
      </w:r>
      <w:r w:rsidR="00ED5B3B">
        <w:rPr>
          <w:rFonts w:ascii="Arial" w:hAnsi="Arial" w:cs="Arial"/>
          <w:sz w:val="24"/>
          <w:szCs w:val="24"/>
          <w:lang w:val="en-US"/>
        </w:rPr>
        <w:t>s</w:t>
      </w:r>
      <w:r w:rsidR="006D48F4" w:rsidRPr="00AC43AF">
        <w:rPr>
          <w:rFonts w:ascii="Arial" w:hAnsi="Arial" w:cs="Arial"/>
          <w:sz w:val="24"/>
          <w:szCs w:val="24"/>
          <w:lang w:val="en-US"/>
        </w:rPr>
        <w:t xml:space="preserve"> </w:t>
      </w:r>
      <w:r w:rsidR="00C439A2" w:rsidRPr="00AC43AF">
        <w:rPr>
          <w:rFonts w:ascii="Arial" w:hAnsi="Arial" w:cs="Arial"/>
          <w:sz w:val="24"/>
          <w:szCs w:val="24"/>
          <w:lang w:val="en-US"/>
        </w:rPr>
        <w:t>are cultural cente</w:t>
      </w:r>
      <w:r w:rsidR="00904120" w:rsidRPr="00AC43AF">
        <w:rPr>
          <w:rFonts w:ascii="Arial" w:hAnsi="Arial" w:cs="Arial"/>
          <w:sz w:val="24"/>
          <w:szCs w:val="24"/>
          <w:lang w:val="en-US"/>
        </w:rPr>
        <w:t>r</w:t>
      </w:r>
      <w:r w:rsidR="00C439A2" w:rsidRPr="00AC43AF">
        <w:rPr>
          <w:rFonts w:ascii="Arial" w:hAnsi="Arial" w:cs="Arial"/>
          <w:sz w:val="24"/>
          <w:szCs w:val="24"/>
          <w:lang w:val="en-US"/>
        </w:rPr>
        <w:t xml:space="preserve">s </w:t>
      </w:r>
      <w:r w:rsidR="00ED5B3B">
        <w:rPr>
          <w:rFonts w:ascii="Arial" w:hAnsi="Arial" w:cs="Arial"/>
          <w:sz w:val="24"/>
          <w:szCs w:val="24"/>
          <w:lang w:val="en-US"/>
        </w:rPr>
        <w:t>active</w:t>
      </w:r>
      <w:r w:rsidR="00C439A2" w:rsidRPr="00AC43AF">
        <w:rPr>
          <w:rFonts w:ascii="Arial" w:hAnsi="Arial" w:cs="Arial"/>
          <w:sz w:val="24"/>
          <w:szCs w:val="24"/>
          <w:lang w:val="en-US"/>
        </w:rPr>
        <w:t xml:space="preserve"> in contemporary world and society </w:t>
      </w:r>
      <w:r w:rsidR="00946208" w:rsidRPr="00AC43AF">
        <w:rPr>
          <w:rFonts w:ascii="Arial" w:hAnsi="Arial" w:cs="Arial"/>
          <w:sz w:val="24"/>
          <w:szCs w:val="24"/>
          <w:lang w:val="en-US"/>
        </w:rPr>
        <w:t xml:space="preserve">and </w:t>
      </w:r>
      <w:r w:rsidR="006D48F4" w:rsidRPr="00AC43AF">
        <w:rPr>
          <w:rFonts w:ascii="Arial" w:eastAsia="Calibri" w:hAnsi="Arial" w:cs="Arial"/>
          <w:sz w:val="24"/>
          <w:szCs w:val="24"/>
          <w:lang w:val="en-US"/>
        </w:rPr>
        <w:t xml:space="preserve">they </w:t>
      </w:r>
      <w:r w:rsidR="00AC7A96" w:rsidRPr="00AC43AF">
        <w:rPr>
          <w:rFonts w:ascii="Arial" w:eastAsia="Calibri" w:hAnsi="Arial" w:cs="Arial"/>
          <w:sz w:val="24"/>
          <w:szCs w:val="24"/>
          <w:lang w:val="en-US"/>
        </w:rPr>
        <w:t xml:space="preserve">often </w:t>
      </w:r>
      <w:r w:rsidR="00C439A2" w:rsidRPr="00AC43AF">
        <w:rPr>
          <w:rFonts w:ascii="Arial" w:eastAsia="Calibri" w:hAnsi="Arial" w:cs="Arial"/>
          <w:sz w:val="24"/>
          <w:szCs w:val="24"/>
          <w:lang w:val="en-US"/>
        </w:rPr>
        <w:t xml:space="preserve">play key roles in network development. </w:t>
      </w:r>
    </w:p>
    <w:p w:rsidR="006649DE" w:rsidRPr="00AC43AF" w:rsidRDefault="006649DE" w:rsidP="002A0C06">
      <w:pPr>
        <w:spacing w:after="0" w:line="240" w:lineRule="auto"/>
        <w:jc w:val="both"/>
        <w:rPr>
          <w:rFonts w:ascii="Arial" w:eastAsia="Calibri" w:hAnsi="Arial" w:cs="Arial"/>
          <w:sz w:val="24"/>
          <w:szCs w:val="24"/>
          <w:lang w:val="en-US"/>
        </w:rPr>
      </w:pPr>
    </w:p>
    <w:p w:rsidR="00C439A2" w:rsidRPr="00AC43AF" w:rsidRDefault="00C439A2" w:rsidP="002A0C06">
      <w:pPr>
        <w:spacing w:after="0" w:line="240" w:lineRule="auto"/>
        <w:jc w:val="both"/>
        <w:rPr>
          <w:rFonts w:ascii="Arial" w:eastAsia="Calibri" w:hAnsi="Arial" w:cs="Arial"/>
          <w:sz w:val="24"/>
          <w:szCs w:val="24"/>
          <w:lang w:val="en-US"/>
        </w:rPr>
      </w:pPr>
      <w:r w:rsidRPr="00AC43AF">
        <w:rPr>
          <w:rFonts w:ascii="Arial" w:eastAsia="Calibri" w:hAnsi="Arial" w:cs="Arial"/>
          <w:sz w:val="24"/>
          <w:szCs w:val="24"/>
          <w:lang w:val="en-US"/>
        </w:rPr>
        <w:t xml:space="preserve">In addition, the </w:t>
      </w:r>
      <w:r w:rsidR="00DF2DCF">
        <w:rPr>
          <w:rFonts w:ascii="Arial" w:eastAsia="Calibri" w:hAnsi="Arial" w:cs="Arial"/>
          <w:sz w:val="24"/>
          <w:szCs w:val="24"/>
          <w:lang w:val="en-US"/>
        </w:rPr>
        <w:t xml:space="preserve">European </w:t>
      </w:r>
      <w:r w:rsidRPr="00AC43AF">
        <w:rPr>
          <w:rFonts w:ascii="Arial" w:eastAsia="Calibri" w:hAnsi="Arial" w:cs="Arial"/>
          <w:sz w:val="24"/>
          <w:szCs w:val="24"/>
          <w:lang w:val="en-US"/>
        </w:rPr>
        <w:t xml:space="preserve">Network of </w:t>
      </w:r>
      <w:r w:rsidR="00E33B48" w:rsidRPr="00AC43AF">
        <w:rPr>
          <w:rFonts w:ascii="Arial" w:eastAsia="Calibri" w:hAnsi="Arial" w:cs="Arial"/>
          <w:sz w:val="24"/>
          <w:szCs w:val="24"/>
          <w:lang w:val="en-US"/>
        </w:rPr>
        <w:t>WM</w:t>
      </w:r>
      <w:r w:rsidR="00ED5B3B">
        <w:rPr>
          <w:rFonts w:ascii="Arial" w:eastAsia="Calibri" w:hAnsi="Arial" w:cs="Arial"/>
          <w:sz w:val="24"/>
          <w:szCs w:val="24"/>
          <w:lang w:val="en-US"/>
        </w:rPr>
        <w:t>s</w:t>
      </w:r>
      <w:r w:rsidR="00E33B48" w:rsidRPr="00AC43AF">
        <w:rPr>
          <w:rStyle w:val="Fotnotereferanse"/>
          <w:rFonts w:ascii="Arial" w:eastAsia="Calibri" w:hAnsi="Arial" w:cs="Arial"/>
          <w:sz w:val="24"/>
          <w:szCs w:val="24"/>
          <w:lang w:val="en-US"/>
        </w:rPr>
        <w:footnoteReference w:id="4"/>
      </w:r>
      <w:r w:rsidR="00E33B48" w:rsidRPr="00AC43AF">
        <w:rPr>
          <w:rFonts w:ascii="Arial" w:eastAsia="Calibri" w:hAnsi="Arial" w:cs="Arial"/>
          <w:sz w:val="24"/>
          <w:szCs w:val="24"/>
          <w:lang w:val="en-US"/>
        </w:rPr>
        <w:t xml:space="preserve"> </w:t>
      </w:r>
      <w:r w:rsidRPr="00AC43AF">
        <w:rPr>
          <w:rFonts w:ascii="Arial" w:eastAsia="Calibri" w:hAnsi="Arial" w:cs="Arial"/>
          <w:sz w:val="24"/>
          <w:szCs w:val="24"/>
          <w:lang w:val="en-US"/>
        </w:rPr>
        <w:t>has now re</w:t>
      </w:r>
      <w:r w:rsidR="00A879CC" w:rsidRPr="00AC43AF">
        <w:rPr>
          <w:rFonts w:ascii="Arial" w:eastAsia="Calibri" w:hAnsi="Arial" w:cs="Arial"/>
          <w:sz w:val="24"/>
          <w:szCs w:val="24"/>
          <w:lang w:val="en-US"/>
        </w:rPr>
        <w:t>framed</w:t>
      </w:r>
      <w:r w:rsidRPr="00AC43AF">
        <w:rPr>
          <w:rFonts w:ascii="Arial" w:eastAsia="Calibri" w:hAnsi="Arial" w:cs="Arial"/>
          <w:sz w:val="24"/>
          <w:szCs w:val="24"/>
          <w:lang w:val="en-US"/>
        </w:rPr>
        <w:t xml:space="preserve"> </w:t>
      </w:r>
      <w:r w:rsidR="00342B03" w:rsidRPr="00AC43AF">
        <w:rPr>
          <w:rFonts w:ascii="Arial" w:eastAsia="Calibri" w:hAnsi="Arial" w:cs="Arial"/>
          <w:sz w:val="24"/>
          <w:szCs w:val="24"/>
          <w:lang w:val="en-US"/>
        </w:rPr>
        <w:t xml:space="preserve">the </w:t>
      </w:r>
      <w:r w:rsidRPr="00AC43AF">
        <w:rPr>
          <w:rFonts w:ascii="Arial" w:eastAsia="Calibri" w:hAnsi="Arial" w:cs="Arial"/>
          <w:sz w:val="24"/>
          <w:szCs w:val="24"/>
          <w:lang w:val="en-US"/>
        </w:rPr>
        <w:t xml:space="preserve">discussion on women and museums in a much </w:t>
      </w:r>
      <w:r w:rsidR="00ED5B3B">
        <w:rPr>
          <w:rFonts w:ascii="Arial" w:eastAsia="Calibri" w:hAnsi="Arial" w:cs="Arial"/>
          <w:sz w:val="24"/>
          <w:szCs w:val="24"/>
          <w:lang w:val="en-US"/>
        </w:rPr>
        <w:t>wider</w:t>
      </w:r>
      <w:r w:rsidRPr="00AC43AF">
        <w:rPr>
          <w:rFonts w:ascii="Arial" w:eastAsia="Calibri" w:hAnsi="Arial" w:cs="Arial"/>
          <w:sz w:val="24"/>
          <w:szCs w:val="24"/>
          <w:lang w:val="en-US"/>
        </w:rPr>
        <w:t xml:space="preserve"> context by regularly inviting women </w:t>
      </w:r>
      <w:r w:rsidR="00DF2DCF">
        <w:rPr>
          <w:rFonts w:ascii="Arial" w:eastAsia="Calibri" w:hAnsi="Arial" w:cs="Arial"/>
          <w:sz w:val="24"/>
          <w:szCs w:val="24"/>
          <w:lang w:val="en-US"/>
        </w:rPr>
        <w:t>from the museum</w:t>
      </w:r>
      <w:r w:rsidR="00ED5B3B">
        <w:rPr>
          <w:rFonts w:ascii="Arial" w:eastAsia="Calibri" w:hAnsi="Arial" w:cs="Arial"/>
          <w:sz w:val="24"/>
          <w:szCs w:val="24"/>
          <w:lang w:val="en-US"/>
        </w:rPr>
        <w:t xml:space="preserve"> </w:t>
      </w:r>
      <w:r w:rsidR="00DF2DCF">
        <w:rPr>
          <w:rFonts w:ascii="Arial" w:eastAsia="Calibri" w:hAnsi="Arial" w:cs="Arial"/>
          <w:sz w:val="24"/>
          <w:szCs w:val="24"/>
          <w:lang w:val="en-US"/>
        </w:rPr>
        <w:t>s</w:t>
      </w:r>
      <w:r w:rsidR="00ED5B3B">
        <w:rPr>
          <w:rFonts w:ascii="Arial" w:eastAsia="Calibri" w:hAnsi="Arial" w:cs="Arial"/>
          <w:sz w:val="24"/>
          <w:szCs w:val="24"/>
          <w:lang w:val="en-US"/>
        </w:rPr>
        <w:t>ector</w:t>
      </w:r>
      <w:r w:rsidR="00DF2DCF">
        <w:rPr>
          <w:rFonts w:ascii="Arial" w:eastAsia="Calibri" w:hAnsi="Arial" w:cs="Arial"/>
          <w:sz w:val="24"/>
          <w:szCs w:val="24"/>
          <w:lang w:val="en-US"/>
        </w:rPr>
        <w:t xml:space="preserve"> </w:t>
      </w:r>
      <w:r w:rsidRPr="00AC43AF">
        <w:rPr>
          <w:rFonts w:ascii="Arial" w:eastAsia="Calibri" w:hAnsi="Arial" w:cs="Arial"/>
          <w:sz w:val="24"/>
          <w:szCs w:val="24"/>
          <w:lang w:val="en-US"/>
        </w:rPr>
        <w:t xml:space="preserve">who do not </w:t>
      </w:r>
      <w:r w:rsidR="00DF2DCF">
        <w:rPr>
          <w:rFonts w:ascii="Arial" w:eastAsia="Calibri" w:hAnsi="Arial" w:cs="Arial"/>
          <w:sz w:val="24"/>
          <w:szCs w:val="24"/>
          <w:lang w:val="en-US"/>
        </w:rPr>
        <w:t xml:space="preserve">necessarily </w:t>
      </w:r>
      <w:r w:rsidRPr="00AC43AF">
        <w:rPr>
          <w:rFonts w:ascii="Arial" w:eastAsia="Calibri" w:hAnsi="Arial" w:cs="Arial"/>
          <w:sz w:val="24"/>
          <w:szCs w:val="24"/>
          <w:lang w:val="en-US"/>
        </w:rPr>
        <w:t xml:space="preserve">work in </w:t>
      </w:r>
      <w:r w:rsidR="00B075FA" w:rsidRPr="00AC43AF">
        <w:rPr>
          <w:rFonts w:ascii="Arial" w:eastAsia="Calibri" w:hAnsi="Arial" w:cs="Arial"/>
          <w:sz w:val="24"/>
          <w:szCs w:val="24"/>
          <w:lang w:val="en-US"/>
        </w:rPr>
        <w:t>WM</w:t>
      </w:r>
      <w:r w:rsidR="00ED5B3B">
        <w:rPr>
          <w:rFonts w:ascii="Arial" w:eastAsia="Calibri" w:hAnsi="Arial" w:cs="Arial"/>
          <w:sz w:val="24"/>
          <w:szCs w:val="24"/>
          <w:lang w:val="en-US"/>
        </w:rPr>
        <w:t>s</w:t>
      </w:r>
      <w:r w:rsidRPr="00AC43AF">
        <w:rPr>
          <w:rFonts w:ascii="Arial" w:eastAsia="Calibri" w:hAnsi="Arial" w:cs="Arial"/>
          <w:sz w:val="24"/>
          <w:szCs w:val="24"/>
          <w:lang w:val="en-US"/>
        </w:rPr>
        <w:t xml:space="preserve"> -</w:t>
      </w:r>
      <w:r w:rsidR="00642CF1" w:rsidRPr="00AC43AF">
        <w:rPr>
          <w:rFonts w:ascii="Arial" w:eastAsia="Calibri" w:hAnsi="Arial" w:cs="Arial"/>
          <w:sz w:val="24"/>
          <w:szCs w:val="24"/>
          <w:lang w:val="en-US"/>
        </w:rPr>
        <w:t xml:space="preserve"> </w:t>
      </w:r>
      <w:r w:rsidRPr="00AC43AF">
        <w:rPr>
          <w:rFonts w:ascii="Arial" w:eastAsia="Calibri" w:hAnsi="Arial" w:cs="Arial"/>
          <w:sz w:val="24"/>
          <w:szCs w:val="24"/>
          <w:lang w:val="en-US"/>
        </w:rPr>
        <w:t>including historians, art historians, education researchers, activists, and artists -</w:t>
      </w:r>
      <w:r w:rsidR="00642CF1" w:rsidRPr="00AC43AF">
        <w:rPr>
          <w:rFonts w:ascii="Arial" w:eastAsia="Calibri" w:hAnsi="Arial" w:cs="Arial"/>
          <w:sz w:val="24"/>
          <w:szCs w:val="24"/>
          <w:lang w:val="en-US"/>
        </w:rPr>
        <w:t xml:space="preserve"> </w:t>
      </w:r>
      <w:r w:rsidRPr="00AC43AF">
        <w:rPr>
          <w:rFonts w:ascii="Arial" w:eastAsia="Calibri" w:hAnsi="Arial" w:cs="Arial"/>
          <w:sz w:val="24"/>
          <w:szCs w:val="24"/>
          <w:lang w:val="en-US"/>
        </w:rPr>
        <w:t xml:space="preserve">to join the discussion </w:t>
      </w:r>
      <w:r w:rsidR="00DF2DCF">
        <w:rPr>
          <w:rFonts w:ascii="Arial" w:eastAsia="Calibri" w:hAnsi="Arial" w:cs="Arial"/>
          <w:sz w:val="24"/>
          <w:szCs w:val="24"/>
          <w:lang w:val="en-US"/>
        </w:rPr>
        <w:t>and participate</w:t>
      </w:r>
      <w:r w:rsidRPr="00AC43AF">
        <w:rPr>
          <w:rFonts w:ascii="Arial" w:eastAsia="Calibri" w:hAnsi="Arial" w:cs="Arial"/>
          <w:sz w:val="24"/>
          <w:szCs w:val="24"/>
          <w:lang w:val="en-US"/>
        </w:rPr>
        <w:t xml:space="preserve"> in the network's meetings and conferences. </w:t>
      </w:r>
    </w:p>
    <w:p w:rsidR="006649DE" w:rsidRPr="00AC43AF" w:rsidRDefault="006649DE" w:rsidP="002A0C06">
      <w:pPr>
        <w:spacing w:after="0" w:line="240" w:lineRule="auto"/>
        <w:jc w:val="both"/>
        <w:rPr>
          <w:rFonts w:ascii="Arial" w:eastAsia="Calibri" w:hAnsi="Arial" w:cs="Arial"/>
          <w:sz w:val="24"/>
          <w:szCs w:val="24"/>
          <w:lang w:val="en-US"/>
        </w:rPr>
      </w:pPr>
    </w:p>
    <w:p w:rsidR="00C439A2" w:rsidRPr="00AC43AF" w:rsidRDefault="00914815" w:rsidP="002A0C06">
      <w:pPr>
        <w:spacing w:after="0" w:line="240" w:lineRule="auto"/>
        <w:jc w:val="both"/>
        <w:rPr>
          <w:rFonts w:ascii="Arial" w:eastAsia="Calibri" w:hAnsi="Arial" w:cs="Arial"/>
          <w:sz w:val="24"/>
          <w:szCs w:val="24"/>
          <w:lang w:val="en-US"/>
        </w:rPr>
      </w:pPr>
      <w:r w:rsidRPr="00AC43AF">
        <w:rPr>
          <w:rFonts w:ascii="Arial" w:eastAsia="Calibri" w:hAnsi="Arial" w:cs="Arial"/>
          <w:sz w:val="24"/>
          <w:szCs w:val="24"/>
          <w:lang w:val="en-US"/>
        </w:rPr>
        <w:t xml:space="preserve">The </w:t>
      </w:r>
      <w:r w:rsidR="00186AD4" w:rsidRPr="00AC43AF">
        <w:rPr>
          <w:rFonts w:ascii="Arial" w:eastAsia="Calibri" w:hAnsi="Arial" w:cs="Arial"/>
          <w:sz w:val="24"/>
          <w:szCs w:val="24"/>
          <w:lang w:val="en-US"/>
        </w:rPr>
        <w:t>V</w:t>
      </w:r>
      <w:r w:rsidR="00C439A2" w:rsidRPr="00AC43AF">
        <w:rPr>
          <w:rFonts w:ascii="Arial" w:eastAsia="Calibri" w:hAnsi="Arial" w:cs="Arial"/>
          <w:sz w:val="24"/>
          <w:szCs w:val="24"/>
          <w:lang w:val="en-US"/>
        </w:rPr>
        <w:t xml:space="preserve">iennese curator and cultural </w:t>
      </w:r>
      <w:r w:rsidR="00C41A23" w:rsidRPr="00AC43AF">
        <w:rPr>
          <w:rFonts w:ascii="Arial" w:eastAsia="Calibri" w:hAnsi="Arial" w:cs="Arial"/>
          <w:sz w:val="24"/>
          <w:szCs w:val="24"/>
          <w:lang w:val="en-US"/>
        </w:rPr>
        <w:t>scholar</w:t>
      </w:r>
      <w:r w:rsidR="00C439A2" w:rsidRPr="00AC43AF">
        <w:rPr>
          <w:rFonts w:ascii="Arial" w:eastAsia="Calibri" w:hAnsi="Arial" w:cs="Arial"/>
          <w:sz w:val="24"/>
          <w:szCs w:val="24"/>
          <w:lang w:val="en-US"/>
        </w:rPr>
        <w:t xml:space="preserve"> Elke Krasny draw attention to another innovati</w:t>
      </w:r>
      <w:r w:rsidR="00DF2DCF">
        <w:rPr>
          <w:rFonts w:ascii="Arial" w:eastAsia="Calibri" w:hAnsi="Arial" w:cs="Arial"/>
          <w:sz w:val="24"/>
          <w:szCs w:val="24"/>
          <w:lang w:val="en-US"/>
        </w:rPr>
        <w:t>ve</w:t>
      </w:r>
      <w:r w:rsidR="00C439A2" w:rsidRPr="00AC43AF">
        <w:rPr>
          <w:rFonts w:ascii="Arial" w:eastAsia="Calibri" w:hAnsi="Arial" w:cs="Arial"/>
          <w:sz w:val="24"/>
          <w:szCs w:val="24"/>
          <w:lang w:val="en-US"/>
        </w:rPr>
        <w:t xml:space="preserve"> dimension of </w:t>
      </w:r>
      <w:r w:rsidR="00B075FA" w:rsidRPr="00AC43AF">
        <w:rPr>
          <w:rFonts w:ascii="Arial" w:eastAsia="Calibri" w:hAnsi="Arial" w:cs="Arial"/>
          <w:sz w:val="24"/>
          <w:szCs w:val="24"/>
          <w:lang w:val="en-US"/>
        </w:rPr>
        <w:t>WM</w:t>
      </w:r>
      <w:r w:rsidR="00ED5B3B">
        <w:rPr>
          <w:rFonts w:ascii="Arial" w:eastAsia="Calibri" w:hAnsi="Arial" w:cs="Arial"/>
          <w:sz w:val="24"/>
          <w:szCs w:val="24"/>
          <w:lang w:val="en-US"/>
        </w:rPr>
        <w:t>s</w:t>
      </w:r>
      <w:r w:rsidR="00C439A2" w:rsidRPr="00AC43AF">
        <w:rPr>
          <w:rFonts w:ascii="Arial" w:eastAsia="Calibri" w:hAnsi="Arial" w:cs="Arial"/>
          <w:sz w:val="24"/>
          <w:szCs w:val="24"/>
          <w:lang w:val="en-US"/>
        </w:rPr>
        <w:t>: "</w:t>
      </w:r>
      <w:r w:rsidR="00B075FA" w:rsidRPr="00AC43AF">
        <w:rPr>
          <w:rFonts w:ascii="Arial" w:eastAsia="Calibri" w:hAnsi="Arial" w:cs="Arial"/>
          <w:sz w:val="24"/>
          <w:szCs w:val="24"/>
          <w:lang w:val="en-US"/>
        </w:rPr>
        <w:t>WM</w:t>
      </w:r>
      <w:r w:rsidR="00ED5B3B">
        <w:rPr>
          <w:rFonts w:ascii="Arial" w:eastAsia="Calibri" w:hAnsi="Arial" w:cs="Arial"/>
          <w:sz w:val="24"/>
          <w:szCs w:val="24"/>
          <w:lang w:val="en-US"/>
        </w:rPr>
        <w:t>s</w:t>
      </w:r>
      <w:r w:rsidR="00C439A2" w:rsidRPr="00AC43AF">
        <w:rPr>
          <w:rFonts w:ascii="Arial" w:eastAsia="Calibri" w:hAnsi="Arial" w:cs="Arial"/>
          <w:sz w:val="24"/>
          <w:szCs w:val="24"/>
          <w:lang w:val="en-US"/>
        </w:rPr>
        <w:t xml:space="preserve"> do not merely manage our heritage. Instead, </w:t>
      </w:r>
      <w:r w:rsidR="00B075FA" w:rsidRPr="00AC43AF">
        <w:rPr>
          <w:rFonts w:ascii="Arial" w:eastAsia="Calibri" w:hAnsi="Arial" w:cs="Arial"/>
          <w:sz w:val="24"/>
          <w:szCs w:val="24"/>
          <w:lang w:val="en-US"/>
        </w:rPr>
        <w:t>WM</w:t>
      </w:r>
      <w:r w:rsidR="00ED5B3B">
        <w:rPr>
          <w:rFonts w:ascii="Arial" w:eastAsia="Calibri" w:hAnsi="Arial" w:cs="Arial"/>
          <w:sz w:val="24"/>
          <w:szCs w:val="24"/>
          <w:lang w:val="en-US"/>
        </w:rPr>
        <w:t>s</w:t>
      </w:r>
      <w:r w:rsidR="00C439A2" w:rsidRPr="00AC43AF">
        <w:rPr>
          <w:rFonts w:ascii="Arial" w:eastAsia="Calibri" w:hAnsi="Arial" w:cs="Arial"/>
          <w:sz w:val="24"/>
          <w:szCs w:val="24"/>
          <w:lang w:val="en-US"/>
        </w:rPr>
        <w:t xml:space="preserve"> are a living forum in which contemporary stories are made,</w:t>
      </w:r>
      <w:r w:rsidR="00DF2DCF">
        <w:rPr>
          <w:rFonts w:ascii="Arial" w:eastAsia="Calibri" w:hAnsi="Arial" w:cs="Arial"/>
          <w:sz w:val="24"/>
          <w:szCs w:val="24"/>
          <w:lang w:val="en-US"/>
        </w:rPr>
        <w:t xml:space="preserve"> </w:t>
      </w:r>
      <w:r w:rsidR="00C439A2" w:rsidRPr="00AC43AF">
        <w:rPr>
          <w:rFonts w:ascii="Arial" w:eastAsia="Calibri" w:hAnsi="Arial" w:cs="Arial"/>
          <w:sz w:val="24"/>
          <w:szCs w:val="24"/>
          <w:lang w:val="en-US"/>
        </w:rPr>
        <w:t>and a platform for reflection on our culture and our society is offered" (Krasny</w:t>
      </w:r>
      <w:r w:rsidR="00B5031E" w:rsidRPr="00AC43AF">
        <w:rPr>
          <w:rFonts w:ascii="Arial" w:eastAsia="Calibri" w:hAnsi="Arial" w:cs="Arial"/>
          <w:sz w:val="24"/>
          <w:szCs w:val="24"/>
          <w:lang w:val="en-US"/>
        </w:rPr>
        <w:t>/Schönweger/</w:t>
      </w:r>
      <w:r w:rsidR="00C439A2" w:rsidRPr="00AC43AF">
        <w:rPr>
          <w:rFonts w:ascii="Arial" w:eastAsia="Calibri" w:hAnsi="Arial" w:cs="Arial"/>
          <w:sz w:val="24"/>
          <w:szCs w:val="24"/>
          <w:lang w:val="en-US"/>
        </w:rPr>
        <w:t>2010).</w:t>
      </w:r>
    </w:p>
    <w:p w:rsidR="008F207D" w:rsidRPr="00AC43AF" w:rsidRDefault="008F207D" w:rsidP="002A0C06">
      <w:pPr>
        <w:autoSpaceDE w:val="0"/>
        <w:autoSpaceDN w:val="0"/>
        <w:adjustRightInd w:val="0"/>
        <w:spacing w:after="0" w:line="240" w:lineRule="auto"/>
        <w:jc w:val="both"/>
        <w:rPr>
          <w:rFonts w:ascii="Arial" w:eastAsia="Calibri" w:hAnsi="Arial" w:cs="Arial"/>
          <w:b/>
          <w:sz w:val="24"/>
          <w:szCs w:val="24"/>
          <w:lang w:val="en-US" w:eastAsia="it-IT"/>
        </w:rPr>
      </w:pPr>
    </w:p>
    <w:p w:rsidR="00D64FF2" w:rsidRPr="00AC43AF" w:rsidRDefault="00407923" w:rsidP="002A0C06">
      <w:pPr>
        <w:autoSpaceDE w:val="0"/>
        <w:autoSpaceDN w:val="0"/>
        <w:adjustRightInd w:val="0"/>
        <w:spacing w:after="0" w:line="240" w:lineRule="auto"/>
        <w:jc w:val="both"/>
        <w:rPr>
          <w:rFonts w:ascii="Arial" w:eastAsia="Calibri" w:hAnsi="Arial" w:cs="Arial"/>
          <w:b/>
          <w:sz w:val="24"/>
          <w:szCs w:val="24"/>
          <w:lang w:val="en-US" w:eastAsia="it-IT"/>
        </w:rPr>
      </w:pPr>
      <w:r w:rsidRPr="00AC43AF">
        <w:rPr>
          <w:rFonts w:ascii="Arial" w:eastAsia="Calibri" w:hAnsi="Arial" w:cs="Arial"/>
          <w:b/>
          <w:sz w:val="24"/>
          <w:szCs w:val="24"/>
          <w:lang w:val="en-US" w:eastAsia="it-IT"/>
        </w:rPr>
        <w:t>M</w:t>
      </w:r>
      <w:r w:rsidR="00D64FF2" w:rsidRPr="00AC43AF">
        <w:rPr>
          <w:rFonts w:ascii="Arial" w:eastAsia="Calibri" w:hAnsi="Arial" w:cs="Arial"/>
          <w:b/>
          <w:sz w:val="24"/>
          <w:szCs w:val="24"/>
          <w:lang w:val="en-US" w:eastAsia="it-IT"/>
        </w:rPr>
        <w:t xml:space="preserve">any </w:t>
      </w:r>
      <w:r w:rsidR="00B075FA" w:rsidRPr="00AC43AF">
        <w:rPr>
          <w:rFonts w:ascii="Arial" w:eastAsia="Calibri" w:hAnsi="Arial" w:cs="Arial"/>
          <w:b/>
          <w:sz w:val="24"/>
          <w:szCs w:val="24"/>
          <w:lang w:val="en-US" w:eastAsia="it-IT"/>
        </w:rPr>
        <w:t>WM</w:t>
      </w:r>
      <w:r w:rsidR="00ED5B3B">
        <w:rPr>
          <w:rFonts w:ascii="Arial" w:eastAsia="Calibri" w:hAnsi="Arial" w:cs="Arial"/>
          <w:b/>
          <w:sz w:val="24"/>
          <w:szCs w:val="24"/>
          <w:lang w:val="en-US" w:eastAsia="it-IT"/>
        </w:rPr>
        <w:t>s</w:t>
      </w:r>
      <w:r w:rsidR="00D64FF2" w:rsidRPr="00AC43AF">
        <w:rPr>
          <w:rFonts w:ascii="Arial" w:eastAsia="Calibri" w:hAnsi="Arial" w:cs="Arial"/>
          <w:b/>
          <w:sz w:val="24"/>
          <w:szCs w:val="24"/>
          <w:lang w:val="en-US" w:eastAsia="it-IT"/>
        </w:rPr>
        <w:t xml:space="preserve"> originated, and still originate, from </w:t>
      </w:r>
      <w:r w:rsidRPr="00AC43AF">
        <w:rPr>
          <w:rFonts w:ascii="Arial" w:eastAsia="Calibri" w:hAnsi="Arial" w:cs="Arial"/>
          <w:b/>
          <w:sz w:val="24"/>
          <w:szCs w:val="24"/>
          <w:lang w:val="en-US" w:eastAsia="it-IT"/>
        </w:rPr>
        <w:t>feminis</w:t>
      </w:r>
      <w:r w:rsidR="00DF2DCF">
        <w:rPr>
          <w:rFonts w:ascii="Arial" w:eastAsia="Calibri" w:hAnsi="Arial" w:cs="Arial"/>
          <w:b/>
          <w:sz w:val="24"/>
          <w:szCs w:val="24"/>
          <w:lang w:val="en-US" w:eastAsia="it-IT"/>
        </w:rPr>
        <w:t>t</w:t>
      </w:r>
      <w:r w:rsidRPr="00AC43AF">
        <w:rPr>
          <w:rStyle w:val="Fotnotereferanse"/>
          <w:rFonts w:ascii="Arial" w:eastAsia="Calibri" w:hAnsi="Arial" w:cs="Arial"/>
          <w:b/>
          <w:sz w:val="24"/>
          <w:szCs w:val="24"/>
          <w:lang w:val="en-US" w:eastAsia="it-IT"/>
        </w:rPr>
        <w:footnoteReference w:id="5"/>
      </w:r>
      <w:r w:rsidRPr="00AC43AF">
        <w:rPr>
          <w:rFonts w:ascii="Arial" w:eastAsia="Calibri" w:hAnsi="Arial" w:cs="Arial"/>
          <w:b/>
          <w:sz w:val="24"/>
          <w:szCs w:val="24"/>
          <w:lang w:val="en-US" w:eastAsia="it-IT"/>
        </w:rPr>
        <w:t xml:space="preserve">, </w:t>
      </w:r>
      <w:r w:rsidR="00D64FF2" w:rsidRPr="00AC43AF">
        <w:rPr>
          <w:rFonts w:ascii="Arial" w:eastAsia="Calibri" w:hAnsi="Arial" w:cs="Arial"/>
          <w:b/>
          <w:sz w:val="24"/>
          <w:szCs w:val="24"/>
          <w:lang w:val="en-US" w:eastAsia="it-IT"/>
        </w:rPr>
        <w:t>women</w:t>
      </w:r>
      <w:r w:rsidR="00DF2DCF">
        <w:rPr>
          <w:rFonts w:ascii="Arial" w:eastAsia="Calibri" w:hAnsi="Arial" w:cs="Arial"/>
          <w:b/>
          <w:sz w:val="24"/>
          <w:szCs w:val="24"/>
          <w:lang w:val="en-US" w:eastAsia="it-IT"/>
        </w:rPr>
        <w:t>’s</w:t>
      </w:r>
      <w:r w:rsidRPr="00AC43AF">
        <w:rPr>
          <w:rFonts w:ascii="Arial" w:eastAsia="Calibri" w:hAnsi="Arial" w:cs="Arial"/>
          <w:b/>
          <w:sz w:val="24"/>
          <w:szCs w:val="24"/>
          <w:lang w:val="en-US" w:eastAsia="it-IT"/>
        </w:rPr>
        <w:t xml:space="preserve"> </w:t>
      </w:r>
      <w:r w:rsidR="00D64FF2" w:rsidRPr="00AC43AF">
        <w:rPr>
          <w:rFonts w:ascii="Arial" w:eastAsia="Calibri" w:hAnsi="Arial" w:cs="Arial"/>
          <w:b/>
          <w:sz w:val="24"/>
          <w:szCs w:val="24"/>
          <w:lang w:val="en-US" w:eastAsia="it-IT"/>
        </w:rPr>
        <w:t>and human rights</w:t>
      </w:r>
      <w:r w:rsidR="00DF2DCF">
        <w:rPr>
          <w:rFonts w:ascii="Arial" w:eastAsia="Calibri" w:hAnsi="Arial" w:cs="Arial"/>
          <w:b/>
          <w:sz w:val="24"/>
          <w:szCs w:val="24"/>
          <w:lang w:val="en-US" w:eastAsia="it-IT"/>
        </w:rPr>
        <w:t>’</w:t>
      </w:r>
      <w:r w:rsidR="00D64FF2" w:rsidRPr="00AC43AF">
        <w:rPr>
          <w:rFonts w:ascii="Arial" w:eastAsia="Calibri" w:hAnsi="Arial" w:cs="Arial"/>
          <w:b/>
          <w:sz w:val="24"/>
          <w:szCs w:val="24"/>
          <w:lang w:val="en-US" w:eastAsia="it-IT"/>
        </w:rPr>
        <w:t xml:space="preserve"> movements</w:t>
      </w:r>
      <w:r w:rsidR="00946208" w:rsidRPr="00AC43AF">
        <w:rPr>
          <w:rFonts w:ascii="Arial" w:eastAsia="Calibri" w:hAnsi="Arial" w:cs="Arial"/>
          <w:b/>
          <w:sz w:val="24"/>
          <w:szCs w:val="24"/>
          <w:lang w:val="en-US" w:eastAsia="it-IT"/>
        </w:rPr>
        <w:t xml:space="preserve">. </w:t>
      </w:r>
      <w:r w:rsidR="00DF2DCF">
        <w:rPr>
          <w:rFonts w:ascii="Arial" w:eastAsia="Calibri" w:hAnsi="Arial" w:cs="Arial"/>
          <w:b/>
          <w:sz w:val="24"/>
          <w:szCs w:val="24"/>
          <w:lang w:val="en-US" w:eastAsia="it-IT"/>
        </w:rPr>
        <w:t>Although</w:t>
      </w:r>
      <w:r w:rsidRPr="00AC43AF">
        <w:rPr>
          <w:rFonts w:ascii="Arial" w:eastAsia="Calibri" w:hAnsi="Arial" w:cs="Arial"/>
          <w:b/>
          <w:sz w:val="24"/>
          <w:szCs w:val="24"/>
          <w:lang w:val="en-US" w:eastAsia="it-IT"/>
        </w:rPr>
        <w:t xml:space="preserve"> </w:t>
      </w:r>
      <w:r w:rsidR="00804138" w:rsidRPr="00AC43AF">
        <w:rPr>
          <w:rFonts w:ascii="Arial" w:eastAsia="Calibri" w:hAnsi="Arial" w:cs="Arial"/>
          <w:b/>
          <w:sz w:val="24"/>
          <w:szCs w:val="24"/>
          <w:lang w:val="en-US" w:eastAsia="it-IT"/>
        </w:rPr>
        <w:t xml:space="preserve">the </w:t>
      </w:r>
      <w:r w:rsidR="00D64FF2" w:rsidRPr="00AC43AF">
        <w:rPr>
          <w:rFonts w:ascii="Arial" w:eastAsia="Calibri" w:hAnsi="Arial" w:cs="Arial"/>
          <w:b/>
          <w:sz w:val="24"/>
          <w:szCs w:val="24"/>
          <w:lang w:val="en-US" w:eastAsia="it-IT"/>
        </w:rPr>
        <w:t xml:space="preserve">fundamentals of museology </w:t>
      </w:r>
      <w:r w:rsidR="00946208" w:rsidRPr="00AC43AF">
        <w:rPr>
          <w:rFonts w:ascii="Arial" w:eastAsia="Calibri" w:hAnsi="Arial" w:cs="Arial"/>
          <w:b/>
          <w:sz w:val="24"/>
          <w:szCs w:val="24"/>
          <w:lang w:val="en-US" w:eastAsia="it-IT"/>
        </w:rPr>
        <w:t xml:space="preserve">have not been </w:t>
      </w:r>
      <w:r w:rsidR="00DF2DCF">
        <w:rPr>
          <w:rFonts w:ascii="Arial" w:eastAsia="Calibri" w:hAnsi="Arial" w:cs="Arial"/>
          <w:b/>
          <w:sz w:val="24"/>
          <w:szCs w:val="24"/>
          <w:lang w:val="en-US" w:eastAsia="it-IT"/>
        </w:rPr>
        <w:t>a constituting element of WM</w:t>
      </w:r>
      <w:r w:rsidR="00ED5B3B">
        <w:rPr>
          <w:rFonts w:ascii="Arial" w:eastAsia="Calibri" w:hAnsi="Arial" w:cs="Arial"/>
          <w:b/>
          <w:sz w:val="24"/>
          <w:szCs w:val="24"/>
          <w:lang w:val="en-US" w:eastAsia="it-IT"/>
        </w:rPr>
        <w:t>s</w:t>
      </w:r>
      <w:r w:rsidR="00804138" w:rsidRPr="00AC43AF">
        <w:rPr>
          <w:rFonts w:ascii="Arial" w:eastAsia="Calibri" w:hAnsi="Arial" w:cs="Arial"/>
          <w:b/>
          <w:sz w:val="24"/>
          <w:szCs w:val="24"/>
          <w:lang w:val="en-US" w:eastAsia="it-IT"/>
        </w:rPr>
        <w:t xml:space="preserve"> </w:t>
      </w:r>
      <w:r w:rsidR="00DF2DCF">
        <w:rPr>
          <w:rFonts w:ascii="Arial" w:eastAsia="Calibri" w:hAnsi="Arial" w:cs="Arial"/>
          <w:b/>
          <w:sz w:val="24"/>
          <w:szCs w:val="24"/>
          <w:lang w:val="en-US" w:eastAsia="it-IT"/>
        </w:rPr>
        <w:t xml:space="preserve">they should, nevertheless, be progressively incorporated. In fact, whilst </w:t>
      </w:r>
      <w:r w:rsidR="00DF2DCF" w:rsidRPr="00AC43AF">
        <w:rPr>
          <w:rFonts w:ascii="Arial" w:eastAsia="Calibri" w:hAnsi="Arial" w:cs="Arial"/>
          <w:b/>
          <w:sz w:val="24"/>
          <w:szCs w:val="24"/>
          <w:lang w:val="en-US" w:eastAsia="it-IT"/>
        </w:rPr>
        <w:t>remembering the specific features of WM</w:t>
      </w:r>
      <w:r w:rsidR="00ED5B3B">
        <w:rPr>
          <w:rFonts w:ascii="Arial" w:eastAsia="Calibri" w:hAnsi="Arial" w:cs="Arial"/>
          <w:b/>
          <w:sz w:val="24"/>
          <w:szCs w:val="24"/>
          <w:lang w:val="en-US" w:eastAsia="it-IT"/>
        </w:rPr>
        <w:t>s</w:t>
      </w:r>
      <w:r w:rsidR="00DF2DCF" w:rsidRPr="00AC43AF">
        <w:rPr>
          <w:rFonts w:ascii="Arial" w:hAnsi="Arial" w:cs="Arial"/>
          <w:b/>
          <w:sz w:val="24"/>
          <w:szCs w:val="24"/>
          <w:lang w:val="en-US"/>
        </w:rPr>
        <w:t xml:space="preserve"> </w:t>
      </w:r>
      <w:r w:rsidR="00DF2DCF">
        <w:rPr>
          <w:rFonts w:ascii="Arial" w:hAnsi="Arial" w:cs="Arial"/>
          <w:b/>
          <w:sz w:val="24"/>
          <w:szCs w:val="24"/>
          <w:lang w:val="en-US"/>
        </w:rPr>
        <w:t>and continuing to</w:t>
      </w:r>
      <w:r w:rsidR="00DF2DCF" w:rsidRPr="00AC43AF">
        <w:rPr>
          <w:rFonts w:ascii="Arial" w:hAnsi="Arial" w:cs="Arial"/>
          <w:b/>
          <w:sz w:val="24"/>
          <w:szCs w:val="24"/>
          <w:lang w:val="en-US"/>
        </w:rPr>
        <w:t xml:space="preserve"> </w:t>
      </w:r>
      <w:r w:rsidR="00DF2DCF">
        <w:rPr>
          <w:rFonts w:ascii="Arial" w:hAnsi="Arial" w:cs="Arial"/>
          <w:b/>
          <w:sz w:val="24"/>
          <w:szCs w:val="24"/>
          <w:lang w:val="en-US"/>
        </w:rPr>
        <w:t>actively take part in current</w:t>
      </w:r>
      <w:r w:rsidR="00DF2DCF" w:rsidRPr="00AC43AF">
        <w:rPr>
          <w:rFonts w:ascii="Arial" w:hAnsi="Arial" w:cs="Arial"/>
          <w:b/>
          <w:sz w:val="24"/>
          <w:szCs w:val="24"/>
          <w:lang w:val="en-US"/>
        </w:rPr>
        <w:t xml:space="preserve"> and public discussions regarding gender issues</w:t>
      </w:r>
      <w:r w:rsidR="00DF2DCF">
        <w:rPr>
          <w:rFonts w:ascii="Arial" w:hAnsi="Arial" w:cs="Arial"/>
          <w:b/>
          <w:sz w:val="24"/>
          <w:szCs w:val="24"/>
          <w:lang w:val="en-US"/>
        </w:rPr>
        <w:t>, t</w:t>
      </w:r>
      <w:r w:rsidR="00DF2DCF">
        <w:rPr>
          <w:rFonts w:ascii="Arial" w:eastAsia="Calibri" w:hAnsi="Arial" w:cs="Arial"/>
          <w:b/>
          <w:sz w:val="24"/>
          <w:szCs w:val="24"/>
          <w:lang w:val="en-US" w:eastAsia="it-IT"/>
        </w:rPr>
        <w:t xml:space="preserve">he former should be done </w:t>
      </w:r>
      <w:r w:rsidR="00D64FF2" w:rsidRPr="00AC43AF">
        <w:rPr>
          <w:rFonts w:ascii="Arial" w:eastAsia="Calibri" w:hAnsi="Arial" w:cs="Arial"/>
          <w:b/>
          <w:sz w:val="24"/>
          <w:szCs w:val="24"/>
          <w:lang w:val="en-US" w:eastAsia="it-IT"/>
        </w:rPr>
        <w:t>to guarantee th</w:t>
      </w:r>
      <w:r w:rsidR="00DF2DCF">
        <w:rPr>
          <w:rFonts w:ascii="Arial" w:eastAsia="Calibri" w:hAnsi="Arial" w:cs="Arial"/>
          <w:b/>
          <w:sz w:val="24"/>
          <w:szCs w:val="24"/>
          <w:lang w:val="en-US" w:eastAsia="it-IT"/>
        </w:rPr>
        <w:t>at the</w:t>
      </w:r>
      <w:r w:rsidR="00D64FF2" w:rsidRPr="00AC43AF">
        <w:rPr>
          <w:rFonts w:ascii="Arial" w:eastAsia="Calibri" w:hAnsi="Arial" w:cs="Arial"/>
          <w:b/>
          <w:sz w:val="24"/>
          <w:szCs w:val="24"/>
          <w:lang w:val="en-US" w:eastAsia="it-IT"/>
        </w:rPr>
        <w:t xml:space="preserve"> minimum </w:t>
      </w:r>
      <w:r w:rsidR="00DF2DCF">
        <w:rPr>
          <w:rFonts w:ascii="Arial" w:eastAsia="Calibri" w:hAnsi="Arial" w:cs="Arial"/>
          <w:b/>
          <w:sz w:val="24"/>
          <w:szCs w:val="24"/>
          <w:lang w:val="en-US" w:eastAsia="it-IT"/>
        </w:rPr>
        <w:t xml:space="preserve">standard </w:t>
      </w:r>
      <w:r w:rsidR="00D64FF2" w:rsidRPr="00AC43AF">
        <w:rPr>
          <w:rFonts w:ascii="Arial" w:eastAsia="Calibri" w:hAnsi="Arial" w:cs="Arial"/>
          <w:b/>
          <w:sz w:val="24"/>
          <w:szCs w:val="24"/>
          <w:lang w:val="en-US" w:eastAsia="it-IT"/>
        </w:rPr>
        <w:t xml:space="preserve">requirements of a museum </w:t>
      </w:r>
      <w:r w:rsidR="00DF2DCF">
        <w:rPr>
          <w:rFonts w:ascii="Arial" w:eastAsia="Calibri" w:hAnsi="Arial" w:cs="Arial"/>
          <w:b/>
          <w:sz w:val="24"/>
          <w:szCs w:val="24"/>
          <w:lang w:val="en-US" w:eastAsia="it-IT"/>
        </w:rPr>
        <w:t xml:space="preserve">are met </w:t>
      </w:r>
      <w:r w:rsidR="00D64FF2" w:rsidRPr="00AC43AF">
        <w:rPr>
          <w:rFonts w:ascii="Arial" w:eastAsia="Calibri" w:hAnsi="Arial" w:cs="Arial"/>
          <w:b/>
          <w:sz w:val="24"/>
          <w:szCs w:val="24"/>
          <w:lang w:val="en-US" w:eastAsia="it-IT"/>
        </w:rPr>
        <w:t xml:space="preserve">and </w:t>
      </w:r>
      <w:r w:rsidR="00DF2DCF">
        <w:rPr>
          <w:rFonts w:ascii="Arial" w:eastAsia="Calibri" w:hAnsi="Arial" w:cs="Arial"/>
          <w:b/>
          <w:sz w:val="24"/>
          <w:szCs w:val="24"/>
          <w:lang w:val="en-US" w:eastAsia="it-IT"/>
        </w:rPr>
        <w:t>that WM</w:t>
      </w:r>
      <w:r w:rsidR="00ED5B3B">
        <w:rPr>
          <w:rFonts w:ascii="Arial" w:eastAsia="Calibri" w:hAnsi="Arial" w:cs="Arial"/>
          <w:b/>
          <w:sz w:val="24"/>
          <w:szCs w:val="24"/>
          <w:lang w:val="en-US" w:eastAsia="it-IT"/>
        </w:rPr>
        <w:t>s</w:t>
      </w:r>
      <w:r w:rsidR="00DF2DCF">
        <w:rPr>
          <w:rFonts w:ascii="Arial" w:eastAsia="Calibri" w:hAnsi="Arial" w:cs="Arial"/>
          <w:b/>
          <w:sz w:val="24"/>
          <w:szCs w:val="24"/>
          <w:lang w:val="en-US" w:eastAsia="it-IT"/>
        </w:rPr>
        <w:t xml:space="preserve"> are duly </w:t>
      </w:r>
      <w:r w:rsidR="00D64FF2" w:rsidRPr="00AC43AF">
        <w:rPr>
          <w:rFonts w:ascii="Arial" w:eastAsia="Calibri" w:hAnsi="Arial" w:cs="Arial"/>
          <w:b/>
          <w:sz w:val="24"/>
          <w:szCs w:val="24"/>
          <w:lang w:val="en-US" w:eastAsia="it-IT"/>
        </w:rPr>
        <w:t xml:space="preserve">recognized by the museum </w:t>
      </w:r>
      <w:r w:rsidR="00DF2DCF">
        <w:rPr>
          <w:rFonts w:ascii="Arial" w:eastAsia="Calibri" w:hAnsi="Arial" w:cs="Arial"/>
          <w:b/>
          <w:sz w:val="24"/>
          <w:szCs w:val="24"/>
          <w:lang w:val="en-US" w:eastAsia="it-IT"/>
        </w:rPr>
        <w:t>sector</w:t>
      </w:r>
      <w:r w:rsidR="00D64FF2" w:rsidRPr="00AC43AF">
        <w:rPr>
          <w:rFonts w:ascii="Arial" w:eastAsia="Calibri" w:hAnsi="Arial" w:cs="Arial"/>
          <w:b/>
          <w:sz w:val="24"/>
          <w:szCs w:val="24"/>
          <w:lang w:val="en-US" w:eastAsia="it-IT"/>
        </w:rPr>
        <w:t xml:space="preserve">. </w:t>
      </w:r>
      <w:r w:rsidR="00DF2DCF">
        <w:rPr>
          <w:rFonts w:ascii="Arial" w:eastAsia="Calibri" w:hAnsi="Arial" w:cs="Arial"/>
          <w:b/>
          <w:sz w:val="24"/>
          <w:szCs w:val="24"/>
          <w:lang w:val="en-US" w:eastAsia="it-IT"/>
        </w:rPr>
        <w:t xml:space="preserve">Indeed, </w:t>
      </w:r>
      <w:r w:rsidR="008F207D" w:rsidRPr="00AC43AF">
        <w:rPr>
          <w:rFonts w:ascii="Arial" w:eastAsia="Calibri" w:hAnsi="Arial" w:cs="Arial"/>
          <w:b/>
          <w:sz w:val="24"/>
          <w:szCs w:val="24"/>
          <w:lang w:val="en-US" w:eastAsia="it-IT"/>
        </w:rPr>
        <w:t>WM</w:t>
      </w:r>
      <w:r w:rsidR="00ED5B3B">
        <w:rPr>
          <w:rFonts w:ascii="Arial" w:eastAsia="Calibri" w:hAnsi="Arial" w:cs="Arial"/>
          <w:b/>
          <w:sz w:val="24"/>
          <w:szCs w:val="24"/>
          <w:lang w:val="en-US" w:eastAsia="it-IT"/>
        </w:rPr>
        <w:t>s</w:t>
      </w:r>
      <w:r w:rsidR="008F207D" w:rsidRPr="00AC43AF">
        <w:rPr>
          <w:rFonts w:ascii="Arial" w:eastAsia="Calibri" w:hAnsi="Arial" w:cs="Arial"/>
          <w:b/>
          <w:sz w:val="24"/>
          <w:szCs w:val="24"/>
          <w:lang w:val="en-US" w:eastAsia="it-IT"/>
        </w:rPr>
        <w:t xml:space="preserve"> </w:t>
      </w:r>
      <w:r w:rsidR="008F207D" w:rsidRPr="00AC43AF">
        <w:rPr>
          <w:rFonts w:ascii="Arial" w:hAnsi="Arial" w:cs="Arial"/>
          <w:b/>
          <w:sz w:val="24"/>
          <w:szCs w:val="24"/>
          <w:lang w:val="en-US"/>
        </w:rPr>
        <w:t xml:space="preserve">should comply with standards related to collections, </w:t>
      </w:r>
      <w:r w:rsidR="008A4D15" w:rsidRPr="00AC43AF">
        <w:rPr>
          <w:rFonts w:ascii="Arial" w:hAnsi="Arial" w:cs="Arial"/>
          <w:b/>
          <w:sz w:val="24"/>
          <w:szCs w:val="24"/>
          <w:lang w:val="en-US"/>
        </w:rPr>
        <w:t xml:space="preserve">staff, </w:t>
      </w:r>
      <w:r w:rsidR="008F207D" w:rsidRPr="00AC43AF">
        <w:rPr>
          <w:rFonts w:ascii="Arial" w:hAnsi="Arial" w:cs="Arial"/>
          <w:b/>
          <w:sz w:val="24"/>
          <w:szCs w:val="24"/>
          <w:lang w:val="en-US"/>
        </w:rPr>
        <w:t>services to the public, documentation, etc.</w:t>
      </w:r>
      <w:r w:rsidR="00490EE8">
        <w:rPr>
          <w:rFonts w:ascii="Arial" w:hAnsi="Arial" w:cs="Arial"/>
          <w:b/>
          <w:sz w:val="24"/>
          <w:szCs w:val="24"/>
          <w:lang w:val="en-US"/>
        </w:rPr>
        <w:t>,</w:t>
      </w:r>
      <w:r w:rsidR="008F207D" w:rsidRPr="00AC43AF">
        <w:rPr>
          <w:rFonts w:ascii="Arial" w:hAnsi="Arial" w:cs="Arial"/>
          <w:b/>
          <w:sz w:val="24"/>
          <w:szCs w:val="24"/>
          <w:lang w:val="de-AT" w:eastAsia="it-IT"/>
        </w:rPr>
        <w:t xml:space="preserve"> </w:t>
      </w:r>
      <w:r w:rsidRPr="00AC43AF">
        <w:rPr>
          <w:rFonts w:ascii="Arial" w:hAnsi="Arial" w:cs="Arial"/>
          <w:b/>
          <w:sz w:val="24"/>
          <w:szCs w:val="24"/>
          <w:lang w:val="de-AT" w:eastAsia="it-IT"/>
        </w:rPr>
        <w:t xml:space="preserve">following </w:t>
      </w:r>
      <w:r w:rsidR="008F207D" w:rsidRPr="00AC43AF">
        <w:rPr>
          <w:rFonts w:ascii="Arial" w:hAnsi="Arial" w:cs="Arial"/>
          <w:b/>
          <w:sz w:val="24"/>
          <w:szCs w:val="24"/>
          <w:lang w:val="de-AT" w:eastAsia="it-IT"/>
        </w:rPr>
        <w:t>ICOM</w:t>
      </w:r>
      <w:r w:rsidR="00DF2DCF">
        <w:rPr>
          <w:rFonts w:ascii="Arial" w:hAnsi="Arial" w:cs="Arial"/>
          <w:b/>
          <w:sz w:val="24"/>
          <w:szCs w:val="24"/>
          <w:lang w:val="de-AT" w:eastAsia="it-IT"/>
        </w:rPr>
        <w:t>‘</w:t>
      </w:r>
      <w:r w:rsidRPr="00AC43AF">
        <w:rPr>
          <w:rFonts w:ascii="Arial" w:hAnsi="Arial" w:cs="Arial"/>
          <w:b/>
          <w:sz w:val="24"/>
          <w:szCs w:val="24"/>
          <w:lang w:val="de-AT" w:eastAsia="it-IT"/>
        </w:rPr>
        <w:t>s</w:t>
      </w:r>
      <w:r w:rsidR="008F207D" w:rsidRPr="00AC43AF">
        <w:rPr>
          <w:rFonts w:ascii="Arial" w:hAnsi="Arial" w:cs="Arial"/>
          <w:b/>
          <w:sz w:val="24"/>
          <w:szCs w:val="24"/>
          <w:lang w:val="de-AT" w:eastAsia="it-IT"/>
        </w:rPr>
        <w:t xml:space="preserve"> standards</w:t>
      </w:r>
      <w:r w:rsidR="00111996" w:rsidRPr="00AC43AF">
        <w:rPr>
          <w:rFonts w:ascii="Arial" w:hAnsi="Arial" w:cs="Arial"/>
          <w:b/>
          <w:sz w:val="24"/>
          <w:szCs w:val="24"/>
          <w:lang w:val="de-AT" w:eastAsia="it-IT"/>
        </w:rPr>
        <w:t xml:space="preserve"> and guidelines</w:t>
      </w:r>
      <w:r w:rsidR="00111996" w:rsidRPr="00AC43AF">
        <w:rPr>
          <w:rStyle w:val="Fotnotereferanse"/>
          <w:rFonts w:ascii="Arial" w:hAnsi="Arial" w:cs="Arial"/>
          <w:b/>
          <w:sz w:val="24"/>
          <w:szCs w:val="24"/>
          <w:lang w:val="de-AT" w:eastAsia="it-IT"/>
        </w:rPr>
        <w:footnoteReference w:id="6"/>
      </w:r>
      <w:r w:rsidR="00111996" w:rsidRPr="00AC43AF">
        <w:rPr>
          <w:rFonts w:ascii="Arial" w:hAnsi="Arial" w:cs="Arial"/>
          <w:b/>
          <w:sz w:val="24"/>
          <w:szCs w:val="24"/>
          <w:lang w:val="de-AT" w:eastAsia="it-IT"/>
        </w:rPr>
        <w:t>.</w:t>
      </w:r>
    </w:p>
    <w:p w:rsidR="00D64FF2" w:rsidRPr="00AC43AF" w:rsidRDefault="00D64FF2" w:rsidP="002A0C06">
      <w:pPr>
        <w:spacing w:after="0" w:line="240" w:lineRule="auto"/>
        <w:jc w:val="both"/>
        <w:rPr>
          <w:rFonts w:ascii="Arial" w:eastAsia="Times New Roman" w:hAnsi="Arial" w:cs="Arial"/>
          <w:sz w:val="24"/>
          <w:szCs w:val="24"/>
          <w:lang w:val="en-US" w:eastAsia="it-IT"/>
        </w:rPr>
      </w:pPr>
    </w:p>
    <w:p w:rsidR="0043060B" w:rsidRPr="00AC43AF" w:rsidRDefault="008F207D" w:rsidP="002A0C06">
      <w:pPr>
        <w:pStyle w:val="Overskrift2"/>
        <w:spacing w:before="0" w:line="240" w:lineRule="auto"/>
        <w:jc w:val="both"/>
        <w:rPr>
          <w:rFonts w:ascii="Arial" w:eastAsia="Calibri" w:hAnsi="Arial" w:cs="Arial"/>
          <w:color w:val="auto"/>
          <w:sz w:val="24"/>
          <w:szCs w:val="24"/>
          <w:lang w:val="en-US"/>
        </w:rPr>
      </w:pPr>
      <w:bookmarkStart w:id="5" w:name="_Toc423871748"/>
      <w:r w:rsidRPr="00F53DB9">
        <w:rPr>
          <w:rFonts w:ascii="Arial" w:eastAsia="Calibri" w:hAnsi="Arial" w:cs="Arial"/>
          <w:color w:val="auto"/>
          <w:sz w:val="24"/>
          <w:szCs w:val="24"/>
          <w:lang w:val="en-US"/>
        </w:rPr>
        <w:t>2</w:t>
      </w:r>
      <w:r w:rsidR="0043060B" w:rsidRPr="00F53DB9">
        <w:rPr>
          <w:rFonts w:ascii="Arial" w:eastAsia="Calibri" w:hAnsi="Arial" w:cs="Arial"/>
          <w:color w:val="auto"/>
          <w:sz w:val="24"/>
          <w:szCs w:val="24"/>
          <w:lang w:val="en-US"/>
        </w:rPr>
        <w:t xml:space="preserve">. </w:t>
      </w:r>
      <w:r w:rsidR="00F53DB9">
        <w:rPr>
          <w:rFonts w:ascii="Arial" w:eastAsia="Calibri" w:hAnsi="Arial" w:cs="Arial"/>
          <w:color w:val="auto"/>
          <w:sz w:val="24"/>
          <w:szCs w:val="24"/>
          <w:lang w:val="en-US"/>
        </w:rPr>
        <w:t>Training of s</w:t>
      </w:r>
      <w:r w:rsidR="008A4D15" w:rsidRPr="00F53DB9">
        <w:rPr>
          <w:rFonts w:ascii="Arial" w:eastAsia="Calibri" w:hAnsi="Arial" w:cs="Arial"/>
          <w:color w:val="auto"/>
          <w:sz w:val="24"/>
          <w:szCs w:val="24"/>
          <w:lang w:val="en-US"/>
        </w:rPr>
        <w:t xml:space="preserve">taff and volunteers </w:t>
      </w:r>
      <w:bookmarkEnd w:id="5"/>
    </w:p>
    <w:p w:rsidR="004146EA" w:rsidRPr="00AC43AF" w:rsidRDefault="00F53DB9" w:rsidP="002A0C06">
      <w:pPr>
        <w:spacing w:after="0" w:line="240" w:lineRule="auto"/>
        <w:jc w:val="both"/>
        <w:rPr>
          <w:rFonts w:ascii="Arial" w:hAnsi="Arial" w:cs="Arial"/>
          <w:sz w:val="24"/>
          <w:szCs w:val="24"/>
          <w:lang w:val="en-US" w:eastAsia="it-IT"/>
        </w:rPr>
      </w:pPr>
      <w:r>
        <w:rPr>
          <w:rFonts w:ascii="Arial" w:hAnsi="Arial" w:cs="Arial"/>
          <w:sz w:val="24"/>
          <w:szCs w:val="24"/>
          <w:lang w:val="en-US" w:eastAsia="it-IT"/>
        </w:rPr>
        <w:t>Very often</w:t>
      </w:r>
      <w:r w:rsidR="004146EA" w:rsidRPr="00AC43AF">
        <w:rPr>
          <w:rFonts w:ascii="Arial" w:hAnsi="Arial" w:cs="Arial"/>
          <w:sz w:val="24"/>
          <w:szCs w:val="24"/>
          <w:lang w:val="en-US" w:eastAsia="it-IT"/>
        </w:rPr>
        <w:t xml:space="preserve"> </w:t>
      </w:r>
      <w:r w:rsidR="00C07925" w:rsidRPr="00AC43AF">
        <w:rPr>
          <w:rFonts w:ascii="Arial" w:hAnsi="Arial" w:cs="Arial"/>
          <w:sz w:val="24"/>
          <w:szCs w:val="24"/>
          <w:lang w:val="en-US" w:eastAsia="it-IT"/>
        </w:rPr>
        <w:t xml:space="preserve">museums </w:t>
      </w:r>
      <w:r>
        <w:rPr>
          <w:rFonts w:ascii="Arial" w:hAnsi="Arial" w:cs="Arial"/>
          <w:sz w:val="24"/>
          <w:szCs w:val="24"/>
          <w:lang w:val="en-US" w:eastAsia="it-IT"/>
        </w:rPr>
        <w:t xml:space="preserve">have limited </w:t>
      </w:r>
      <w:r w:rsidR="004146EA" w:rsidRPr="00AC43AF">
        <w:rPr>
          <w:rFonts w:ascii="Arial" w:hAnsi="Arial" w:cs="Arial"/>
          <w:sz w:val="24"/>
          <w:szCs w:val="24"/>
          <w:lang w:val="en-US" w:eastAsia="it-IT"/>
        </w:rPr>
        <w:t>economic resources</w:t>
      </w:r>
      <w:r>
        <w:rPr>
          <w:rFonts w:ascii="Arial" w:hAnsi="Arial" w:cs="Arial"/>
          <w:sz w:val="24"/>
          <w:szCs w:val="24"/>
          <w:lang w:val="en-US" w:eastAsia="it-IT"/>
        </w:rPr>
        <w:t>; this is also true for WM</w:t>
      </w:r>
      <w:r w:rsidR="00ED5B3B">
        <w:rPr>
          <w:rFonts w:ascii="Arial" w:hAnsi="Arial" w:cs="Arial"/>
          <w:sz w:val="24"/>
          <w:szCs w:val="24"/>
          <w:lang w:val="en-US" w:eastAsia="it-IT"/>
        </w:rPr>
        <w:t>s</w:t>
      </w:r>
      <w:r>
        <w:rPr>
          <w:rFonts w:ascii="Arial" w:hAnsi="Arial" w:cs="Arial"/>
          <w:sz w:val="24"/>
          <w:szCs w:val="24"/>
          <w:lang w:val="en-US" w:eastAsia="it-IT"/>
        </w:rPr>
        <w:t>. Consequently</w:t>
      </w:r>
      <w:r w:rsidR="004146EA" w:rsidRPr="00AC43AF">
        <w:rPr>
          <w:rFonts w:ascii="Arial" w:hAnsi="Arial" w:cs="Arial"/>
          <w:sz w:val="24"/>
          <w:szCs w:val="24"/>
          <w:lang w:val="en-US" w:eastAsia="it-IT"/>
        </w:rPr>
        <w:t>,</w:t>
      </w:r>
      <w:r>
        <w:rPr>
          <w:rFonts w:ascii="Arial" w:hAnsi="Arial" w:cs="Arial"/>
          <w:sz w:val="24"/>
          <w:szCs w:val="24"/>
          <w:lang w:val="en-US" w:eastAsia="it-IT"/>
        </w:rPr>
        <w:t xml:space="preserve"> as with other museums,</w:t>
      </w:r>
      <w:r w:rsidR="004146EA" w:rsidRPr="00AC43AF">
        <w:rPr>
          <w:rFonts w:ascii="Arial" w:hAnsi="Arial" w:cs="Arial"/>
          <w:sz w:val="24"/>
          <w:szCs w:val="24"/>
          <w:lang w:val="en-US" w:eastAsia="it-IT"/>
        </w:rPr>
        <w:t xml:space="preserve"> </w:t>
      </w:r>
      <w:r w:rsidR="00C07925" w:rsidRPr="00AC43AF">
        <w:rPr>
          <w:rFonts w:ascii="Arial" w:hAnsi="Arial" w:cs="Arial"/>
          <w:sz w:val="24"/>
          <w:szCs w:val="24"/>
          <w:lang w:val="en-US" w:eastAsia="it-IT"/>
        </w:rPr>
        <w:t>WM</w:t>
      </w:r>
      <w:r w:rsidR="00ED5B3B">
        <w:rPr>
          <w:rFonts w:ascii="Arial" w:hAnsi="Arial" w:cs="Arial"/>
          <w:sz w:val="24"/>
          <w:szCs w:val="24"/>
          <w:lang w:val="en-US" w:eastAsia="it-IT"/>
        </w:rPr>
        <w:t>s</w:t>
      </w:r>
      <w:r w:rsidR="004146EA" w:rsidRPr="00AC43AF">
        <w:rPr>
          <w:rFonts w:ascii="Arial" w:hAnsi="Arial" w:cs="Arial"/>
          <w:sz w:val="24"/>
          <w:szCs w:val="24"/>
          <w:lang w:val="en-US" w:eastAsia="it-IT"/>
        </w:rPr>
        <w:t xml:space="preserve"> very often have to rel</w:t>
      </w:r>
      <w:r>
        <w:rPr>
          <w:rFonts w:ascii="Arial" w:hAnsi="Arial" w:cs="Arial"/>
          <w:sz w:val="24"/>
          <w:szCs w:val="24"/>
          <w:lang w:val="en-US" w:eastAsia="it-IT"/>
        </w:rPr>
        <w:t>y</w:t>
      </w:r>
      <w:r w:rsidR="004146EA" w:rsidRPr="00AC43AF">
        <w:rPr>
          <w:rFonts w:ascii="Arial" w:hAnsi="Arial" w:cs="Arial"/>
          <w:sz w:val="24"/>
          <w:szCs w:val="24"/>
          <w:lang w:val="en-US" w:eastAsia="it-IT"/>
        </w:rPr>
        <w:t xml:space="preserve"> on the help of volunteers and/or staff without professional training. </w:t>
      </w:r>
      <w:r>
        <w:rPr>
          <w:rFonts w:ascii="Arial" w:hAnsi="Arial" w:cs="Arial"/>
          <w:sz w:val="24"/>
          <w:szCs w:val="24"/>
          <w:lang w:val="en-US" w:eastAsia="it-IT"/>
        </w:rPr>
        <w:t xml:space="preserve">Still, given that </w:t>
      </w:r>
      <w:r w:rsidRPr="00AC43AF">
        <w:rPr>
          <w:rFonts w:ascii="Arial" w:hAnsi="Arial" w:cs="Arial"/>
          <w:sz w:val="24"/>
          <w:szCs w:val="24"/>
          <w:lang w:val="en-US" w:eastAsia="it-IT"/>
        </w:rPr>
        <w:t>WM</w:t>
      </w:r>
      <w:r w:rsidR="00ED5B3B">
        <w:rPr>
          <w:rFonts w:ascii="Arial" w:hAnsi="Arial" w:cs="Arial"/>
          <w:sz w:val="24"/>
          <w:szCs w:val="24"/>
          <w:lang w:val="en-US" w:eastAsia="it-IT"/>
        </w:rPr>
        <w:t>s</w:t>
      </w:r>
      <w:r w:rsidRPr="00AC43AF">
        <w:rPr>
          <w:rFonts w:ascii="Arial" w:hAnsi="Arial" w:cs="Arial"/>
          <w:sz w:val="24"/>
          <w:szCs w:val="24"/>
          <w:lang w:val="en-US" w:eastAsia="it-IT"/>
        </w:rPr>
        <w:t xml:space="preserve"> </w:t>
      </w:r>
      <w:r>
        <w:rPr>
          <w:rFonts w:ascii="Arial" w:hAnsi="Arial" w:cs="Arial"/>
          <w:sz w:val="24"/>
          <w:szCs w:val="24"/>
          <w:lang w:val="en-US" w:eastAsia="it-IT"/>
        </w:rPr>
        <w:t xml:space="preserve">specifically </w:t>
      </w:r>
      <w:r w:rsidRPr="00AC43AF">
        <w:rPr>
          <w:rFonts w:ascii="Arial" w:hAnsi="Arial" w:cs="Arial"/>
          <w:sz w:val="24"/>
          <w:szCs w:val="24"/>
          <w:lang w:val="en-US" w:eastAsia="it-IT"/>
        </w:rPr>
        <w:t xml:space="preserve">approach gender issues </w:t>
      </w:r>
      <w:r>
        <w:rPr>
          <w:rFonts w:ascii="Arial" w:hAnsi="Arial" w:cs="Arial"/>
          <w:sz w:val="24"/>
          <w:szCs w:val="24"/>
          <w:lang w:val="en-US" w:eastAsia="it-IT"/>
        </w:rPr>
        <w:t>t</w:t>
      </w:r>
      <w:r w:rsidR="004146EA" w:rsidRPr="00AC43AF">
        <w:rPr>
          <w:rFonts w:ascii="Arial" w:hAnsi="Arial" w:cs="Arial"/>
          <w:sz w:val="24"/>
          <w:szCs w:val="24"/>
          <w:lang w:val="en-US" w:eastAsia="it-IT"/>
        </w:rPr>
        <w:t xml:space="preserve">his </w:t>
      </w:r>
      <w:r>
        <w:rPr>
          <w:rFonts w:ascii="Arial" w:hAnsi="Arial" w:cs="Arial"/>
          <w:sz w:val="24"/>
          <w:szCs w:val="24"/>
          <w:lang w:val="en-US" w:eastAsia="it-IT"/>
        </w:rPr>
        <w:t>situation is most often very challenging</w:t>
      </w:r>
      <w:r w:rsidR="004146EA" w:rsidRPr="00AC43AF">
        <w:rPr>
          <w:rFonts w:ascii="Arial" w:hAnsi="Arial" w:cs="Arial"/>
          <w:sz w:val="24"/>
          <w:szCs w:val="24"/>
          <w:lang w:val="en-US" w:eastAsia="it-IT"/>
        </w:rPr>
        <w:t>. The</w:t>
      </w:r>
      <w:r>
        <w:rPr>
          <w:rFonts w:ascii="Arial" w:hAnsi="Arial" w:cs="Arial"/>
          <w:sz w:val="24"/>
          <w:szCs w:val="24"/>
          <w:lang w:val="en-US" w:eastAsia="it-IT"/>
        </w:rPr>
        <w:t>refore,</w:t>
      </w:r>
      <w:r w:rsidR="004146EA" w:rsidRPr="00AC43AF">
        <w:rPr>
          <w:rFonts w:ascii="Arial" w:hAnsi="Arial" w:cs="Arial"/>
          <w:sz w:val="24"/>
          <w:szCs w:val="24"/>
          <w:lang w:val="en-US" w:eastAsia="it-IT"/>
        </w:rPr>
        <w:t xml:space="preserve"> </w:t>
      </w:r>
      <w:r w:rsidR="00B075FA" w:rsidRPr="00AC43AF">
        <w:rPr>
          <w:rFonts w:ascii="Arial" w:hAnsi="Arial" w:cs="Arial"/>
          <w:sz w:val="24"/>
          <w:szCs w:val="24"/>
          <w:lang w:val="en-US" w:eastAsia="it-IT"/>
        </w:rPr>
        <w:t>WM</w:t>
      </w:r>
      <w:r w:rsidR="00ED5B3B">
        <w:rPr>
          <w:rFonts w:ascii="Arial" w:hAnsi="Arial" w:cs="Arial"/>
          <w:sz w:val="24"/>
          <w:szCs w:val="24"/>
          <w:lang w:val="en-US" w:eastAsia="it-IT"/>
        </w:rPr>
        <w:t>s</w:t>
      </w:r>
      <w:r w:rsidR="004146EA" w:rsidRPr="00AC43AF">
        <w:rPr>
          <w:rFonts w:ascii="Arial" w:hAnsi="Arial" w:cs="Arial"/>
          <w:sz w:val="24"/>
          <w:szCs w:val="24"/>
          <w:lang w:val="en-US" w:eastAsia="it-IT"/>
        </w:rPr>
        <w:t xml:space="preserve"> </w:t>
      </w:r>
      <w:r>
        <w:rPr>
          <w:rFonts w:ascii="Arial" w:hAnsi="Arial" w:cs="Arial"/>
          <w:sz w:val="24"/>
          <w:szCs w:val="24"/>
          <w:lang w:val="en-US" w:eastAsia="it-IT"/>
        </w:rPr>
        <w:t>need to</w:t>
      </w:r>
      <w:r w:rsidR="004146EA" w:rsidRPr="00AC43AF">
        <w:rPr>
          <w:rFonts w:ascii="Arial" w:hAnsi="Arial" w:cs="Arial"/>
          <w:sz w:val="24"/>
          <w:szCs w:val="24"/>
          <w:lang w:val="en-US" w:eastAsia="it-IT"/>
        </w:rPr>
        <w:t xml:space="preserve"> </w:t>
      </w:r>
      <w:r w:rsidR="00652720">
        <w:rPr>
          <w:rFonts w:ascii="Arial" w:hAnsi="Arial" w:cs="Arial"/>
          <w:sz w:val="24"/>
          <w:szCs w:val="24"/>
          <w:lang w:val="en-US" w:eastAsia="it-IT"/>
        </w:rPr>
        <w:t>organize</w:t>
      </w:r>
      <w:r w:rsidR="004146EA" w:rsidRPr="00AC43AF">
        <w:rPr>
          <w:rFonts w:ascii="Arial" w:hAnsi="Arial" w:cs="Arial"/>
          <w:sz w:val="24"/>
          <w:szCs w:val="24"/>
          <w:lang w:val="en-US" w:eastAsia="it-IT"/>
        </w:rPr>
        <w:t xml:space="preserve"> professional training courses for staff members and volunteers, particularly within the fields of collection management and research</w:t>
      </w:r>
      <w:r w:rsidR="00E6721A" w:rsidRPr="00AC43AF">
        <w:rPr>
          <w:rStyle w:val="Fotnotereferanse"/>
          <w:rFonts w:ascii="Arial" w:hAnsi="Arial" w:cs="Arial"/>
          <w:sz w:val="24"/>
          <w:szCs w:val="24"/>
          <w:lang w:val="en-US" w:eastAsia="it-IT"/>
        </w:rPr>
        <w:footnoteReference w:id="7"/>
      </w:r>
      <w:r w:rsidR="004146EA" w:rsidRPr="00AC43AF">
        <w:rPr>
          <w:rFonts w:ascii="Arial" w:hAnsi="Arial" w:cs="Arial"/>
          <w:sz w:val="24"/>
          <w:szCs w:val="24"/>
          <w:lang w:val="en-US" w:eastAsia="it-IT"/>
        </w:rPr>
        <w:t>.</w:t>
      </w:r>
    </w:p>
    <w:p w:rsidR="003513BC" w:rsidRPr="00AC43AF" w:rsidRDefault="00853C79" w:rsidP="002A0C06">
      <w:pPr>
        <w:spacing w:after="0" w:line="240" w:lineRule="auto"/>
        <w:jc w:val="both"/>
        <w:rPr>
          <w:rFonts w:ascii="Arial" w:eastAsia="Calibri" w:hAnsi="Arial" w:cs="Arial"/>
          <w:sz w:val="24"/>
          <w:szCs w:val="24"/>
          <w:lang w:val="en-US"/>
        </w:rPr>
      </w:pPr>
      <w:r w:rsidRPr="00AC43AF">
        <w:rPr>
          <w:rFonts w:ascii="Arial" w:hAnsi="Arial" w:cs="Arial"/>
          <w:sz w:val="24"/>
          <w:szCs w:val="24"/>
          <w:lang w:val="en-US"/>
        </w:rPr>
        <w:t xml:space="preserve">Training for staff and volunteers should mainly </w:t>
      </w:r>
      <w:r w:rsidR="00652720">
        <w:rPr>
          <w:rFonts w:ascii="Arial" w:hAnsi="Arial" w:cs="Arial"/>
          <w:sz w:val="24"/>
          <w:szCs w:val="24"/>
          <w:lang w:val="en-US"/>
        </w:rPr>
        <w:t>include</w:t>
      </w:r>
      <w:r w:rsidRPr="00AC43AF">
        <w:rPr>
          <w:rFonts w:ascii="Arial" w:hAnsi="Arial" w:cs="Arial"/>
          <w:sz w:val="24"/>
          <w:szCs w:val="24"/>
          <w:lang w:val="en-US"/>
        </w:rPr>
        <w:t>:</w:t>
      </w:r>
      <w:r w:rsidR="003513BC" w:rsidRPr="00AC43AF">
        <w:rPr>
          <w:rFonts w:ascii="Arial" w:eastAsia="Calibri" w:hAnsi="Arial" w:cs="Arial"/>
          <w:sz w:val="24"/>
          <w:szCs w:val="24"/>
          <w:lang w:val="en-US"/>
        </w:rPr>
        <w:t xml:space="preserve"> </w:t>
      </w:r>
    </w:p>
    <w:p w:rsidR="004146EA" w:rsidRPr="00AC43AF" w:rsidRDefault="003513BC" w:rsidP="002A0C06">
      <w:pPr>
        <w:pStyle w:val="Listeavsnitt"/>
        <w:numPr>
          <w:ilvl w:val="0"/>
          <w:numId w:val="33"/>
        </w:numPr>
        <w:ind w:left="851" w:hanging="425"/>
        <w:jc w:val="both"/>
        <w:rPr>
          <w:rFonts w:ascii="Arial" w:hAnsi="Arial" w:cs="Arial"/>
          <w:lang w:val="en-US"/>
        </w:rPr>
      </w:pPr>
      <w:r w:rsidRPr="00AC43AF">
        <w:rPr>
          <w:rFonts w:ascii="Arial" w:eastAsia="Calibri" w:hAnsi="Arial" w:cs="Arial"/>
          <w:lang w:val="en-US"/>
        </w:rPr>
        <w:t>Gender-specific organization of the exhibition and gender-specific language</w:t>
      </w:r>
      <w:r w:rsidR="004146EA" w:rsidRPr="00AC43AF">
        <w:rPr>
          <w:rFonts w:ascii="Arial" w:eastAsia="Calibri" w:hAnsi="Arial" w:cs="Arial"/>
          <w:lang w:val="en-US"/>
        </w:rPr>
        <w:t>: t</w:t>
      </w:r>
      <w:r w:rsidR="004146EA" w:rsidRPr="00AC43AF">
        <w:rPr>
          <w:rFonts w:ascii="Arial" w:hAnsi="Arial" w:cs="Arial"/>
          <w:lang w:val="en-US"/>
        </w:rPr>
        <w:t xml:space="preserve">o ensure that exhibitions and guided tours etc. </w:t>
      </w:r>
      <w:r w:rsidR="00652720">
        <w:rPr>
          <w:rFonts w:ascii="Arial" w:hAnsi="Arial" w:cs="Arial"/>
          <w:lang w:val="en-US"/>
        </w:rPr>
        <w:t xml:space="preserve">offered by </w:t>
      </w:r>
      <w:r w:rsidR="007C6C99" w:rsidRPr="00AC43AF">
        <w:rPr>
          <w:rFonts w:ascii="Arial" w:hAnsi="Arial" w:cs="Arial"/>
          <w:lang w:val="en-US"/>
        </w:rPr>
        <w:t>WM</w:t>
      </w:r>
      <w:r w:rsidR="00ED5B3B">
        <w:rPr>
          <w:rFonts w:ascii="Arial" w:hAnsi="Arial" w:cs="Arial"/>
          <w:lang w:val="en-US"/>
        </w:rPr>
        <w:t>s</w:t>
      </w:r>
      <w:r w:rsidR="004146EA" w:rsidRPr="00AC43AF">
        <w:rPr>
          <w:rFonts w:ascii="Arial" w:hAnsi="Arial" w:cs="Arial"/>
          <w:lang w:val="en-US"/>
        </w:rPr>
        <w:t xml:space="preserve"> </w:t>
      </w:r>
      <w:r w:rsidR="00652720">
        <w:rPr>
          <w:rFonts w:ascii="Arial" w:hAnsi="Arial" w:cs="Arial"/>
          <w:lang w:val="en-US"/>
        </w:rPr>
        <w:t xml:space="preserve">are </w:t>
      </w:r>
      <w:r w:rsidR="004146EA" w:rsidRPr="00AC43AF">
        <w:rPr>
          <w:rFonts w:ascii="Arial" w:hAnsi="Arial" w:cs="Arial"/>
          <w:lang w:val="en-US"/>
        </w:rPr>
        <w:t xml:space="preserve">in accordance </w:t>
      </w:r>
      <w:r w:rsidR="00652720">
        <w:rPr>
          <w:rFonts w:ascii="Arial" w:hAnsi="Arial" w:cs="Arial"/>
          <w:lang w:val="en-US"/>
        </w:rPr>
        <w:t>with eac</w:t>
      </w:r>
      <w:r w:rsidR="00ED5B3B">
        <w:rPr>
          <w:rFonts w:ascii="Arial" w:hAnsi="Arial" w:cs="Arial"/>
          <w:lang w:val="en-US"/>
        </w:rPr>
        <w:t>h WM</w:t>
      </w:r>
      <w:r w:rsidR="00652720">
        <w:rPr>
          <w:rFonts w:ascii="Arial" w:hAnsi="Arial" w:cs="Arial"/>
          <w:lang w:val="en-US"/>
        </w:rPr>
        <w:t xml:space="preserve">s </w:t>
      </w:r>
      <w:r w:rsidR="004146EA" w:rsidRPr="00490EE8">
        <w:rPr>
          <w:rFonts w:ascii="Arial" w:hAnsi="Arial" w:cs="Arial"/>
          <w:lang w:val="en-US"/>
        </w:rPr>
        <w:t xml:space="preserve">gender focus, </w:t>
      </w:r>
      <w:r w:rsidR="00652720" w:rsidRPr="00AC43AF">
        <w:rPr>
          <w:rFonts w:ascii="Arial" w:hAnsi="Arial" w:cs="Arial"/>
          <w:lang w:val="en-US"/>
        </w:rPr>
        <w:t xml:space="preserve">professionals </w:t>
      </w:r>
      <w:r w:rsidR="004146EA" w:rsidRPr="00AC43AF">
        <w:rPr>
          <w:rFonts w:ascii="Arial" w:hAnsi="Arial" w:cs="Arial"/>
          <w:lang w:val="en-US"/>
        </w:rPr>
        <w:t>subcontract</w:t>
      </w:r>
      <w:r w:rsidR="00652720">
        <w:rPr>
          <w:rFonts w:ascii="Arial" w:hAnsi="Arial" w:cs="Arial"/>
          <w:lang w:val="en-US"/>
        </w:rPr>
        <w:t>ed</w:t>
      </w:r>
      <w:r w:rsidR="004146EA" w:rsidRPr="00AC43AF">
        <w:rPr>
          <w:rFonts w:ascii="Arial" w:hAnsi="Arial" w:cs="Arial"/>
          <w:lang w:val="en-US"/>
        </w:rPr>
        <w:t>/engage</w:t>
      </w:r>
      <w:r w:rsidR="00652720">
        <w:rPr>
          <w:rFonts w:ascii="Arial" w:hAnsi="Arial" w:cs="Arial"/>
          <w:lang w:val="en-US"/>
        </w:rPr>
        <w:t xml:space="preserve">d should be trained </w:t>
      </w:r>
      <w:r w:rsidR="004146EA" w:rsidRPr="00AC43AF">
        <w:rPr>
          <w:rFonts w:ascii="Arial" w:hAnsi="Arial" w:cs="Arial"/>
          <w:lang w:val="en-US"/>
        </w:rPr>
        <w:t>in gender issues</w:t>
      </w:r>
      <w:r w:rsidR="000C16DE" w:rsidRPr="00AC43AF">
        <w:rPr>
          <w:rFonts w:ascii="Arial" w:hAnsi="Arial" w:cs="Arial"/>
          <w:lang w:val="en-US"/>
        </w:rPr>
        <w:t xml:space="preserve">; </w:t>
      </w:r>
      <w:r w:rsidR="004146EA" w:rsidRPr="00AC43AF">
        <w:rPr>
          <w:rFonts w:ascii="Arial" w:hAnsi="Arial" w:cs="Arial"/>
          <w:lang w:val="en-US"/>
        </w:rPr>
        <w:t xml:space="preserve"> </w:t>
      </w:r>
    </w:p>
    <w:p w:rsidR="003513BC" w:rsidRPr="00AC43AF" w:rsidRDefault="003513BC" w:rsidP="002A0C06">
      <w:pPr>
        <w:pStyle w:val="Listeavsnitt"/>
        <w:numPr>
          <w:ilvl w:val="2"/>
          <w:numId w:val="28"/>
        </w:numPr>
        <w:tabs>
          <w:tab w:val="left" w:pos="851"/>
          <w:tab w:val="left" w:pos="1843"/>
        </w:tabs>
        <w:ind w:hanging="3143"/>
        <w:jc w:val="both"/>
        <w:rPr>
          <w:rFonts w:ascii="Arial" w:eastAsia="Calibri" w:hAnsi="Arial" w:cs="Arial"/>
          <w:lang w:val="en-US"/>
        </w:rPr>
      </w:pPr>
      <w:r w:rsidRPr="00AC43AF">
        <w:rPr>
          <w:rFonts w:ascii="Arial" w:eastAsia="Calibri" w:hAnsi="Arial" w:cs="Arial"/>
          <w:lang w:val="en-US"/>
        </w:rPr>
        <w:t>Communication</w:t>
      </w:r>
      <w:r w:rsidR="00EC0005" w:rsidRPr="00AC43AF">
        <w:rPr>
          <w:rFonts w:ascii="Arial" w:eastAsia="Calibri" w:hAnsi="Arial" w:cs="Arial"/>
          <w:lang w:val="en-US"/>
        </w:rPr>
        <w:t xml:space="preserve"> and use of new media/new technologies</w:t>
      </w:r>
      <w:r w:rsidR="00255615" w:rsidRPr="00AC43AF">
        <w:rPr>
          <w:rFonts w:ascii="Arial" w:eastAsia="Calibri" w:hAnsi="Arial" w:cs="Arial"/>
          <w:lang w:val="en-US"/>
        </w:rPr>
        <w:t xml:space="preserve"> (see next paragraph)</w:t>
      </w:r>
      <w:r w:rsidR="000C16DE" w:rsidRPr="00AC43AF">
        <w:rPr>
          <w:rFonts w:ascii="Arial" w:eastAsia="Calibri" w:hAnsi="Arial" w:cs="Arial"/>
          <w:lang w:val="en-US"/>
        </w:rPr>
        <w:t>;</w:t>
      </w:r>
    </w:p>
    <w:p w:rsidR="009F6348" w:rsidRPr="00AC43AF" w:rsidRDefault="003513BC" w:rsidP="002A0C06">
      <w:pPr>
        <w:pStyle w:val="Listeavsnitt"/>
        <w:numPr>
          <w:ilvl w:val="0"/>
          <w:numId w:val="34"/>
        </w:numPr>
        <w:ind w:left="851" w:hanging="425"/>
        <w:jc w:val="both"/>
        <w:rPr>
          <w:rFonts w:ascii="Arial" w:hAnsi="Arial" w:cs="Arial"/>
          <w:lang w:val="en-US"/>
        </w:rPr>
      </w:pPr>
      <w:r w:rsidRPr="00AC43AF">
        <w:rPr>
          <w:rFonts w:ascii="Arial" w:eastAsia="Calibri" w:hAnsi="Arial" w:cs="Arial"/>
          <w:lang w:val="en-US"/>
        </w:rPr>
        <w:t>Collecti</w:t>
      </w:r>
      <w:r w:rsidR="00652720">
        <w:rPr>
          <w:rFonts w:ascii="Arial" w:eastAsia="Calibri" w:hAnsi="Arial" w:cs="Arial"/>
          <w:lang w:val="en-US"/>
        </w:rPr>
        <w:t>ons</w:t>
      </w:r>
      <w:r w:rsidRPr="00AC43AF">
        <w:rPr>
          <w:rFonts w:ascii="Arial" w:eastAsia="Calibri" w:hAnsi="Arial" w:cs="Arial"/>
          <w:lang w:val="en-US"/>
        </w:rPr>
        <w:t xml:space="preserve"> and </w:t>
      </w:r>
      <w:r w:rsidR="00652720">
        <w:rPr>
          <w:rFonts w:ascii="Arial" w:eastAsia="Calibri" w:hAnsi="Arial" w:cs="Arial"/>
          <w:lang w:val="en-US"/>
        </w:rPr>
        <w:t xml:space="preserve">their </w:t>
      </w:r>
      <w:r w:rsidRPr="00AC43AF">
        <w:rPr>
          <w:rFonts w:ascii="Arial" w:eastAsia="Calibri" w:hAnsi="Arial" w:cs="Arial"/>
          <w:lang w:val="en-US"/>
        </w:rPr>
        <w:t>preservation</w:t>
      </w:r>
      <w:r w:rsidR="009F6348" w:rsidRPr="00AC43AF">
        <w:rPr>
          <w:rFonts w:ascii="Arial" w:eastAsia="Calibri" w:hAnsi="Arial" w:cs="Arial"/>
          <w:lang w:val="en-US"/>
        </w:rPr>
        <w:t>:</w:t>
      </w:r>
      <w:r w:rsidR="009F6348" w:rsidRPr="00AC43AF">
        <w:rPr>
          <w:rFonts w:ascii="Arial" w:hAnsi="Arial" w:cs="Arial"/>
          <w:lang w:val="en-US"/>
        </w:rPr>
        <w:t xml:space="preserve"> WM</w:t>
      </w:r>
      <w:r w:rsidR="00652720">
        <w:rPr>
          <w:rFonts w:ascii="Arial" w:hAnsi="Arial" w:cs="Arial"/>
          <w:lang w:val="en-US"/>
        </w:rPr>
        <w:t>s</w:t>
      </w:r>
      <w:r w:rsidR="009F6348" w:rsidRPr="00AC43AF">
        <w:rPr>
          <w:rFonts w:ascii="Arial" w:hAnsi="Arial" w:cs="Arial"/>
          <w:lang w:val="en-US"/>
        </w:rPr>
        <w:t xml:space="preserve"> should </w:t>
      </w:r>
      <w:r w:rsidR="00652720">
        <w:rPr>
          <w:rFonts w:ascii="Arial" w:hAnsi="Arial" w:cs="Arial"/>
          <w:lang w:val="en-US"/>
        </w:rPr>
        <w:t>en</w:t>
      </w:r>
      <w:r w:rsidR="009F6348" w:rsidRPr="00AC43AF">
        <w:rPr>
          <w:rFonts w:ascii="Arial" w:hAnsi="Arial" w:cs="Arial"/>
          <w:lang w:val="en-US"/>
        </w:rPr>
        <w:t xml:space="preserve">sure that staff attend standard museum collection management courses </w:t>
      </w:r>
      <w:r w:rsidR="00652720">
        <w:rPr>
          <w:rFonts w:ascii="Arial" w:hAnsi="Arial" w:cs="Arial"/>
          <w:lang w:val="en-US"/>
        </w:rPr>
        <w:t>held</w:t>
      </w:r>
      <w:r w:rsidR="009F6348" w:rsidRPr="00AC43AF">
        <w:rPr>
          <w:rFonts w:ascii="Arial" w:hAnsi="Arial" w:cs="Arial"/>
          <w:lang w:val="en-US"/>
        </w:rPr>
        <w:t xml:space="preserve"> in the </w:t>
      </w:r>
      <w:r w:rsidR="00652720" w:rsidRPr="00AC43AF">
        <w:rPr>
          <w:rFonts w:ascii="Arial" w:hAnsi="Arial" w:cs="Arial"/>
          <w:lang w:val="en-US"/>
        </w:rPr>
        <w:t>country</w:t>
      </w:r>
      <w:r w:rsidR="00652720">
        <w:rPr>
          <w:rFonts w:ascii="Arial" w:hAnsi="Arial" w:cs="Arial"/>
          <w:lang w:val="en-US"/>
        </w:rPr>
        <w:t xml:space="preserve"> where the WM is situated</w:t>
      </w:r>
      <w:r w:rsidR="000C16DE" w:rsidRPr="00AC43AF">
        <w:rPr>
          <w:rFonts w:ascii="Arial" w:hAnsi="Arial" w:cs="Arial"/>
          <w:lang w:val="en-US"/>
        </w:rPr>
        <w:t>;</w:t>
      </w:r>
    </w:p>
    <w:p w:rsidR="00805B3C" w:rsidRPr="00AC43AF" w:rsidRDefault="00805B3C" w:rsidP="00805B3C">
      <w:pPr>
        <w:pStyle w:val="Listeavsnitt"/>
        <w:numPr>
          <w:ilvl w:val="0"/>
          <w:numId w:val="35"/>
        </w:numPr>
        <w:tabs>
          <w:tab w:val="left" w:pos="851"/>
          <w:tab w:val="left" w:pos="1843"/>
        </w:tabs>
        <w:ind w:left="851" w:hanging="425"/>
        <w:jc w:val="both"/>
        <w:rPr>
          <w:rFonts w:ascii="Arial" w:hAnsi="Arial" w:cs="Arial"/>
          <w:lang w:val="en-US"/>
        </w:rPr>
      </w:pPr>
      <w:r w:rsidRPr="00AC43AF">
        <w:rPr>
          <w:rFonts w:ascii="Arial" w:eastAsia="Calibri" w:hAnsi="Arial" w:cs="Arial"/>
          <w:lang w:val="en-US"/>
        </w:rPr>
        <w:t xml:space="preserve">Research and documentation: </w:t>
      </w:r>
      <w:r w:rsidRPr="00AC43AF">
        <w:rPr>
          <w:rFonts w:ascii="Arial" w:hAnsi="Arial" w:cs="Arial"/>
          <w:lang w:val="en-US"/>
        </w:rPr>
        <w:t>WM</w:t>
      </w:r>
      <w:r w:rsidR="00652720">
        <w:rPr>
          <w:rFonts w:ascii="Arial" w:hAnsi="Arial" w:cs="Arial"/>
          <w:lang w:val="en-US"/>
        </w:rPr>
        <w:t>s</w:t>
      </w:r>
      <w:r w:rsidRPr="00AC43AF">
        <w:rPr>
          <w:rFonts w:ascii="Arial" w:hAnsi="Arial" w:cs="Arial"/>
          <w:lang w:val="en-US"/>
        </w:rPr>
        <w:t xml:space="preserve"> should send staff to academic training courses, preferably </w:t>
      </w:r>
      <w:r w:rsidR="00652720">
        <w:rPr>
          <w:rFonts w:ascii="Arial" w:hAnsi="Arial" w:cs="Arial"/>
          <w:lang w:val="en-US"/>
        </w:rPr>
        <w:t>those</w:t>
      </w:r>
      <w:r w:rsidRPr="00AC43AF">
        <w:rPr>
          <w:rFonts w:ascii="Arial" w:hAnsi="Arial" w:cs="Arial"/>
          <w:lang w:val="en-US"/>
        </w:rPr>
        <w:t xml:space="preserve"> for museum workers</w:t>
      </w:r>
      <w:r w:rsidR="00652720">
        <w:rPr>
          <w:rFonts w:ascii="Arial" w:hAnsi="Arial" w:cs="Arial"/>
          <w:lang w:val="en-US"/>
        </w:rPr>
        <w:t>,</w:t>
      </w:r>
      <w:r w:rsidRPr="00AC43AF">
        <w:rPr>
          <w:rFonts w:ascii="Arial" w:hAnsi="Arial" w:cs="Arial"/>
          <w:lang w:val="en-US"/>
        </w:rPr>
        <w:t xml:space="preserve"> to learn </w:t>
      </w:r>
      <w:r w:rsidR="00652720">
        <w:rPr>
          <w:rFonts w:ascii="Arial" w:hAnsi="Arial" w:cs="Arial"/>
          <w:lang w:val="en-US"/>
        </w:rPr>
        <w:t xml:space="preserve">about existing </w:t>
      </w:r>
      <w:r w:rsidRPr="00AC43AF">
        <w:rPr>
          <w:rFonts w:ascii="Arial" w:hAnsi="Arial" w:cs="Arial"/>
          <w:lang w:val="en-US"/>
        </w:rPr>
        <w:t xml:space="preserve">research methods </w:t>
      </w:r>
      <w:r w:rsidR="00652720">
        <w:rPr>
          <w:rFonts w:ascii="Arial" w:hAnsi="Arial" w:cs="Arial"/>
          <w:lang w:val="en-US"/>
        </w:rPr>
        <w:t>suited</w:t>
      </w:r>
      <w:r w:rsidRPr="00AC43AF">
        <w:rPr>
          <w:rFonts w:ascii="Arial" w:hAnsi="Arial" w:cs="Arial"/>
          <w:lang w:val="en-US"/>
        </w:rPr>
        <w:t xml:space="preserve"> for museums and</w:t>
      </w:r>
      <w:r w:rsidRPr="00AC43AF">
        <w:rPr>
          <w:rFonts w:ascii="Arial" w:hAnsi="Arial" w:cs="Arial"/>
          <w:b/>
          <w:lang w:val="en-US"/>
        </w:rPr>
        <w:t xml:space="preserve"> </w:t>
      </w:r>
      <w:r w:rsidR="00652720">
        <w:rPr>
          <w:rFonts w:ascii="Arial" w:hAnsi="Arial" w:cs="Arial"/>
          <w:lang w:val="en-US"/>
        </w:rPr>
        <w:t>the</w:t>
      </w:r>
      <w:r w:rsidRPr="00AC43AF">
        <w:rPr>
          <w:rFonts w:ascii="Arial" w:hAnsi="Arial" w:cs="Arial"/>
          <w:lang w:val="en-US"/>
        </w:rPr>
        <w:t xml:space="preserve"> use of sources/references</w:t>
      </w:r>
      <w:r w:rsidR="005B4905" w:rsidRPr="00AC43AF">
        <w:rPr>
          <w:rFonts w:ascii="Arial" w:hAnsi="Arial" w:cs="Arial"/>
          <w:lang w:val="en-US"/>
        </w:rPr>
        <w:t>;</w:t>
      </w:r>
    </w:p>
    <w:p w:rsidR="00111996" w:rsidRPr="00AC43AF" w:rsidRDefault="003513BC" w:rsidP="002A0C06">
      <w:pPr>
        <w:pStyle w:val="Listeavsnitt"/>
        <w:numPr>
          <w:ilvl w:val="2"/>
          <w:numId w:val="28"/>
        </w:numPr>
        <w:tabs>
          <w:tab w:val="left" w:pos="851"/>
        </w:tabs>
        <w:ind w:left="851" w:hanging="425"/>
        <w:jc w:val="both"/>
        <w:rPr>
          <w:rFonts w:ascii="Arial" w:hAnsi="Arial" w:cs="Arial"/>
          <w:lang w:val="en-US"/>
        </w:rPr>
      </w:pPr>
      <w:r w:rsidRPr="00AC43AF">
        <w:rPr>
          <w:rFonts w:ascii="Arial" w:eastAsia="Calibri" w:hAnsi="Arial" w:cs="Arial"/>
          <w:lang w:val="en-US"/>
        </w:rPr>
        <w:t>Public relations</w:t>
      </w:r>
      <w:r w:rsidR="007C6C99" w:rsidRPr="00AC43AF">
        <w:rPr>
          <w:rFonts w:ascii="Arial" w:eastAsia="Calibri" w:hAnsi="Arial" w:cs="Arial"/>
          <w:lang w:val="en-US"/>
        </w:rPr>
        <w:t xml:space="preserve">: </w:t>
      </w:r>
      <w:r w:rsidR="007C6C99" w:rsidRPr="00AC43AF">
        <w:rPr>
          <w:rFonts w:ascii="Arial" w:hAnsi="Arial" w:cs="Arial"/>
          <w:lang w:val="en-US"/>
        </w:rPr>
        <w:t>WM</w:t>
      </w:r>
      <w:r w:rsidR="00652720">
        <w:rPr>
          <w:rFonts w:ascii="Arial" w:hAnsi="Arial" w:cs="Arial"/>
          <w:lang w:val="en-US"/>
        </w:rPr>
        <w:t>s</w:t>
      </w:r>
      <w:r w:rsidR="007C6C99" w:rsidRPr="00AC43AF">
        <w:rPr>
          <w:rFonts w:ascii="Arial" w:hAnsi="Arial" w:cs="Arial"/>
          <w:lang w:val="en-US"/>
        </w:rPr>
        <w:t xml:space="preserve"> should try to reach out to the public in various ways, follo</w:t>
      </w:r>
      <w:r w:rsidR="00652720">
        <w:rPr>
          <w:rFonts w:ascii="Arial" w:hAnsi="Arial" w:cs="Arial"/>
          <w:lang w:val="en-US"/>
        </w:rPr>
        <w:t>wing a systematic and thus time-</w:t>
      </w:r>
      <w:r w:rsidR="007C6C99" w:rsidRPr="00AC43AF">
        <w:rPr>
          <w:rFonts w:ascii="Arial" w:hAnsi="Arial" w:cs="Arial"/>
          <w:lang w:val="en-US"/>
        </w:rPr>
        <w:t xml:space="preserve">saving routine. </w:t>
      </w:r>
    </w:p>
    <w:p w:rsidR="002A0C06" w:rsidRPr="00AC43AF" w:rsidRDefault="002A0C06" w:rsidP="002A0C06">
      <w:pPr>
        <w:pStyle w:val="Overskrift2"/>
        <w:spacing w:before="0" w:line="240" w:lineRule="auto"/>
        <w:rPr>
          <w:rFonts w:ascii="Arial" w:hAnsi="Arial" w:cs="Arial"/>
          <w:color w:val="auto"/>
          <w:sz w:val="24"/>
          <w:szCs w:val="24"/>
          <w:lang w:val="en-US"/>
        </w:rPr>
      </w:pPr>
    </w:p>
    <w:p w:rsidR="00BF4EB5" w:rsidRPr="00AC43AF" w:rsidRDefault="008F207D" w:rsidP="002A0C06">
      <w:pPr>
        <w:pStyle w:val="Overskrift2"/>
        <w:spacing w:before="0" w:line="240" w:lineRule="auto"/>
        <w:rPr>
          <w:rFonts w:ascii="Arial" w:hAnsi="Arial" w:cs="Arial"/>
          <w:color w:val="auto"/>
          <w:sz w:val="24"/>
          <w:szCs w:val="24"/>
          <w:lang w:val="en-US"/>
        </w:rPr>
      </w:pPr>
      <w:bookmarkStart w:id="6" w:name="_Toc423871749"/>
      <w:r w:rsidRPr="00AC43AF">
        <w:rPr>
          <w:rFonts w:ascii="Arial" w:hAnsi="Arial" w:cs="Arial"/>
          <w:color w:val="auto"/>
          <w:sz w:val="24"/>
          <w:szCs w:val="24"/>
          <w:lang w:val="en-US"/>
        </w:rPr>
        <w:t>3</w:t>
      </w:r>
      <w:r w:rsidR="00BF4EB5" w:rsidRPr="00AC43AF">
        <w:rPr>
          <w:rFonts w:ascii="Arial" w:hAnsi="Arial" w:cs="Arial"/>
          <w:color w:val="auto"/>
          <w:sz w:val="24"/>
          <w:szCs w:val="24"/>
          <w:lang w:val="en-US"/>
        </w:rPr>
        <w:t>. Communication</w:t>
      </w:r>
      <w:bookmarkEnd w:id="6"/>
    </w:p>
    <w:p w:rsidR="00BA4B5D" w:rsidRPr="00490EE8" w:rsidRDefault="00B075FA" w:rsidP="002A0C06">
      <w:pPr>
        <w:pStyle w:val="Elencoacolori-Colore11"/>
        <w:ind w:left="0"/>
        <w:jc w:val="both"/>
        <w:rPr>
          <w:rFonts w:ascii="Arial" w:hAnsi="Arial" w:cs="Arial"/>
          <w:lang w:val="en-US"/>
        </w:rPr>
      </w:pPr>
      <w:r w:rsidRPr="00AC43AF">
        <w:rPr>
          <w:rFonts w:ascii="Arial" w:hAnsi="Arial" w:cs="Arial"/>
          <w:lang w:val="en-US"/>
        </w:rPr>
        <w:t>WM</w:t>
      </w:r>
      <w:r w:rsidR="00652720">
        <w:rPr>
          <w:rFonts w:ascii="Arial" w:hAnsi="Arial" w:cs="Arial"/>
          <w:lang w:val="en-US"/>
        </w:rPr>
        <w:t>s</w:t>
      </w:r>
      <w:r w:rsidR="00BA4B5D" w:rsidRPr="00AC43AF">
        <w:rPr>
          <w:rFonts w:ascii="Arial" w:hAnsi="Arial" w:cs="Arial"/>
          <w:lang w:val="en-US"/>
        </w:rPr>
        <w:t xml:space="preserve"> </w:t>
      </w:r>
      <w:r w:rsidR="00652720">
        <w:rPr>
          <w:rFonts w:ascii="Arial" w:hAnsi="Arial" w:cs="Arial"/>
          <w:lang w:val="en-US"/>
        </w:rPr>
        <w:t xml:space="preserve">are an excellent </w:t>
      </w:r>
      <w:r w:rsidR="00BA4B5D" w:rsidRPr="00AC43AF">
        <w:rPr>
          <w:rFonts w:ascii="Arial" w:hAnsi="Arial" w:cs="Arial"/>
          <w:lang w:val="en-US"/>
        </w:rPr>
        <w:t xml:space="preserve">model </w:t>
      </w:r>
      <w:r w:rsidR="00652720">
        <w:rPr>
          <w:rFonts w:ascii="Arial" w:hAnsi="Arial" w:cs="Arial"/>
          <w:lang w:val="en-US"/>
        </w:rPr>
        <w:t xml:space="preserve">by which to explain issues relating to </w:t>
      </w:r>
      <w:r w:rsidR="00BA4B5D" w:rsidRPr="00AC43AF">
        <w:rPr>
          <w:rFonts w:ascii="Arial" w:hAnsi="Arial" w:cs="Arial"/>
          <w:lang w:val="en-US"/>
        </w:rPr>
        <w:t>equality</w:t>
      </w:r>
      <w:r w:rsidR="0017454E" w:rsidRPr="00AC43AF">
        <w:rPr>
          <w:rFonts w:ascii="Arial" w:hAnsi="Arial" w:cs="Arial"/>
          <w:lang w:val="en-US"/>
        </w:rPr>
        <w:t>, human rights</w:t>
      </w:r>
      <w:r w:rsidR="00BA4B5D" w:rsidRPr="00AC43AF">
        <w:rPr>
          <w:rFonts w:ascii="Arial" w:hAnsi="Arial" w:cs="Arial"/>
          <w:lang w:val="en-US"/>
        </w:rPr>
        <w:t xml:space="preserve"> and </w:t>
      </w:r>
      <w:r w:rsidR="00BA4B5D" w:rsidRPr="00490EE8">
        <w:rPr>
          <w:rFonts w:ascii="Arial" w:hAnsi="Arial" w:cs="Arial"/>
          <w:lang w:val="en-US"/>
        </w:rPr>
        <w:t xml:space="preserve">civilization </w:t>
      </w:r>
      <w:r w:rsidR="00652720">
        <w:rPr>
          <w:rFonts w:ascii="Arial" w:hAnsi="Arial" w:cs="Arial"/>
          <w:lang w:val="en-US"/>
        </w:rPr>
        <w:t xml:space="preserve">as well as to relations </w:t>
      </w:r>
      <w:r w:rsidR="00BA4B5D" w:rsidRPr="00490EE8">
        <w:rPr>
          <w:rFonts w:ascii="Arial" w:hAnsi="Arial" w:cs="Arial"/>
          <w:lang w:val="en-US"/>
        </w:rPr>
        <w:t>between men and women in society.</w:t>
      </w:r>
    </w:p>
    <w:p w:rsidR="003B3068" w:rsidRPr="00AC43AF" w:rsidRDefault="00111996" w:rsidP="002A0C06">
      <w:pPr>
        <w:pStyle w:val="Elencoacolori-Colore11"/>
        <w:ind w:left="0"/>
        <w:jc w:val="both"/>
        <w:rPr>
          <w:rFonts w:ascii="Arial" w:hAnsi="Arial" w:cs="Arial"/>
          <w:lang w:val="en-US"/>
        </w:rPr>
      </w:pPr>
      <w:r w:rsidRPr="00AC43AF">
        <w:rPr>
          <w:rFonts w:ascii="Arial" w:hAnsi="Arial" w:cs="Arial"/>
          <w:lang w:val="en-US"/>
        </w:rPr>
        <w:t>In terms of co</w:t>
      </w:r>
      <w:r w:rsidR="002B00C6" w:rsidRPr="00AC43AF">
        <w:rPr>
          <w:rFonts w:ascii="Arial" w:hAnsi="Arial" w:cs="Arial"/>
          <w:lang w:val="en-US"/>
        </w:rPr>
        <w:t>m</w:t>
      </w:r>
      <w:r w:rsidRPr="00AC43AF">
        <w:rPr>
          <w:rFonts w:ascii="Arial" w:hAnsi="Arial" w:cs="Arial"/>
          <w:lang w:val="en-US"/>
        </w:rPr>
        <w:t xml:space="preserve">munication, and with specific reference to the use of </w:t>
      </w:r>
      <w:r w:rsidR="00652720">
        <w:rPr>
          <w:rFonts w:ascii="Arial" w:hAnsi="Arial" w:cs="Arial"/>
          <w:lang w:val="en-US"/>
        </w:rPr>
        <w:t xml:space="preserve">the </w:t>
      </w:r>
      <w:r w:rsidRPr="00AC43AF">
        <w:rPr>
          <w:rFonts w:ascii="Arial" w:hAnsi="Arial" w:cs="Arial"/>
          <w:lang w:val="en-US"/>
        </w:rPr>
        <w:t>new technologies</w:t>
      </w:r>
      <w:r w:rsidR="002925D7" w:rsidRPr="00AC43AF">
        <w:rPr>
          <w:rFonts w:ascii="Arial" w:hAnsi="Arial" w:cs="Arial"/>
          <w:lang w:val="en-US"/>
        </w:rPr>
        <w:t xml:space="preserve"> –</w:t>
      </w:r>
      <w:r w:rsidR="003E245E" w:rsidRPr="00AC43AF">
        <w:rPr>
          <w:rFonts w:ascii="Arial" w:hAnsi="Arial" w:cs="Arial"/>
          <w:lang w:val="en-US"/>
        </w:rPr>
        <w:t>which could be fostered in this area as well as in other areas of museum management</w:t>
      </w:r>
      <w:r w:rsidR="00652720">
        <w:rPr>
          <w:rFonts w:ascii="Arial" w:hAnsi="Arial" w:cs="Arial"/>
          <w:lang w:val="en-US"/>
        </w:rPr>
        <w:t>-</w:t>
      </w:r>
      <w:r w:rsidR="003E245E" w:rsidRPr="00AC43AF">
        <w:rPr>
          <w:rFonts w:ascii="Arial" w:hAnsi="Arial" w:cs="Arial"/>
          <w:lang w:val="en-US"/>
        </w:rPr>
        <w:t xml:space="preserve">  </w:t>
      </w:r>
      <w:r w:rsidRPr="00AC43AF">
        <w:rPr>
          <w:rFonts w:ascii="Arial" w:hAnsi="Arial" w:cs="Arial"/>
          <w:lang w:val="en-US"/>
        </w:rPr>
        <w:t>t</w:t>
      </w:r>
      <w:r w:rsidR="008D40DA" w:rsidRPr="00AC43AF">
        <w:rPr>
          <w:rFonts w:ascii="Arial" w:hAnsi="Arial" w:cs="Arial"/>
          <w:lang w:val="en-US"/>
        </w:rPr>
        <w:t>he She</w:t>
      </w:r>
      <w:r w:rsidR="00EF02A4" w:rsidRPr="00AC43AF">
        <w:rPr>
          <w:rFonts w:ascii="Arial" w:hAnsi="Arial" w:cs="Arial"/>
          <w:lang w:val="en-US"/>
        </w:rPr>
        <w:t>-C</w:t>
      </w:r>
      <w:r w:rsidR="008D40DA" w:rsidRPr="00AC43AF">
        <w:rPr>
          <w:rFonts w:ascii="Arial" w:hAnsi="Arial" w:cs="Arial"/>
          <w:lang w:val="en-US"/>
        </w:rPr>
        <w:t xml:space="preserve">ulture project group recommends that women </w:t>
      </w:r>
      <w:r w:rsidR="00BA4B5D" w:rsidRPr="00AC43AF">
        <w:rPr>
          <w:rFonts w:ascii="Arial" w:hAnsi="Arial" w:cs="Arial"/>
          <w:lang w:val="en-US"/>
        </w:rPr>
        <w:t>who lead</w:t>
      </w:r>
      <w:r w:rsidR="008D40DA" w:rsidRPr="00AC43AF">
        <w:rPr>
          <w:rFonts w:ascii="Arial" w:hAnsi="Arial" w:cs="Arial"/>
          <w:lang w:val="en-US"/>
        </w:rPr>
        <w:t xml:space="preserve"> </w:t>
      </w:r>
      <w:r w:rsidR="00E33B48" w:rsidRPr="00AC43AF">
        <w:rPr>
          <w:rFonts w:ascii="Arial" w:hAnsi="Arial" w:cs="Arial"/>
          <w:lang w:val="en-US"/>
        </w:rPr>
        <w:t>WM</w:t>
      </w:r>
      <w:r w:rsidR="00652720">
        <w:rPr>
          <w:rFonts w:ascii="Arial" w:hAnsi="Arial" w:cs="Arial"/>
          <w:lang w:val="en-US"/>
        </w:rPr>
        <w:t>s</w:t>
      </w:r>
      <w:r w:rsidR="008D40DA" w:rsidRPr="00AC43AF">
        <w:rPr>
          <w:rFonts w:ascii="Arial" w:hAnsi="Arial" w:cs="Arial"/>
          <w:lang w:val="en-US"/>
        </w:rPr>
        <w:t xml:space="preserve"> should</w:t>
      </w:r>
      <w:r w:rsidR="006C5751">
        <w:rPr>
          <w:rFonts w:ascii="Arial" w:hAnsi="Arial" w:cs="Arial"/>
          <w:lang w:val="en-US"/>
        </w:rPr>
        <w:t xml:space="preserve"> be</w:t>
      </w:r>
      <w:r w:rsidR="003B3068" w:rsidRPr="00AC43AF">
        <w:rPr>
          <w:rFonts w:ascii="Arial" w:hAnsi="Arial" w:cs="Arial"/>
          <w:lang w:val="en-US"/>
        </w:rPr>
        <w:t>:</w:t>
      </w:r>
    </w:p>
    <w:p w:rsidR="003B3068" w:rsidRPr="00AC43AF" w:rsidRDefault="00CD0969" w:rsidP="002A0C06">
      <w:pPr>
        <w:pStyle w:val="Elencoacolori-Colore11"/>
        <w:numPr>
          <w:ilvl w:val="0"/>
          <w:numId w:val="31"/>
        </w:numPr>
        <w:jc w:val="both"/>
        <w:rPr>
          <w:rFonts w:ascii="Arial" w:hAnsi="Arial" w:cs="Arial"/>
          <w:lang w:val="en-US"/>
        </w:rPr>
      </w:pPr>
      <w:r w:rsidRPr="00AC43AF">
        <w:rPr>
          <w:rFonts w:ascii="Arial" w:hAnsi="Arial" w:cs="Arial"/>
          <w:lang w:val="en-US"/>
        </w:rPr>
        <w:t>connected to</w:t>
      </w:r>
      <w:r w:rsidR="00804138" w:rsidRPr="00AC43AF">
        <w:rPr>
          <w:rFonts w:ascii="Arial" w:hAnsi="Arial" w:cs="Arial"/>
          <w:lang w:val="en-US"/>
        </w:rPr>
        <w:t xml:space="preserve"> </w:t>
      </w:r>
      <w:r w:rsidR="00B91BB4" w:rsidRPr="00AC43AF">
        <w:rPr>
          <w:rFonts w:ascii="Arial" w:hAnsi="Arial" w:cs="Arial"/>
          <w:lang w:val="en-US"/>
        </w:rPr>
        <w:t>women’s</w:t>
      </w:r>
      <w:r w:rsidR="00BA4B5D" w:rsidRPr="00AC43AF">
        <w:rPr>
          <w:rFonts w:ascii="Arial" w:hAnsi="Arial" w:cs="Arial"/>
          <w:lang w:val="en-US"/>
        </w:rPr>
        <w:t xml:space="preserve"> movement</w:t>
      </w:r>
      <w:r w:rsidR="00CB60DB" w:rsidRPr="00AC43AF">
        <w:rPr>
          <w:rFonts w:ascii="Arial" w:hAnsi="Arial" w:cs="Arial"/>
          <w:lang w:val="en-US"/>
        </w:rPr>
        <w:t>s</w:t>
      </w:r>
      <w:r w:rsidR="00BA4B5D" w:rsidRPr="00AC43AF">
        <w:rPr>
          <w:rFonts w:ascii="Arial" w:hAnsi="Arial" w:cs="Arial"/>
          <w:lang w:val="en-US"/>
        </w:rPr>
        <w:t xml:space="preserve">, </w:t>
      </w:r>
      <w:r w:rsidR="008D40DA" w:rsidRPr="00AC43AF">
        <w:rPr>
          <w:rFonts w:ascii="Arial" w:hAnsi="Arial" w:cs="Arial"/>
          <w:lang w:val="en-US"/>
        </w:rPr>
        <w:t xml:space="preserve">in order </w:t>
      </w:r>
      <w:r w:rsidR="00BA4B5D" w:rsidRPr="00AC43AF">
        <w:rPr>
          <w:rFonts w:ascii="Arial" w:hAnsi="Arial" w:cs="Arial"/>
          <w:lang w:val="en-US"/>
        </w:rPr>
        <w:t>to create link</w:t>
      </w:r>
      <w:r w:rsidR="00652720">
        <w:rPr>
          <w:rFonts w:ascii="Arial" w:hAnsi="Arial" w:cs="Arial"/>
          <w:lang w:val="en-US"/>
        </w:rPr>
        <w:t>s</w:t>
      </w:r>
      <w:r w:rsidR="00BA4B5D" w:rsidRPr="00AC43AF">
        <w:rPr>
          <w:rFonts w:ascii="Arial" w:hAnsi="Arial" w:cs="Arial"/>
          <w:lang w:val="en-US"/>
        </w:rPr>
        <w:t xml:space="preserve"> between cu</w:t>
      </w:r>
      <w:r w:rsidR="008D40DA" w:rsidRPr="00AC43AF">
        <w:rPr>
          <w:rFonts w:ascii="Arial" w:hAnsi="Arial" w:cs="Arial"/>
          <w:lang w:val="en-US"/>
        </w:rPr>
        <w:t xml:space="preserve">lture and other </w:t>
      </w:r>
      <w:r w:rsidR="00B91BB4" w:rsidRPr="00AC43AF">
        <w:rPr>
          <w:rFonts w:ascii="Arial" w:hAnsi="Arial" w:cs="Arial"/>
          <w:lang w:val="en-US"/>
        </w:rPr>
        <w:t>women’s</w:t>
      </w:r>
      <w:r w:rsidR="008D40DA" w:rsidRPr="00AC43AF">
        <w:rPr>
          <w:rFonts w:ascii="Arial" w:hAnsi="Arial" w:cs="Arial"/>
          <w:lang w:val="en-US"/>
        </w:rPr>
        <w:t xml:space="preserve"> actions; </w:t>
      </w:r>
    </w:p>
    <w:p w:rsidR="003B3068" w:rsidRPr="00AC43AF" w:rsidRDefault="00BA4B5D" w:rsidP="002A0C06">
      <w:pPr>
        <w:pStyle w:val="Elencoacolori-Colore11"/>
        <w:numPr>
          <w:ilvl w:val="0"/>
          <w:numId w:val="31"/>
        </w:numPr>
        <w:jc w:val="both"/>
        <w:rPr>
          <w:rFonts w:ascii="Arial" w:hAnsi="Arial" w:cs="Arial"/>
          <w:lang w:val="en-US"/>
        </w:rPr>
      </w:pPr>
      <w:r w:rsidRPr="00AC43AF">
        <w:rPr>
          <w:rFonts w:ascii="Arial" w:hAnsi="Arial" w:cs="Arial"/>
          <w:lang w:val="en-US"/>
        </w:rPr>
        <w:t>visible</w:t>
      </w:r>
      <w:r w:rsidR="00FF71A7" w:rsidRPr="00AC43AF">
        <w:rPr>
          <w:rFonts w:ascii="Arial" w:hAnsi="Arial" w:cs="Arial"/>
          <w:lang w:val="en-US"/>
        </w:rPr>
        <w:t xml:space="preserve"> and be a clear role </w:t>
      </w:r>
      <w:r w:rsidR="004A303F" w:rsidRPr="00AC43AF">
        <w:rPr>
          <w:rFonts w:ascii="Arial" w:hAnsi="Arial" w:cs="Arial"/>
          <w:lang w:val="en-US"/>
        </w:rPr>
        <w:t>model for the community.</w:t>
      </w:r>
    </w:p>
    <w:p w:rsidR="00111996" w:rsidRPr="00AC43AF" w:rsidRDefault="00111996" w:rsidP="002A0C06">
      <w:pPr>
        <w:pStyle w:val="Elencoacolori-Colore11"/>
        <w:ind w:left="0"/>
        <w:jc w:val="both"/>
        <w:rPr>
          <w:rFonts w:ascii="Arial" w:hAnsi="Arial" w:cs="Arial"/>
          <w:lang w:val="en-US"/>
        </w:rPr>
      </w:pPr>
    </w:p>
    <w:p w:rsidR="00111996" w:rsidRPr="00AC43AF" w:rsidRDefault="000B69BE" w:rsidP="002A0C06">
      <w:pPr>
        <w:pStyle w:val="Elencoacolori-Colore11"/>
        <w:ind w:left="0"/>
        <w:jc w:val="both"/>
        <w:rPr>
          <w:rFonts w:ascii="Arial" w:hAnsi="Arial" w:cs="Arial"/>
          <w:lang w:val="en-US"/>
        </w:rPr>
      </w:pPr>
      <w:r w:rsidRPr="00AC43AF">
        <w:rPr>
          <w:rFonts w:ascii="Arial" w:hAnsi="Arial" w:cs="Arial"/>
          <w:lang w:val="en-US"/>
        </w:rPr>
        <w:t xml:space="preserve">Furthermore, </w:t>
      </w:r>
      <w:r w:rsidR="00111996" w:rsidRPr="00AC43AF">
        <w:rPr>
          <w:rFonts w:ascii="Arial" w:hAnsi="Arial" w:cs="Arial"/>
          <w:lang w:val="en-US"/>
        </w:rPr>
        <w:t>WM</w:t>
      </w:r>
      <w:r w:rsidR="00652720">
        <w:rPr>
          <w:rFonts w:ascii="Arial" w:hAnsi="Arial" w:cs="Arial"/>
          <w:lang w:val="en-US"/>
        </w:rPr>
        <w:t>s</w:t>
      </w:r>
      <w:r w:rsidR="00111996" w:rsidRPr="00AC43AF">
        <w:rPr>
          <w:rFonts w:ascii="Arial" w:hAnsi="Arial" w:cs="Arial"/>
          <w:lang w:val="en-US"/>
        </w:rPr>
        <w:t xml:space="preserve"> should</w:t>
      </w:r>
      <w:r w:rsidR="00652720">
        <w:rPr>
          <w:rFonts w:ascii="Arial" w:hAnsi="Arial" w:cs="Arial"/>
          <w:lang w:val="en-US"/>
        </w:rPr>
        <w:t>,</w:t>
      </w:r>
      <w:r w:rsidR="009A7CAC" w:rsidRPr="00AC43AF">
        <w:rPr>
          <w:rFonts w:ascii="Arial" w:hAnsi="Arial" w:cs="Arial"/>
          <w:lang w:val="en-US"/>
        </w:rPr>
        <w:t xml:space="preserve"> according to their own possibilities</w:t>
      </w:r>
      <w:r w:rsidR="00111996" w:rsidRPr="00AC43AF">
        <w:rPr>
          <w:rFonts w:ascii="Arial" w:hAnsi="Arial" w:cs="Arial"/>
          <w:lang w:val="en-US"/>
        </w:rPr>
        <w:t>:</w:t>
      </w:r>
    </w:p>
    <w:p w:rsidR="003B3068" w:rsidRPr="00AC43AF" w:rsidRDefault="00ED5B3B" w:rsidP="002A0C06">
      <w:pPr>
        <w:pStyle w:val="Elencoacolori-Colore11"/>
        <w:numPr>
          <w:ilvl w:val="0"/>
          <w:numId w:val="31"/>
        </w:numPr>
        <w:jc w:val="both"/>
        <w:rPr>
          <w:rFonts w:ascii="Arial" w:hAnsi="Arial" w:cs="Arial"/>
          <w:lang w:val="en-US"/>
        </w:rPr>
      </w:pPr>
      <w:r>
        <w:rPr>
          <w:rFonts w:ascii="Arial" w:hAnsi="Arial" w:cs="Arial"/>
          <w:lang w:val="en-US"/>
        </w:rPr>
        <w:t>b</w:t>
      </w:r>
      <w:r w:rsidR="00111996" w:rsidRPr="00AC43AF">
        <w:rPr>
          <w:rFonts w:ascii="Arial" w:hAnsi="Arial" w:cs="Arial"/>
          <w:lang w:val="en-US"/>
        </w:rPr>
        <w:t xml:space="preserve">e </w:t>
      </w:r>
      <w:r w:rsidR="00DB5B50" w:rsidRPr="00AC43AF">
        <w:rPr>
          <w:rFonts w:ascii="Arial" w:hAnsi="Arial" w:cs="Arial"/>
          <w:lang w:val="en-US"/>
        </w:rPr>
        <w:t xml:space="preserve">visible </w:t>
      </w:r>
      <w:r w:rsidR="00111996" w:rsidRPr="00AC43AF">
        <w:rPr>
          <w:rFonts w:ascii="Arial" w:hAnsi="Arial" w:cs="Arial"/>
          <w:lang w:val="en-US"/>
        </w:rPr>
        <w:t>i</w:t>
      </w:r>
      <w:r w:rsidR="00BA4B5D" w:rsidRPr="00AC43AF">
        <w:rPr>
          <w:rFonts w:ascii="Arial" w:hAnsi="Arial" w:cs="Arial"/>
          <w:lang w:val="en-US"/>
        </w:rPr>
        <w:t>n the public</w:t>
      </w:r>
      <w:r w:rsidR="00111996" w:rsidRPr="00AC43AF">
        <w:rPr>
          <w:rFonts w:ascii="Arial" w:hAnsi="Arial" w:cs="Arial"/>
          <w:lang w:val="en-US"/>
        </w:rPr>
        <w:t xml:space="preserve"> arena</w:t>
      </w:r>
      <w:r w:rsidR="00DB5B50" w:rsidRPr="00AC43AF">
        <w:rPr>
          <w:rFonts w:ascii="Arial" w:hAnsi="Arial" w:cs="Arial"/>
          <w:lang w:val="en-US"/>
        </w:rPr>
        <w:t xml:space="preserve"> and in the </w:t>
      </w:r>
      <w:r w:rsidR="00BA4B5D" w:rsidRPr="00AC43AF">
        <w:rPr>
          <w:rFonts w:ascii="Arial" w:hAnsi="Arial" w:cs="Arial"/>
          <w:lang w:val="en-US"/>
        </w:rPr>
        <w:t>medi</w:t>
      </w:r>
      <w:r w:rsidR="008D40DA" w:rsidRPr="00AC43AF">
        <w:rPr>
          <w:rFonts w:ascii="Arial" w:hAnsi="Arial" w:cs="Arial"/>
          <w:lang w:val="en-US"/>
        </w:rPr>
        <w:t xml:space="preserve">a, </w:t>
      </w:r>
      <w:r w:rsidR="00DB5B50" w:rsidRPr="00AC43AF">
        <w:rPr>
          <w:rFonts w:ascii="Arial" w:hAnsi="Arial" w:cs="Arial"/>
          <w:lang w:val="en-US"/>
        </w:rPr>
        <w:t xml:space="preserve">as well as </w:t>
      </w:r>
      <w:r w:rsidR="00652720">
        <w:rPr>
          <w:rFonts w:ascii="Arial" w:hAnsi="Arial" w:cs="Arial"/>
          <w:lang w:val="en-US"/>
        </w:rPr>
        <w:t>at</w:t>
      </w:r>
      <w:r w:rsidR="00DB5B50" w:rsidRPr="00AC43AF">
        <w:rPr>
          <w:rFonts w:ascii="Arial" w:hAnsi="Arial" w:cs="Arial"/>
          <w:lang w:val="en-US"/>
        </w:rPr>
        <w:t xml:space="preserve"> </w:t>
      </w:r>
      <w:r w:rsidR="008D40DA" w:rsidRPr="00AC43AF">
        <w:rPr>
          <w:rFonts w:ascii="Arial" w:hAnsi="Arial" w:cs="Arial"/>
          <w:lang w:val="en-US"/>
        </w:rPr>
        <w:t>local and central government</w:t>
      </w:r>
      <w:r w:rsidR="00652720">
        <w:rPr>
          <w:rFonts w:ascii="Arial" w:hAnsi="Arial" w:cs="Arial"/>
          <w:lang w:val="en-US"/>
        </w:rPr>
        <w:t xml:space="preserve"> levels</w:t>
      </w:r>
      <w:r w:rsidR="008D40DA" w:rsidRPr="00AC43AF">
        <w:rPr>
          <w:rFonts w:ascii="Arial" w:hAnsi="Arial" w:cs="Arial"/>
          <w:lang w:val="en-US"/>
        </w:rPr>
        <w:t xml:space="preserve">; </w:t>
      </w:r>
    </w:p>
    <w:p w:rsidR="00DB5B50" w:rsidRPr="00AC43AF" w:rsidRDefault="00ED5B3B" w:rsidP="002A0C06">
      <w:pPr>
        <w:pStyle w:val="Elencoacolori-Colore11"/>
        <w:numPr>
          <w:ilvl w:val="0"/>
          <w:numId w:val="31"/>
        </w:numPr>
        <w:jc w:val="both"/>
        <w:rPr>
          <w:rFonts w:ascii="Arial" w:hAnsi="Arial" w:cs="Arial"/>
          <w:lang w:val="en-US"/>
        </w:rPr>
      </w:pPr>
      <w:r>
        <w:rPr>
          <w:rFonts w:ascii="Arial" w:hAnsi="Arial" w:cs="Arial"/>
          <w:lang w:val="en-US"/>
        </w:rPr>
        <w:t>e</w:t>
      </w:r>
      <w:r w:rsidR="00DB5B50" w:rsidRPr="00AC43AF">
        <w:rPr>
          <w:rFonts w:ascii="Arial" w:hAnsi="Arial" w:cs="Arial"/>
          <w:lang w:val="en-US"/>
        </w:rPr>
        <w:t xml:space="preserve">stablish </w:t>
      </w:r>
      <w:r w:rsidR="00652720">
        <w:rPr>
          <w:rFonts w:ascii="Arial" w:hAnsi="Arial" w:cs="Arial"/>
          <w:lang w:val="en-US"/>
        </w:rPr>
        <w:t>positive</w:t>
      </w:r>
      <w:r w:rsidR="00DB5B50" w:rsidRPr="00AC43AF">
        <w:rPr>
          <w:rFonts w:ascii="Arial" w:hAnsi="Arial" w:cs="Arial"/>
          <w:lang w:val="en-US"/>
        </w:rPr>
        <w:t xml:space="preserve"> cooperation </w:t>
      </w:r>
      <w:r w:rsidR="00652720">
        <w:rPr>
          <w:rFonts w:ascii="Arial" w:hAnsi="Arial" w:cs="Arial"/>
          <w:lang w:val="en-US"/>
        </w:rPr>
        <w:t xml:space="preserve">links </w:t>
      </w:r>
      <w:r w:rsidR="00DB5B50" w:rsidRPr="00AC43AF">
        <w:rPr>
          <w:rFonts w:ascii="Arial" w:hAnsi="Arial" w:cs="Arial"/>
          <w:lang w:val="en-US"/>
        </w:rPr>
        <w:t>with local government</w:t>
      </w:r>
      <w:r w:rsidR="00652720">
        <w:rPr>
          <w:rFonts w:ascii="Arial" w:hAnsi="Arial" w:cs="Arial"/>
          <w:lang w:val="en-US"/>
        </w:rPr>
        <w:t>s</w:t>
      </w:r>
      <w:r w:rsidR="00DB5B50" w:rsidRPr="00AC43AF">
        <w:rPr>
          <w:rFonts w:ascii="Arial" w:hAnsi="Arial" w:cs="Arial"/>
          <w:lang w:val="en-US"/>
        </w:rPr>
        <w:t>;</w:t>
      </w:r>
    </w:p>
    <w:p w:rsidR="00DB5B50" w:rsidRPr="00AC43AF" w:rsidRDefault="00ED5B3B" w:rsidP="002A0C06">
      <w:pPr>
        <w:pStyle w:val="Elencoacolori-Colore11"/>
        <w:numPr>
          <w:ilvl w:val="0"/>
          <w:numId w:val="31"/>
        </w:numPr>
        <w:jc w:val="both"/>
        <w:rPr>
          <w:rFonts w:ascii="Arial" w:hAnsi="Arial" w:cs="Arial"/>
          <w:lang w:val="en-US"/>
        </w:rPr>
      </w:pPr>
      <w:r>
        <w:rPr>
          <w:rFonts w:ascii="Arial" w:hAnsi="Arial" w:cs="Arial"/>
          <w:lang w:val="en-US"/>
        </w:rPr>
        <w:t>c</w:t>
      </w:r>
      <w:r w:rsidR="00DB5B50" w:rsidRPr="00AC43AF">
        <w:rPr>
          <w:rFonts w:ascii="Arial" w:hAnsi="Arial" w:cs="Arial"/>
          <w:lang w:val="en-US"/>
        </w:rPr>
        <w:t xml:space="preserve">reate </w:t>
      </w:r>
      <w:r>
        <w:rPr>
          <w:rFonts w:ascii="Arial" w:hAnsi="Arial" w:cs="Arial"/>
          <w:lang w:val="en-US"/>
        </w:rPr>
        <w:t>stab</w:t>
      </w:r>
      <w:r w:rsidR="00DB5B50" w:rsidRPr="00AC43AF">
        <w:rPr>
          <w:rFonts w:ascii="Arial" w:hAnsi="Arial" w:cs="Arial"/>
          <w:lang w:val="en-US"/>
        </w:rPr>
        <w:t xml:space="preserve">le and strong cooperation </w:t>
      </w:r>
      <w:r>
        <w:rPr>
          <w:rFonts w:ascii="Arial" w:hAnsi="Arial" w:cs="Arial"/>
          <w:lang w:val="en-US"/>
        </w:rPr>
        <w:t xml:space="preserve">links </w:t>
      </w:r>
      <w:r w:rsidR="00DB5B50" w:rsidRPr="00AC43AF">
        <w:rPr>
          <w:rFonts w:ascii="Arial" w:hAnsi="Arial" w:cs="Arial"/>
          <w:lang w:val="en-US"/>
        </w:rPr>
        <w:t>with the media</w:t>
      </w:r>
      <w:r w:rsidR="00652720">
        <w:rPr>
          <w:rFonts w:ascii="Arial" w:hAnsi="Arial" w:cs="Arial"/>
          <w:lang w:val="en-US"/>
        </w:rPr>
        <w:t>,</w:t>
      </w:r>
      <w:r w:rsidR="00DB5B50" w:rsidRPr="00AC43AF">
        <w:rPr>
          <w:rFonts w:ascii="Arial" w:hAnsi="Arial" w:cs="Arial"/>
          <w:lang w:val="en-US"/>
        </w:rPr>
        <w:t xml:space="preserve"> not only for </w:t>
      </w:r>
      <w:r w:rsidR="00652720">
        <w:rPr>
          <w:rFonts w:ascii="Arial" w:hAnsi="Arial" w:cs="Arial"/>
          <w:lang w:val="en-US"/>
        </w:rPr>
        <w:t>specific</w:t>
      </w:r>
      <w:r w:rsidR="00DB5B50" w:rsidRPr="00AC43AF">
        <w:rPr>
          <w:rFonts w:ascii="Arial" w:hAnsi="Arial" w:cs="Arial"/>
          <w:lang w:val="en-US"/>
        </w:rPr>
        <w:t xml:space="preserve"> events;</w:t>
      </w:r>
    </w:p>
    <w:p w:rsidR="00DB5B50" w:rsidRPr="00AC43AF" w:rsidRDefault="00ED5B3B" w:rsidP="002A0C06">
      <w:pPr>
        <w:pStyle w:val="Elencoacolori-Colore11"/>
        <w:numPr>
          <w:ilvl w:val="0"/>
          <w:numId w:val="31"/>
        </w:numPr>
        <w:jc w:val="both"/>
        <w:rPr>
          <w:rFonts w:ascii="Arial" w:hAnsi="Arial" w:cs="Arial"/>
          <w:lang w:val="en-US"/>
        </w:rPr>
      </w:pPr>
      <w:r>
        <w:rPr>
          <w:rFonts w:ascii="Arial" w:hAnsi="Arial" w:cs="Arial"/>
          <w:lang w:val="en-US"/>
        </w:rPr>
        <w:t>e</w:t>
      </w:r>
      <w:r w:rsidR="00652720">
        <w:rPr>
          <w:rFonts w:ascii="Arial" w:hAnsi="Arial" w:cs="Arial"/>
          <w:lang w:val="en-US"/>
        </w:rPr>
        <w:t>stablish</w:t>
      </w:r>
      <w:r w:rsidR="00DB5B50" w:rsidRPr="00AC43AF">
        <w:rPr>
          <w:rFonts w:ascii="Arial" w:hAnsi="Arial" w:cs="Arial"/>
          <w:lang w:val="en-US"/>
        </w:rPr>
        <w:t xml:space="preserve"> fruit</w:t>
      </w:r>
      <w:r w:rsidR="00652720">
        <w:rPr>
          <w:rFonts w:ascii="Arial" w:hAnsi="Arial" w:cs="Arial"/>
          <w:lang w:val="en-US"/>
        </w:rPr>
        <w:t xml:space="preserve">ful and continuous relationships </w:t>
      </w:r>
      <w:r w:rsidR="00DB5B50" w:rsidRPr="00AC43AF">
        <w:rPr>
          <w:rFonts w:ascii="Arial" w:hAnsi="Arial" w:cs="Arial"/>
          <w:lang w:val="en-US"/>
        </w:rPr>
        <w:t>with civil society – NGOs, artists, intellectuals, etc;</w:t>
      </w:r>
    </w:p>
    <w:p w:rsidR="00DB5B50" w:rsidRPr="00AC43AF" w:rsidRDefault="00ED5B3B" w:rsidP="002A0C06">
      <w:pPr>
        <w:pStyle w:val="Elencoacolori-Colore11"/>
        <w:numPr>
          <w:ilvl w:val="0"/>
          <w:numId w:val="31"/>
        </w:numPr>
        <w:jc w:val="both"/>
        <w:rPr>
          <w:rFonts w:ascii="Arial" w:hAnsi="Arial" w:cs="Arial"/>
          <w:lang w:val="en-US"/>
        </w:rPr>
      </w:pPr>
      <w:r>
        <w:rPr>
          <w:rFonts w:ascii="Arial" w:hAnsi="Arial" w:cs="Arial"/>
          <w:lang w:val="en-US"/>
        </w:rPr>
        <w:t>c</w:t>
      </w:r>
      <w:r w:rsidR="00DB5B50" w:rsidRPr="00AC43AF">
        <w:rPr>
          <w:rFonts w:ascii="Arial" w:hAnsi="Arial" w:cs="Arial"/>
          <w:lang w:val="en-US"/>
        </w:rPr>
        <w:t xml:space="preserve">ooperate with </w:t>
      </w:r>
      <w:r w:rsidR="00652720">
        <w:rPr>
          <w:rFonts w:ascii="Arial" w:hAnsi="Arial" w:cs="Arial"/>
          <w:lang w:val="en-US"/>
        </w:rPr>
        <w:t>the education sector</w:t>
      </w:r>
      <w:r w:rsidR="00B12883">
        <w:rPr>
          <w:rFonts w:ascii="Arial" w:hAnsi="Arial" w:cs="Arial"/>
          <w:lang w:val="en-US"/>
        </w:rPr>
        <w:t xml:space="preserve"> at al</w:t>
      </w:r>
      <w:r>
        <w:rPr>
          <w:rFonts w:ascii="Arial" w:hAnsi="Arial" w:cs="Arial"/>
          <w:lang w:val="en-US"/>
        </w:rPr>
        <w:t>l levels, from compulsory educ</w:t>
      </w:r>
      <w:r w:rsidR="006C5751">
        <w:rPr>
          <w:rFonts w:ascii="Arial" w:hAnsi="Arial" w:cs="Arial"/>
          <w:lang w:val="en-US"/>
        </w:rPr>
        <w:t>a</w:t>
      </w:r>
      <w:r>
        <w:rPr>
          <w:rFonts w:ascii="Arial" w:hAnsi="Arial" w:cs="Arial"/>
          <w:lang w:val="en-US"/>
        </w:rPr>
        <w:t>tion</w:t>
      </w:r>
      <w:r w:rsidR="00B12883">
        <w:rPr>
          <w:rFonts w:ascii="Arial" w:hAnsi="Arial" w:cs="Arial"/>
          <w:lang w:val="en-US"/>
        </w:rPr>
        <w:t xml:space="preserve"> to higher education centers</w:t>
      </w:r>
      <w:r w:rsidR="00DB5B50" w:rsidRPr="00AC43AF">
        <w:rPr>
          <w:rFonts w:ascii="Arial" w:hAnsi="Arial" w:cs="Arial"/>
          <w:lang w:val="en-US"/>
        </w:rPr>
        <w:t xml:space="preserve">; </w:t>
      </w:r>
    </w:p>
    <w:p w:rsidR="00111996" w:rsidRPr="00AC43AF" w:rsidRDefault="00ED5B3B" w:rsidP="002A0C06">
      <w:pPr>
        <w:pStyle w:val="Elencoacolori-Colore11"/>
        <w:numPr>
          <w:ilvl w:val="0"/>
          <w:numId w:val="31"/>
        </w:numPr>
        <w:jc w:val="both"/>
        <w:rPr>
          <w:rFonts w:ascii="Arial" w:hAnsi="Arial" w:cs="Arial"/>
          <w:lang w:val="en-US"/>
        </w:rPr>
      </w:pPr>
      <w:r>
        <w:rPr>
          <w:rFonts w:ascii="Arial" w:hAnsi="Arial" w:cs="Arial"/>
          <w:lang w:val="en-US"/>
        </w:rPr>
        <w:t>u</w:t>
      </w:r>
      <w:r w:rsidR="00111996" w:rsidRPr="00AC43AF">
        <w:rPr>
          <w:rFonts w:ascii="Arial" w:hAnsi="Arial" w:cs="Arial"/>
          <w:lang w:val="en-US"/>
        </w:rPr>
        <w:t>se specific methodolog</w:t>
      </w:r>
      <w:r w:rsidR="009A345E" w:rsidRPr="00AC43AF">
        <w:rPr>
          <w:rFonts w:ascii="Arial" w:hAnsi="Arial" w:cs="Arial"/>
          <w:lang w:val="en-US"/>
        </w:rPr>
        <w:t xml:space="preserve">ies </w:t>
      </w:r>
      <w:r w:rsidR="00111996" w:rsidRPr="00AC43AF">
        <w:rPr>
          <w:rFonts w:ascii="Arial" w:hAnsi="Arial" w:cs="Arial"/>
          <w:lang w:val="en-US"/>
        </w:rPr>
        <w:t xml:space="preserve">in order to bring the museum </w:t>
      </w:r>
      <w:r w:rsidR="009A345E" w:rsidRPr="00AC43AF">
        <w:rPr>
          <w:rFonts w:ascii="Arial" w:hAnsi="Arial" w:cs="Arial"/>
          <w:lang w:val="en-US"/>
        </w:rPr>
        <w:t xml:space="preserve">closer to society, for example </w:t>
      </w:r>
      <w:r w:rsidR="00904120" w:rsidRPr="00AC43AF">
        <w:rPr>
          <w:rFonts w:ascii="Arial" w:hAnsi="Arial" w:cs="Arial"/>
          <w:lang w:val="en-US"/>
        </w:rPr>
        <w:t>through</w:t>
      </w:r>
      <w:r w:rsidR="009A345E" w:rsidRPr="00AC43AF">
        <w:rPr>
          <w:rFonts w:ascii="Arial" w:hAnsi="Arial" w:cs="Arial"/>
          <w:lang w:val="en-US"/>
        </w:rPr>
        <w:t xml:space="preserve"> </w:t>
      </w:r>
      <w:r w:rsidR="00B12883">
        <w:rPr>
          <w:rFonts w:ascii="Arial" w:hAnsi="Arial" w:cs="Arial"/>
          <w:lang w:val="en-US"/>
        </w:rPr>
        <w:t xml:space="preserve">activities fostering active </w:t>
      </w:r>
      <w:r w:rsidR="009A345E" w:rsidRPr="00AC43AF">
        <w:rPr>
          <w:rFonts w:ascii="Arial" w:hAnsi="Arial" w:cs="Arial"/>
          <w:lang w:val="en-US"/>
        </w:rPr>
        <w:t xml:space="preserve">participation, representation, </w:t>
      </w:r>
      <w:r w:rsidR="00B12883">
        <w:rPr>
          <w:rFonts w:ascii="Arial" w:hAnsi="Arial" w:cs="Arial"/>
          <w:lang w:val="en-US"/>
        </w:rPr>
        <w:t xml:space="preserve">and </w:t>
      </w:r>
      <w:r w:rsidR="00111996" w:rsidRPr="00AC43AF">
        <w:rPr>
          <w:rFonts w:ascii="Arial" w:hAnsi="Arial" w:cs="Arial"/>
          <w:lang w:val="en-US"/>
        </w:rPr>
        <w:t>creativity;</w:t>
      </w:r>
    </w:p>
    <w:p w:rsidR="00111996" w:rsidRPr="00AC43AF" w:rsidRDefault="00B12883" w:rsidP="002A0C06">
      <w:pPr>
        <w:pStyle w:val="Elencoacolori-Colore11"/>
        <w:numPr>
          <w:ilvl w:val="0"/>
          <w:numId w:val="31"/>
        </w:numPr>
        <w:jc w:val="both"/>
        <w:rPr>
          <w:rFonts w:ascii="Arial" w:hAnsi="Arial" w:cs="Arial"/>
          <w:lang w:val="en-US"/>
        </w:rPr>
      </w:pPr>
      <w:r>
        <w:rPr>
          <w:rFonts w:ascii="Arial" w:hAnsi="Arial" w:cs="Arial"/>
          <w:lang w:val="en-US"/>
        </w:rPr>
        <w:t>Foster w</w:t>
      </w:r>
      <w:r w:rsidR="00111996" w:rsidRPr="00AC43AF">
        <w:rPr>
          <w:rFonts w:ascii="Arial" w:hAnsi="Arial" w:cs="Arial"/>
          <w:lang w:val="en-US"/>
        </w:rPr>
        <w:t>ork</w:t>
      </w:r>
      <w:r>
        <w:rPr>
          <w:rFonts w:ascii="Arial" w:hAnsi="Arial" w:cs="Arial"/>
          <w:lang w:val="en-US"/>
        </w:rPr>
        <w:t>s which aim at in-depth</w:t>
      </w:r>
      <w:r w:rsidR="00111996" w:rsidRPr="00AC43AF">
        <w:rPr>
          <w:rFonts w:ascii="Arial" w:hAnsi="Arial" w:cs="Arial"/>
          <w:lang w:val="en-US"/>
        </w:rPr>
        <w:t xml:space="preserve"> knowledge</w:t>
      </w:r>
      <w:r w:rsidR="00D258B2">
        <w:rPr>
          <w:rFonts w:ascii="Arial" w:hAnsi="Arial" w:cs="Arial"/>
          <w:lang w:val="en-US"/>
        </w:rPr>
        <w:t xml:space="preserve"> </w:t>
      </w:r>
      <w:r w:rsidR="00111996" w:rsidRPr="00AC43AF">
        <w:rPr>
          <w:rFonts w:ascii="Arial" w:hAnsi="Arial" w:cs="Arial"/>
          <w:lang w:val="en-US"/>
        </w:rPr>
        <w:t>o</w:t>
      </w:r>
      <w:r w:rsidR="00D258B2">
        <w:rPr>
          <w:rFonts w:ascii="Arial" w:hAnsi="Arial" w:cs="Arial"/>
          <w:lang w:val="en-US"/>
        </w:rPr>
        <w:t>f</w:t>
      </w:r>
      <w:r w:rsidR="00111996" w:rsidRPr="00AC43AF">
        <w:rPr>
          <w:rFonts w:ascii="Arial" w:hAnsi="Arial" w:cs="Arial"/>
          <w:lang w:val="en-US"/>
        </w:rPr>
        <w:t xml:space="preserve"> minority</w:t>
      </w:r>
      <w:r w:rsidR="00804138" w:rsidRPr="00AC43AF">
        <w:rPr>
          <w:rFonts w:ascii="Arial" w:hAnsi="Arial" w:cs="Arial"/>
          <w:lang w:val="en-US"/>
        </w:rPr>
        <w:t xml:space="preserve"> culture</w:t>
      </w:r>
      <w:r>
        <w:rPr>
          <w:rFonts w:ascii="Arial" w:hAnsi="Arial" w:cs="Arial"/>
          <w:lang w:val="en-US"/>
        </w:rPr>
        <w:t>s</w:t>
      </w:r>
      <w:r w:rsidR="00804138" w:rsidRPr="00AC43AF">
        <w:rPr>
          <w:rFonts w:ascii="Arial" w:hAnsi="Arial" w:cs="Arial"/>
          <w:lang w:val="en-US"/>
        </w:rPr>
        <w:t xml:space="preserve"> and traditionally</w:t>
      </w:r>
      <w:r w:rsidR="00111996" w:rsidRPr="00AC43AF">
        <w:rPr>
          <w:rFonts w:ascii="Arial" w:hAnsi="Arial" w:cs="Arial"/>
          <w:lang w:val="en-US"/>
        </w:rPr>
        <w:t xml:space="preserve"> marginalized</w:t>
      </w:r>
      <w:r w:rsidR="00804138" w:rsidRPr="00AC43AF">
        <w:rPr>
          <w:rFonts w:ascii="Arial" w:hAnsi="Arial" w:cs="Arial"/>
          <w:lang w:val="en-US"/>
        </w:rPr>
        <w:t xml:space="preserve"> g</w:t>
      </w:r>
      <w:r w:rsidR="00DF4AD1" w:rsidRPr="00AC43AF">
        <w:rPr>
          <w:rFonts w:ascii="Arial" w:hAnsi="Arial" w:cs="Arial"/>
          <w:lang w:val="en-US"/>
        </w:rPr>
        <w:t>roups</w:t>
      </w:r>
      <w:r w:rsidR="008E1B44" w:rsidRPr="00AC43AF">
        <w:rPr>
          <w:rFonts w:ascii="Arial" w:hAnsi="Arial" w:cs="Arial"/>
          <w:lang w:val="en-US"/>
        </w:rPr>
        <w:t xml:space="preserve"> </w:t>
      </w:r>
      <w:r w:rsidR="00804138" w:rsidRPr="00AC43AF">
        <w:rPr>
          <w:rFonts w:ascii="Arial" w:hAnsi="Arial" w:cs="Arial"/>
          <w:lang w:val="en-US"/>
        </w:rPr>
        <w:t xml:space="preserve">as well as on </w:t>
      </w:r>
      <w:r w:rsidR="008E1B44" w:rsidRPr="00AC43AF">
        <w:rPr>
          <w:rFonts w:ascii="Arial" w:hAnsi="Arial" w:cs="Arial"/>
          <w:lang w:val="en-US"/>
        </w:rPr>
        <w:t>different sexually oriented groups/individuals as LGB</w:t>
      </w:r>
      <w:r w:rsidR="00904120" w:rsidRPr="00AC43AF">
        <w:rPr>
          <w:rFonts w:ascii="Arial" w:hAnsi="Arial" w:cs="Arial"/>
          <w:lang w:val="en-US"/>
        </w:rPr>
        <w:t>TQ</w:t>
      </w:r>
      <w:r w:rsidR="008E1B44" w:rsidRPr="00AC43AF">
        <w:rPr>
          <w:rFonts w:ascii="Arial" w:hAnsi="Arial" w:cs="Arial"/>
          <w:lang w:val="en-US"/>
        </w:rPr>
        <w:t>IA movements</w:t>
      </w:r>
      <w:r w:rsidR="00904120" w:rsidRPr="00AC43AF">
        <w:rPr>
          <w:rStyle w:val="Fotnotereferanse"/>
          <w:rFonts w:ascii="Arial" w:hAnsi="Arial" w:cs="Arial"/>
          <w:lang w:val="en-US"/>
        </w:rPr>
        <w:footnoteReference w:id="8"/>
      </w:r>
      <w:r w:rsidR="00904120" w:rsidRPr="00AC43AF">
        <w:rPr>
          <w:rFonts w:ascii="Arial" w:hAnsi="Arial" w:cs="Arial"/>
          <w:lang w:val="en-US"/>
        </w:rPr>
        <w:t>.</w:t>
      </w:r>
    </w:p>
    <w:p w:rsidR="008B2E51" w:rsidRPr="00AC43AF" w:rsidRDefault="008B2E51" w:rsidP="002A0C06">
      <w:pPr>
        <w:pStyle w:val="Elencoacolori-Colore11"/>
        <w:ind w:left="0"/>
        <w:jc w:val="both"/>
        <w:rPr>
          <w:rFonts w:ascii="Arial" w:hAnsi="Arial" w:cs="Arial"/>
          <w:lang w:val="en-US"/>
        </w:rPr>
      </w:pPr>
    </w:p>
    <w:p w:rsidR="00490EE8" w:rsidRDefault="00490EE8" w:rsidP="002A0C06">
      <w:pPr>
        <w:pStyle w:val="Overskrift2"/>
        <w:spacing w:before="0" w:line="240" w:lineRule="auto"/>
        <w:rPr>
          <w:rFonts w:ascii="Arial" w:hAnsi="Arial" w:cs="Arial"/>
          <w:color w:val="auto"/>
          <w:sz w:val="24"/>
          <w:szCs w:val="24"/>
          <w:lang w:val="en-US"/>
        </w:rPr>
      </w:pPr>
      <w:bookmarkStart w:id="7" w:name="_Toc423871750"/>
    </w:p>
    <w:p w:rsidR="00EC08B3" w:rsidRPr="00AC43AF" w:rsidRDefault="00111996" w:rsidP="002A0C06">
      <w:pPr>
        <w:pStyle w:val="Overskrift2"/>
        <w:spacing w:before="0" w:line="240" w:lineRule="auto"/>
        <w:rPr>
          <w:rFonts w:ascii="Arial" w:hAnsi="Arial" w:cs="Arial"/>
          <w:color w:val="auto"/>
          <w:sz w:val="24"/>
          <w:szCs w:val="24"/>
          <w:lang w:val="en-US"/>
        </w:rPr>
      </w:pPr>
      <w:r w:rsidRPr="00AC43AF">
        <w:rPr>
          <w:rFonts w:ascii="Arial" w:hAnsi="Arial" w:cs="Arial"/>
          <w:color w:val="auto"/>
          <w:sz w:val="24"/>
          <w:szCs w:val="24"/>
          <w:lang w:val="en-US"/>
        </w:rPr>
        <w:t>4</w:t>
      </w:r>
      <w:r w:rsidR="00EC08B3" w:rsidRPr="00AC43AF">
        <w:rPr>
          <w:rFonts w:ascii="Arial" w:hAnsi="Arial" w:cs="Arial"/>
          <w:color w:val="auto"/>
          <w:sz w:val="24"/>
          <w:szCs w:val="24"/>
          <w:lang w:val="en-US"/>
        </w:rPr>
        <w:t>. Evaluation</w:t>
      </w:r>
      <w:bookmarkEnd w:id="7"/>
      <w:r w:rsidR="00DB5B50" w:rsidRPr="00AC43AF">
        <w:rPr>
          <w:rFonts w:ascii="Arial" w:hAnsi="Arial" w:cs="Arial"/>
          <w:color w:val="auto"/>
          <w:sz w:val="24"/>
          <w:szCs w:val="24"/>
          <w:lang w:val="en-US"/>
        </w:rPr>
        <w:t xml:space="preserve"> </w:t>
      </w:r>
    </w:p>
    <w:p w:rsidR="00675CE6" w:rsidRPr="00AC43AF" w:rsidRDefault="00B12883" w:rsidP="002A0C06">
      <w:pPr>
        <w:spacing w:after="0" w:line="240" w:lineRule="auto"/>
        <w:jc w:val="both"/>
        <w:rPr>
          <w:rFonts w:ascii="Arial" w:eastAsia="Times New Roman" w:hAnsi="Arial" w:cs="Arial"/>
          <w:sz w:val="24"/>
          <w:szCs w:val="24"/>
          <w:lang w:val="en-GB" w:eastAsia="it-IT"/>
        </w:rPr>
      </w:pPr>
      <w:r>
        <w:rPr>
          <w:rFonts w:ascii="Arial" w:eastAsia="Times New Roman" w:hAnsi="Arial" w:cs="Arial"/>
          <w:sz w:val="24"/>
          <w:szCs w:val="24"/>
          <w:lang w:val="en-GB" w:eastAsia="it-IT"/>
        </w:rPr>
        <w:t>Today</w:t>
      </w:r>
      <w:r w:rsidR="00EC08B3" w:rsidRPr="00AC43AF">
        <w:rPr>
          <w:rFonts w:ascii="Arial" w:eastAsia="Times New Roman" w:hAnsi="Arial" w:cs="Arial"/>
          <w:sz w:val="24"/>
          <w:szCs w:val="24"/>
          <w:lang w:val="en-GB" w:eastAsia="it-IT"/>
        </w:rPr>
        <w:t xml:space="preserve"> museums are </w:t>
      </w:r>
      <w:r w:rsidR="00ED5B3B">
        <w:rPr>
          <w:rFonts w:ascii="Arial" w:eastAsia="Times New Roman" w:hAnsi="Arial" w:cs="Arial"/>
          <w:sz w:val="24"/>
          <w:szCs w:val="24"/>
          <w:lang w:val="en-GB" w:eastAsia="it-IT"/>
        </w:rPr>
        <w:t>clearly</w:t>
      </w:r>
      <w:r w:rsidR="00EC08B3" w:rsidRPr="00AC43AF">
        <w:rPr>
          <w:rFonts w:ascii="Arial" w:eastAsia="Times New Roman" w:hAnsi="Arial" w:cs="Arial"/>
          <w:sz w:val="24"/>
          <w:szCs w:val="24"/>
          <w:lang w:val="en-GB" w:eastAsia="it-IT"/>
        </w:rPr>
        <w:t xml:space="preserve"> visitor-o</w:t>
      </w:r>
      <w:r w:rsidR="00ED5B3B">
        <w:rPr>
          <w:rFonts w:ascii="Arial" w:eastAsia="Times New Roman" w:hAnsi="Arial" w:cs="Arial"/>
          <w:sz w:val="24"/>
          <w:szCs w:val="24"/>
          <w:lang w:val="en-GB" w:eastAsia="it-IT"/>
        </w:rPr>
        <w:t xml:space="preserve">riented; therefore, they are </w:t>
      </w:r>
      <w:r w:rsidR="00EC08B3" w:rsidRPr="00AC43AF">
        <w:rPr>
          <w:rFonts w:ascii="Arial" w:eastAsia="Times New Roman" w:hAnsi="Arial" w:cs="Arial"/>
          <w:sz w:val="24"/>
          <w:szCs w:val="24"/>
          <w:lang w:val="en-GB" w:eastAsia="it-IT"/>
        </w:rPr>
        <w:t>interest</w:t>
      </w:r>
      <w:r w:rsidR="00ED5B3B">
        <w:rPr>
          <w:rFonts w:ascii="Arial" w:eastAsia="Times New Roman" w:hAnsi="Arial" w:cs="Arial"/>
          <w:sz w:val="24"/>
          <w:szCs w:val="24"/>
          <w:lang w:val="en-GB" w:eastAsia="it-IT"/>
        </w:rPr>
        <w:t>ed</w:t>
      </w:r>
      <w:r w:rsidR="00EC08B3" w:rsidRPr="00AC43AF">
        <w:rPr>
          <w:rFonts w:ascii="Arial" w:eastAsia="Times New Roman" w:hAnsi="Arial" w:cs="Arial"/>
          <w:sz w:val="24"/>
          <w:szCs w:val="24"/>
          <w:lang w:val="en-GB" w:eastAsia="it-IT"/>
        </w:rPr>
        <w:t xml:space="preserve"> in evaluating visitor satisfaction, which is supposedly proportionate to an institution’s ability to meet the objectives, expectations and motivations of its audiences. </w:t>
      </w:r>
      <w:r w:rsidR="00805B3C" w:rsidRPr="00AC43AF">
        <w:rPr>
          <w:rFonts w:ascii="Arial" w:eastAsia="Times New Roman" w:hAnsi="Arial" w:cs="Arial"/>
          <w:sz w:val="24"/>
          <w:szCs w:val="24"/>
          <w:lang w:val="en-GB" w:eastAsia="it-IT"/>
        </w:rPr>
        <w:t>E</w:t>
      </w:r>
      <w:r w:rsidR="00675CE6" w:rsidRPr="00AC43AF">
        <w:rPr>
          <w:rFonts w:ascii="Arial" w:eastAsia="Times New Roman" w:hAnsi="Arial" w:cs="Arial"/>
          <w:sz w:val="24"/>
          <w:szCs w:val="24"/>
          <w:lang w:val="en-GB" w:eastAsia="it-IT"/>
        </w:rPr>
        <w:t>valuation</w:t>
      </w:r>
      <w:r>
        <w:rPr>
          <w:rFonts w:ascii="Arial" w:eastAsia="Times New Roman" w:hAnsi="Arial" w:cs="Arial"/>
          <w:sz w:val="24"/>
          <w:szCs w:val="24"/>
          <w:lang w:val="en-GB" w:eastAsia="it-IT"/>
        </w:rPr>
        <w:t xml:space="preserve"> exercises</w:t>
      </w:r>
      <w:r w:rsidR="00675CE6" w:rsidRPr="00AC43AF">
        <w:rPr>
          <w:rFonts w:ascii="Arial" w:eastAsia="Times New Roman" w:hAnsi="Arial" w:cs="Arial"/>
          <w:sz w:val="24"/>
          <w:szCs w:val="24"/>
          <w:lang w:val="en-GB" w:eastAsia="it-IT"/>
        </w:rPr>
        <w:t xml:space="preserve"> recognise the social value of museum</w:t>
      </w:r>
      <w:r>
        <w:rPr>
          <w:rFonts w:ascii="Arial" w:eastAsia="Times New Roman" w:hAnsi="Arial" w:cs="Arial"/>
          <w:sz w:val="24"/>
          <w:szCs w:val="24"/>
          <w:lang w:val="en-GB" w:eastAsia="it-IT"/>
        </w:rPr>
        <w:t>s</w:t>
      </w:r>
      <w:r w:rsidR="00675CE6" w:rsidRPr="00AC43AF">
        <w:rPr>
          <w:rFonts w:ascii="Arial" w:eastAsia="Times New Roman" w:hAnsi="Arial" w:cs="Arial"/>
          <w:sz w:val="24"/>
          <w:szCs w:val="24"/>
          <w:lang w:val="en-GB" w:eastAsia="it-IT"/>
        </w:rPr>
        <w:t xml:space="preserve"> as intrinsic and instrumental “cultural” contribution</w:t>
      </w:r>
      <w:r>
        <w:rPr>
          <w:rFonts w:ascii="Arial" w:eastAsia="Times New Roman" w:hAnsi="Arial" w:cs="Arial"/>
          <w:sz w:val="24"/>
          <w:szCs w:val="24"/>
          <w:lang w:val="en-GB" w:eastAsia="it-IT"/>
        </w:rPr>
        <w:t xml:space="preserve">s to society by, for example, promoting </w:t>
      </w:r>
      <w:r w:rsidR="00675CE6" w:rsidRPr="00AC43AF">
        <w:rPr>
          <w:rFonts w:ascii="Arial" w:eastAsia="Times New Roman" w:hAnsi="Arial" w:cs="Arial"/>
          <w:sz w:val="24"/>
          <w:szCs w:val="24"/>
          <w:lang w:val="en-GB" w:eastAsia="it-IT"/>
        </w:rPr>
        <w:t xml:space="preserve">knowledge, attitudes, inspiration, creativity and empowerment of individuals and communities, but also social cohesion, active citizenship, health and well-being, equality and justice, </w:t>
      </w:r>
      <w:r>
        <w:rPr>
          <w:rFonts w:ascii="Arial" w:eastAsia="Times New Roman" w:hAnsi="Arial" w:cs="Arial"/>
          <w:sz w:val="24"/>
          <w:szCs w:val="24"/>
          <w:lang w:val="en-GB" w:eastAsia="it-IT"/>
        </w:rPr>
        <w:t xml:space="preserve">and </w:t>
      </w:r>
      <w:r w:rsidR="00675CE6" w:rsidRPr="00AC43AF">
        <w:rPr>
          <w:rFonts w:ascii="Arial" w:eastAsia="Times New Roman" w:hAnsi="Arial" w:cs="Arial"/>
          <w:sz w:val="24"/>
          <w:szCs w:val="24"/>
          <w:lang w:val="en-GB" w:eastAsia="it-IT"/>
        </w:rPr>
        <w:t>integration of marginalised citizens</w:t>
      </w:r>
      <w:r w:rsidR="00904120" w:rsidRPr="00AC43AF">
        <w:rPr>
          <w:rStyle w:val="Fotnotereferanse"/>
          <w:rFonts w:ascii="Arial" w:eastAsia="Times New Roman" w:hAnsi="Arial" w:cs="Arial"/>
          <w:sz w:val="24"/>
          <w:szCs w:val="24"/>
          <w:lang w:val="en-GB" w:eastAsia="it-IT"/>
        </w:rPr>
        <w:footnoteReference w:id="9"/>
      </w:r>
      <w:r w:rsidR="00904120" w:rsidRPr="00AC43AF">
        <w:rPr>
          <w:rFonts w:ascii="Arial" w:eastAsia="Times New Roman" w:hAnsi="Arial" w:cs="Arial"/>
          <w:sz w:val="24"/>
          <w:szCs w:val="24"/>
          <w:lang w:val="en-GB" w:eastAsia="it-IT"/>
        </w:rPr>
        <w:t>.</w:t>
      </w:r>
      <w:r w:rsidR="00675CE6" w:rsidRPr="00AC43AF">
        <w:rPr>
          <w:rFonts w:ascii="Arial" w:eastAsia="Times New Roman" w:hAnsi="Arial" w:cs="Arial"/>
          <w:sz w:val="24"/>
          <w:szCs w:val="24"/>
          <w:lang w:val="en-GB" w:eastAsia="it-IT"/>
        </w:rPr>
        <w:t xml:space="preserve"> </w:t>
      </w:r>
    </w:p>
    <w:p w:rsidR="00CD2237" w:rsidRPr="00AC43AF" w:rsidRDefault="00904120" w:rsidP="002A0C06">
      <w:pPr>
        <w:spacing w:after="0" w:line="240" w:lineRule="auto"/>
        <w:jc w:val="both"/>
        <w:rPr>
          <w:rFonts w:ascii="Arial" w:eastAsia="Times New Roman" w:hAnsi="Arial" w:cs="Arial"/>
          <w:sz w:val="24"/>
          <w:szCs w:val="24"/>
          <w:lang w:val="en-GB" w:eastAsia="it-IT"/>
        </w:rPr>
      </w:pPr>
      <w:r w:rsidRPr="00AC43AF">
        <w:rPr>
          <w:rFonts w:ascii="Arial" w:eastAsia="Times New Roman" w:hAnsi="Arial" w:cs="Arial"/>
          <w:sz w:val="24"/>
          <w:szCs w:val="24"/>
          <w:lang w:val="en-GB" w:eastAsia="it-IT"/>
        </w:rPr>
        <w:t>Evaluation represents a challenge for museums: m</w:t>
      </w:r>
      <w:r w:rsidR="00EC08B3" w:rsidRPr="00AC43AF">
        <w:rPr>
          <w:rFonts w:ascii="Arial" w:eastAsia="Times New Roman" w:hAnsi="Arial" w:cs="Arial"/>
          <w:sz w:val="24"/>
          <w:szCs w:val="24"/>
          <w:lang w:val="en-GB" w:eastAsia="it-IT"/>
        </w:rPr>
        <w:t xml:space="preserve">useum impacts may take different forms </w:t>
      </w:r>
      <w:r w:rsidR="00B12883">
        <w:rPr>
          <w:rFonts w:ascii="Arial" w:eastAsia="Times New Roman" w:hAnsi="Arial" w:cs="Arial"/>
          <w:sz w:val="24"/>
          <w:szCs w:val="24"/>
          <w:lang w:val="en-GB" w:eastAsia="it-IT"/>
        </w:rPr>
        <w:t>at</w:t>
      </w:r>
      <w:r w:rsidR="00EC08B3" w:rsidRPr="00AC43AF">
        <w:rPr>
          <w:rFonts w:ascii="Arial" w:eastAsia="Times New Roman" w:hAnsi="Arial" w:cs="Arial"/>
          <w:sz w:val="24"/>
          <w:szCs w:val="24"/>
          <w:lang w:val="en-GB" w:eastAsia="it-IT"/>
        </w:rPr>
        <w:t xml:space="preserve"> different times</w:t>
      </w:r>
      <w:r w:rsidR="00B12883">
        <w:rPr>
          <w:rFonts w:ascii="Arial" w:eastAsia="Times New Roman" w:hAnsi="Arial" w:cs="Arial"/>
          <w:sz w:val="24"/>
          <w:szCs w:val="24"/>
          <w:lang w:val="en-GB" w:eastAsia="it-IT"/>
        </w:rPr>
        <w:t xml:space="preserve">; they </w:t>
      </w:r>
      <w:r w:rsidR="00EC08B3" w:rsidRPr="00AC43AF">
        <w:rPr>
          <w:rFonts w:ascii="Arial" w:eastAsia="Times New Roman" w:hAnsi="Arial" w:cs="Arial"/>
          <w:sz w:val="24"/>
          <w:szCs w:val="24"/>
          <w:lang w:val="en-GB" w:eastAsia="it-IT"/>
        </w:rPr>
        <w:t>are often unpredictable</w:t>
      </w:r>
      <w:r w:rsidR="00B12883">
        <w:rPr>
          <w:rFonts w:ascii="Arial" w:eastAsia="Times New Roman" w:hAnsi="Arial" w:cs="Arial"/>
          <w:sz w:val="24"/>
          <w:szCs w:val="24"/>
          <w:lang w:val="en-GB" w:eastAsia="it-IT"/>
        </w:rPr>
        <w:t xml:space="preserve"> </w:t>
      </w:r>
      <w:r w:rsidR="00A84E3B" w:rsidRPr="00AC43AF">
        <w:rPr>
          <w:rFonts w:ascii="Arial" w:eastAsia="Times New Roman" w:hAnsi="Arial" w:cs="Arial"/>
          <w:sz w:val="24"/>
          <w:szCs w:val="24"/>
          <w:lang w:val="en-GB" w:eastAsia="it-IT"/>
        </w:rPr>
        <w:t xml:space="preserve">and </w:t>
      </w:r>
      <w:r w:rsidR="00B12883">
        <w:rPr>
          <w:rFonts w:ascii="Arial" w:eastAsia="Times New Roman" w:hAnsi="Arial" w:cs="Arial"/>
          <w:sz w:val="24"/>
          <w:szCs w:val="24"/>
          <w:lang w:val="en-GB" w:eastAsia="it-IT"/>
        </w:rPr>
        <w:t>outcomes are not easily identified</w:t>
      </w:r>
      <w:r w:rsidR="00EC08B3" w:rsidRPr="00AC43AF">
        <w:rPr>
          <w:rFonts w:ascii="Arial" w:eastAsia="Times New Roman" w:hAnsi="Arial" w:cs="Arial"/>
          <w:sz w:val="24"/>
          <w:szCs w:val="24"/>
          <w:lang w:val="en-GB" w:eastAsia="it-IT"/>
        </w:rPr>
        <w:t>, let alone measure</w:t>
      </w:r>
      <w:r w:rsidR="00B12883">
        <w:rPr>
          <w:rFonts w:ascii="Arial" w:eastAsia="Times New Roman" w:hAnsi="Arial" w:cs="Arial"/>
          <w:sz w:val="24"/>
          <w:szCs w:val="24"/>
          <w:lang w:val="en-GB" w:eastAsia="it-IT"/>
        </w:rPr>
        <w:t>d</w:t>
      </w:r>
      <w:r w:rsidR="00EC08B3" w:rsidRPr="00AC43AF">
        <w:rPr>
          <w:rFonts w:ascii="Arial" w:eastAsia="Times New Roman" w:hAnsi="Arial" w:cs="Arial"/>
          <w:sz w:val="24"/>
          <w:szCs w:val="24"/>
          <w:lang w:val="en-GB" w:eastAsia="it-IT"/>
        </w:rPr>
        <w:t xml:space="preserve">. Moreover, museum audiences are </w:t>
      </w:r>
      <w:r w:rsidR="00B12883">
        <w:rPr>
          <w:rFonts w:ascii="Arial" w:eastAsia="Times New Roman" w:hAnsi="Arial" w:cs="Arial"/>
          <w:sz w:val="24"/>
          <w:szCs w:val="24"/>
          <w:lang w:val="en-GB" w:eastAsia="it-IT"/>
        </w:rPr>
        <w:t xml:space="preserve">very diverse; visitors indeed vary </w:t>
      </w:r>
      <w:r w:rsidR="00EC08B3" w:rsidRPr="00AC43AF">
        <w:rPr>
          <w:rFonts w:ascii="Arial" w:eastAsia="Times New Roman" w:hAnsi="Arial" w:cs="Arial"/>
          <w:sz w:val="24"/>
          <w:szCs w:val="24"/>
          <w:lang w:val="en-GB" w:eastAsia="it-IT"/>
        </w:rPr>
        <w:t xml:space="preserve">in terms of </w:t>
      </w:r>
      <w:r w:rsidR="00B12883">
        <w:rPr>
          <w:rFonts w:ascii="Arial" w:eastAsia="Times New Roman" w:hAnsi="Arial" w:cs="Arial"/>
          <w:sz w:val="24"/>
          <w:szCs w:val="24"/>
          <w:lang w:val="en-GB" w:eastAsia="it-IT"/>
        </w:rPr>
        <w:t>their general intellectual background</w:t>
      </w:r>
      <w:r w:rsidR="00EC08B3" w:rsidRPr="00AC43AF">
        <w:rPr>
          <w:rFonts w:ascii="Arial" w:eastAsia="Times New Roman" w:hAnsi="Arial" w:cs="Arial"/>
          <w:sz w:val="24"/>
          <w:szCs w:val="24"/>
          <w:lang w:val="en-GB" w:eastAsia="it-IT"/>
        </w:rPr>
        <w:t>, expectations, pre-existing knowledge or ideas on what to look for in a museum, or on what museums are about</w:t>
      </w:r>
      <w:r w:rsidR="005B4905" w:rsidRPr="00AC43AF">
        <w:rPr>
          <w:rFonts w:ascii="Arial" w:eastAsia="Times New Roman" w:hAnsi="Arial" w:cs="Arial"/>
          <w:sz w:val="24"/>
          <w:szCs w:val="24"/>
          <w:lang w:val="en-GB" w:eastAsia="it-IT"/>
        </w:rPr>
        <w:t xml:space="preserve">. </w:t>
      </w:r>
    </w:p>
    <w:p w:rsidR="00EC08B3" w:rsidRPr="00B12883" w:rsidRDefault="00CD2237" w:rsidP="00B12883">
      <w:pPr>
        <w:spacing w:after="0" w:line="240" w:lineRule="auto"/>
        <w:jc w:val="both"/>
        <w:rPr>
          <w:rFonts w:ascii="Arial" w:eastAsia="Times New Roman" w:hAnsi="Arial" w:cs="Arial"/>
          <w:sz w:val="24"/>
          <w:szCs w:val="24"/>
          <w:lang w:val="en-GB" w:eastAsia="it-IT"/>
        </w:rPr>
      </w:pPr>
      <w:r w:rsidRPr="00E30940">
        <w:rPr>
          <w:rFonts w:ascii="Arial" w:hAnsi="Arial" w:cs="Arial"/>
          <w:sz w:val="24"/>
          <w:szCs w:val="24"/>
          <w:lang w:val="en-US"/>
        </w:rPr>
        <w:t>Few attempts have been made to develop evaluation methods for museum</w:t>
      </w:r>
      <w:r w:rsidR="000136A6" w:rsidRPr="00E30940">
        <w:rPr>
          <w:rFonts w:ascii="Arial" w:hAnsi="Arial" w:cs="Arial"/>
          <w:sz w:val="24"/>
          <w:szCs w:val="24"/>
          <w:lang w:val="en-US"/>
        </w:rPr>
        <w:t>s</w:t>
      </w:r>
      <w:r w:rsidR="00B12883">
        <w:rPr>
          <w:rFonts w:ascii="Arial" w:hAnsi="Arial" w:cs="Arial"/>
          <w:sz w:val="24"/>
          <w:szCs w:val="24"/>
          <w:lang w:val="en-US"/>
        </w:rPr>
        <w:t xml:space="preserve">: </w:t>
      </w:r>
      <w:r w:rsidR="000136A6" w:rsidRPr="00E30940">
        <w:rPr>
          <w:rFonts w:ascii="Arial" w:hAnsi="Arial" w:cs="Arial"/>
          <w:sz w:val="24"/>
          <w:szCs w:val="24"/>
          <w:lang w:val="en-US"/>
        </w:rPr>
        <w:t xml:space="preserve">clear </w:t>
      </w:r>
      <w:r w:rsidR="00B12883">
        <w:rPr>
          <w:rFonts w:ascii="Arial" w:hAnsi="Arial" w:cs="Arial"/>
          <w:sz w:val="24"/>
          <w:szCs w:val="24"/>
          <w:lang w:val="en-US"/>
        </w:rPr>
        <w:t xml:space="preserve">evaluation </w:t>
      </w:r>
      <w:r w:rsidR="000136A6" w:rsidRPr="00E30940">
        <w:rPr>
          <w:rFonts w:ascii="Arial" w:hAnsi="Arial" w:cs="Arial"/>
          <w:sz w:val="24"/>
          <w:szCs w:val="24"/>
          <w:lang w:val="en-US"/>
        </w:rPr>
        <w:t xml:space="preserve">goals </w:t>
      </w:r>
      <w:r w:rsidR="00B12883">
        <w:rPr>
          <w:rFonts w:ascii="Arial" w:hAnsi="Arial" w:cs="Arial"/>
          <w:sz w:val="24"/>
          <w:szCs w:val="24"/>
          <w:lang w:val="en-US"/>
        </w:rPr>
        <w:t xml:space="preserve">and systematized </w:t>
      </w:r>
      <w:r w:rsidR="000136A6" w:rsidRPr="00E30940">
        <w:rPr>
          <w:rFonts w:ascii="Arial" w:hAnsi="Arial" w:cs="Arial"/>
          <w:sz w:val="24"/>
          <w:szCs w:val="24"/>
          <w:lang w:val="en-US"/>
        </w:rPr>
        <w:t>questio</w:t>
      </w:r>
      <w:r w:rsidR="00172C53" w:rsidRPr="00E30940">
        <w:rPr>
          <w:rFonts w:ascii="Arial" w:hAnsi="Arial" w:cs="Arial"/>
          <w:sz w:val="24"/>
          <w:szCs w:val="24"/>
          <w:lang w:val="en-US"/>
        </w:rPr>
        <w:t>n</w:t>
      </w:r>
      <w:r w:rsidR="000136A6" w:rsidRPr="00E30940">
        <w:rPr>
          <w:rFonts w:ascii="Arial" w:hAnsi="Arial" w:cs="Arial"/>
          <w:sz w:val="24"/>
          <w:szCs w:val="24"/>
          <w:lang w:val="en-US"/>
        </w:rPr>
        <w:t>na</w:t>
      </w:r>
      <w:r w:rsidR="00172C53" w:rsidRPr="00E30940">
        <w:rPr>
          <w:rFonts w:ascii="Arial" w:hAnsi="Arial" w:cs="Arial"/>
          <w:sz w:val="24"/>
          <w:szCs w:val="24"/>
          <w:lang w:val="en-US"/>
        </w:rPr>
        <w:t>i</w:t>
      </w:r>
      <w:r w:rsidR="000136A6" w:rsidRPr="00E30940">
        <w:rPr>
          <w:rFonts w:ascii="Arial" w:hAnsi="Arial" w:cs="Arial"/>
          <w:sz w:val="24"/>
          <w:szCs w:val="24"/>
          <w:lang w:val="en-US"/>
        </w:rPr>
        <w:t xml:space="preserve">res </w:t>
      </w:r>
      <w:r w:rsidR="00B12883">
        <w:rPr>
          <w:rFonts w:ascii="Arial" w:hAnsi="Arial" w:cs="Arial"/>
          <w:sz w:val="24"/>
          <w:szCs w:val="24"/>
          <w:lang w:val="en-US"/>
        </w:rPr>
        <w:t xml:space="preserve">could help </w:t>
      </w:r>
      <w:r w:rsidR="000136A6" w:rsidRPr="00E30940">
        <w:rPr>
          <w:rFonts w:ascii="Arial" w:hAnsi="Arial" w:cs="Arial"/>
          <w:sz w:val="24"/>
          <w:szCs w:val="24"/>
          <w:lang w:val="en-US"/>
        </w:rPr>
        <w:t xml:space="preserve">museums </w:t>
      </w:r>
      <w:r w:rsidR="00172C53" w:rsidRPr="00E30940">
        <w:rPr>
          <w:rFonts w:ascii="Arial" w:hAnsi="Arial" w:cs="Arial"/>
          <w:sz w:val="24"/>
          <w:szCs w:val="24"/>
          <w:lang w:val="en-US"/>
        </w:rPr>
        <w:t xml:space="preserve">improve their knowledge </w:t>
      </w:r>
      <w:r w:rsidR="00B12883">
        <w:rPr>
          <w:rFonts w:ascii="Arial" w:hAnsi="Arial" w:cs="Arial"/>
          <w:sz w:val="24"/>
          <w:szCs w:val="24"/>
          <w:lang w:val="en-US"/>
        </w:rPr>
        <w:t>on</w:t>
      </w:r>
      <w:r w:rsidR="00172C53" w:rsidRPr="00E30940">
        <w:rPr>
          <w:rFonts w:ascii="Arial" w:hAnsi="Arial" w:cs="Arial"/>
          <w:sz w:val="24"/>
          <w:szCs w:val="24"/>
          <w:lang w:val="en-US"/>
        </w:rPr>
        <w:t xml:space="preserve"> </w:t>
      </w:r>
      <w:r w:rsidR="000136A6" w:rsidRPr="00E30940">
        <w:rPr>
          <w:rFonts w:ascii="Arial" w:hAnsi="Arial" w:cs="Arial"/>
          <w:sz w:val="24"/>
          <w:szCs w:val="24"/>
          <w:lang w:val="en-US"/>
        </w:rPr>
        <w:t xml:space="preserve">their impact </w:t>
      </w:r>
      <w:r w:rsidR="00172C53" w:rsidRPr="00E30940">
        <w:rPr>
          <w:rFonts w:ascii="Arial" w:hAnsi="Arial" w:cs="Arial"/>
          <w:sz w:val="24"/>
          <w:szCs w:val="24"/>
          <w:lang w:val="en-US"/>
        </w:rPr>
        <w:t>on</w:t>
      </w:r>
      <w:r w:rsidR="000136A6" w:rsidRPr="00E30940">
        <w:rPr>
          <w:rFonts w:ascii="Arial" w:hAnsi="Arial" w:cs="Arial"/>
          <w:sz w:val="24"/>
          <w:szCs w:val="24"/>
          <w:lang w:val="en-US"/>
        </w:rPr>
        <w:t xml:space="preserve"> visitors and users</w:t>
      </w:r>
      <w:r w:rsidR="005B4905" w:rsidRPr="00AC43AF">
        <w:rPr>
          <w:rStyle w:val="Fotnotereferanse"/>
          <w:rFonts w:ascii="Arial" w:hAnsi="Arial" w:cs="Arial"/>
          <w:sz w:val="24"/>
          <w:szCs w:val="24"/>
        </w:rPr>
        <w:footnoteReference w:id="10"/>
      </w:r>
      <w:r w:rsidR="00805B3C" w:rsidRPr="00E30940">
        <w:rPr>
          <w:rFonts w:ascii="Arial" w:hAnsi="Arial" w:cs="Arial"/>
          <w:sz w:val="24"/>
          <w:szCs w:val="24"/>
          <w:lang w:val="en-US"/>
        </w:rPr>
        <w:t>.</w:t>
      </w:r>
      <w:r w:rsidR="003A17C5" w:rsidRPr="00E30940">
        <w:rPr>
          <w:rFonts w:ascii="Arial" w:hAnsi="Arial" w:cs="Arial"/>
          <w:sz w:val="24"/>
          <w:szCs w:val="24"/>
          <w:lang w:val="en-US"/>
        </w:rPr>
        <w:t xml:space="preserve"> </w:t>
      </w:r>
      <w:r w:rsidR="00805B3C" w:rsidRPr="00E30940">
        <w:rPr>
          <w:rFonts w:ascii="Arial" w:hAnsi="Arial" w:cs="Arial"/>
          <w:sz w:val="24"/>
          <w:szCs w:val="24"/>
          <w:lang w:val="en-US"/>
        </w:rPr>
        <w:t xml:space="preserve"> </w:t>
      </w:r>
    </w:p>
    <w:p w:rsidR="00946656" w:rsidRPr="00AC43AF" w:rsidRDefault="00EC08B3" w:rsidP="002A0C06">
      <w:pPr>
        <w:pStyle w:val="Listeavsnitt"/>
        <w:ind w:left="0"/>
        <w:jc w:val="both"/>
        <w:rPr>
          <w:rFonts w:ascii="Arial" w:hAnsi="Arial" w:cs="Arial"/>
          <w:b/>
          <w:lang w:val="en-GB"/>
        </w:rPr>
      </w:pPr>
      <w:r w:rsidRPr="00AC43AF">
        <w:rPr>
          <w:rFonts w:ascii="Arial" w:hAnsi="Arial" w:cs="Arial"/>
          <w:b/>
          <w:lang w:val="en-GB"/>
        </w:rPr>
        <w:t xml:space="preserve">In order to better understand their relevance within society, the </w:t>
      </w:r>
      <w:r w:rsidR="00202FC4" w:rsidRPr="00AC43AF">
        <w:rPr>
          <w:rFonts w:ascii="Arial" w:hAnsi="Arial" w:cs="Arial"/>
          <w:b/>
          <w:lang w:val="en-GB"/>
        </w:rPr>
        <w:t xml:space="preserve">She-Culture </w:t>
      </w:r>
      <w:r w:rsidRPr="00AC43AF">
        <w:rPr>
          <w:rFonts w:ascii="Arial" w:hAnsi="Arial" w:cs="Arial"/>
          <w:b/>
          <w:lang w:val="en-GB"/>
        </w:rPr>
        <w:t>wor</w:t>
      </w:r>
      <w:r w:rsidR="00B12883">
        <w:rPr>
          <w:rFonts w:ascii="Arial" w:hAnsi="Arial" w:cs="Arial"/>
          <w:b/>
          <w:lang w:val="en-GB"/>
        </w:rPr>
        <w:t xml:space="preserve">king group highly recommends </w:t>
      </w:r>
      <w:r w:rsidR="009D553B">
        <w:rPr>
          <w:rFonts w:ascii="Arial" w:hAnsi="Arial" w:cs="Arial"/>
          <w:b/>
          <w:lang w:val="en-GB"/>
        </w:rPr>
        <w:t>WMs to carry</w:t>
      </w:r>
      <w:r w:rsidRPr="00AC43AF">
        <w:rPr>
          <w:rFonts w:ascii="Arial" w:hAnsi="Arial" w:cs="Arial"/>
          <w:b/>
          <w:lang w:val="en-GB"/>
        </w:rPr>
        <w:t xml:space="preserve"> out </w:t>
      </w:r>
      <w:r w:rsidR="009D553B">
        <w:rPr>
          <w:rFonts w:ascii="Arial" w:hAnsi="Arial" w:cs="Arial"/>
          <w:b/>
          <w:lang w:val="en-GB"/>
        </w:rPr>
        <w:t xml:space="preserve">an </w:t>
      </w:r>
      <w:r w:rsidRPr="00AC43AF">
        <w:rPr>
          <w:rFonts w:ascii="Arial" w:hAnsi="Arial" w:cs="Arial"/>
          <w:b/>
          <w:lang w:val="en-GB"/>
        </w:rPr>
        <w:t xml:space="preserve">analysis aimed at producing not only quantitative but also qualitative data which – according to already existing indicators measuring the cultural and social impact of museums – could inform </w:t>
      </w:r>
      <w:r w:rsidR="00E33B48" w:rsidRPr="00AC43AF">
        <w:rPr>
          <w:rFonts w:ascii="Arial" w:hAnsi="Arial" w:cs="Arial"/>
          <w:b/>
          <w:lang w:val="en-GB"/>
        </w:rPr>
        <w:t>WM</w:t>
      </w:r>
      <w:r w:rsidRPr="00AC43AF">
        <w:rPr>
          <w:rFonts w:ascii="Arial" w:hAnsi="Arial" w:cs="Arial"/>
          <w:b/>
          <w:lang w:val="en-GB"/>
        </w:rPr>
        <w:t xml:space="preserve"> policies and strategies.</w:t>
      </w:r>
    </w:p>
    <w:p w:rsidR="00DB1FFF" w:rsidRPr="00AC43AF" w:rsidRDefault="00DB1FFF" w:rsidP="002A0C06">
      <w:pPr>
        <w:pStyle w:val="Overskrift2"/>
        <w:spacing w:before="0" w:line="240" w:lineRule="auto"/>
        <w:rPr>
          <w:rFonts w:ascii="Arial" w:hAnsi="Arial" w:cs="Arial"/>
          <w:color w:val="auto"/>
          <w:sz w:val="24"/>
          <w:szCs w:val="24"/>
          <w:lang w:val="en-GB"/>
        </w:rPr>
      </w:pPr>
    </w:p>
    <w:p w:rsidR="00946656" w:rsidRPr="00AC43AF" w:rsidRDefault="00111996" w:rsidP="002A0C06">
      <w:pPr>
        <w:pStyle w:val="Overskrift2"/>
        <w:spacing w:before="0" w:line="240" w:lineRule="auto"/>
        <w:rPr>
          <w:rFonts w:ascii="Arial" w:hAnsi="Arial" w:cs="Arial"/>
          <w:color w:val="auto"/>
          <w:sz w:val="24"/>
          <w:szCs w:val="24"/>
          <w:lang w:val="en-GB"/>
        </w:rPr>
      </w:pPr>
      <w:bookmarkStart w:id="9" w:name="_Toc423871751"/>
      <w:r w:rsidRPr="00AC43AF">
        <w:rPr>
          <w:rFonts w:ascii="Arial" w:hAnsi="Arial" w:cs="Arial"/>
          <w:color w:val="auto"/>
          <w:sz w:val="24"/>
          <w:szCs w:val="24"/>
          <w:lang w:val="en-GB"/>
        </w:rPr>
        <w:t>5</w:t>
      </w:r>
      <w:r w:rsidR="00946656" w:rsidRPr="00AC43AF">
        <w:rPr>
          <w:rFonts w:ascii="Arial" w:hAnsi="Arial" w:cs="Arial"/>
          <w:color w:val="auto"/>
          <w:sz w:val="24"/>
          <w:szCs w:val="24"/>
          <w:lang w:val="en-GB"/>
        </w:rPr>
        <w:t>. Sustainability</w:t>
      </w:r>
      <w:bookmarkEnd w:id="9"/>
      <w:r w:rsidR="00946656" w:rsidRPr="00AC43AF">
        <w:rPr>
          <w:rFonts w:ascii="Arial" w:hAnsi="Arial" w:cs="Arial"/>
          <w:color w:val="auto"/>
          <w:sz w:val="24"/>
          <w:szCs w:val="24"/>
          <w:lang w:val="en-GB"/>
        </w:rPr>
        <w:t xml:space="preserve"> </w:t>
      </w:r>
    </w:p>
    <w:p w:rsidR="00946656" w:rsidRPr="00AC43AF" w:rsidRDefault="00F0617F" w:rsidP="002A0C06">
      <w:pPr>
        <w:spacing w:after="0" w:line="240" w:lineRule="auto"/>
        <w:jc w:val="both"/>
        <w:rPr>
          <w:rFonts w:ascii="Arial" w:eastAsia="Times New Roman" w:hAnsi="Arial" w:cs="Arial"/>
          <w:sz w:val="24"/>
          <w:szCs w:val="24"/>
          <w:lang w:val="en-GB" w:eastAsia="it-IT"/>
        </w:rPr>
      </w:pPr>
      <w:r w:rsidRPr="00AC43AF">
        <w:rPr>
          <w:rFonts w:ascii="Arial" w:eastAsia="Times New Roman" w:hAnsi="Arial" w:cs="Arial"/>
          <w:sz w:val="24"/>
          <w:szCs w:val="24"/>
          <w:lang w:val="en-GB" w:eastAsia="it-IT"/>
        </w:rPr>
        <w:t>I</w:t>
      </w:r>
      <w:r w:rsidR="00946656" w:rsidRPr="00AC43AF">
        <w:rPr>
          <w:rFonts w:ascii="Arial" w:eastAsia="Times New Roman" w:hAnsi="Arial" w:cs="Arial"/>
          <w:sz w:val="24"/>
          <w:szCs w:val="24"/>
          <w:lang w:val="en-GB" w:eastAsia="it-IT"/>
        </w:rPr>
        <w:t xml:space="preserve">nnovation is considered a crucial </w:t>
      </w:r>
      <w:r w:rsidR="00AC06B1">
        <w:rPr>
          <w:rFonts w:ascii="Arial" w:eastAsia="Times New Roman" w:hAnsi="Arial" w:cs="Arial"/>
          <w:sz w:val="24"/>
          <w:szCs w:val="24"/>
          <w:lang w:val="en-GB" w:eastAsia="it-IT"/>
        </w:rPr>
        <w:t>element</w:t>
      </w:r>
      <w:r w:rsidR="00946656" w:rsidRPr="00AC43AF">
        <w:rPr>
          <w:rFonts w:ascii="Arial" w:eastAsia="Times New Roman" w:hAnsi="Arial" w:cs="Arial"/>
          <w:sz w:val="24"/>
          <w:szCs w:val="24"/>
          <w:lang w:val="en-GB" w:eastAsia="it-IT"/>
        </w:rPr>
        <w:t xml:space="preserve"> for </w:t>
      </w:r>
      <w:r w:rsidR="00AC06B1">
        <w:rPr>
          <w:rFonts w:ascii="Arial" w:eastAsia="Times New Roman" w:hAnsi="Arial" w:cs="Arial"/>
          <w:sz w:val="24"/>
          <w:szCs w:val="24"/>
          <w:lang w:val="en-GB" w:eastAsia="it-IT"/>
        </w:rPr>
        <w:t xml:space="preserve">human </w:t>
      </w:r>
      <w:r w:rsidR="00946656" w:rsidRPr="00AC43AF">
        <w:rPr>
          <w:rFonts w:ascii="Arial" w:eastAsia="Times New Roman" w:hAnsi="Arial" w:cs="Arial"/>
          <w:sz w:val="24"/>
          <w:szCs w:val="24"/>
          <w:lang w:val="en-GB" w:eastAsia="it-IT"/>
        </w:rPr>
        <w:t xml:space="preserve">development and </w:t>
      </w:r>
      <w:r w:rsidR="00AC06B1">
        <w:rPr>
          <w:rFonts w:ascii="Arial" w:eastAsia="Times New Roman" w:hAnsi="Arial" w:cs="Arial"/>
          <w:sz w:val="24"/>
          <w:szCs w:val="24"/>
          <w:lang w:val="en-GB" w:eastAsia="it-IT"/>
        </w:rPr>
        <w:t xml:space="preserve">also for </w:t>
      </w:r>
      <w:r w:rsidR="00946656" w:rsidRPr="00AC43AF">
        <w:rPr>
          <w:rFonts w:ascii="Arial" w:eastAsia="Times New Roman" w:hAnsi="Arial" w:cs="Arial"/>
          <w:sz w:val="24"/>
          <w:szCs w:val="24"/>
          <w:lang w:val="en-GB" w:eastAsia="it-IT"/>
        </w:rPr>
        <w:t xml:space="preserve">the promotion of a better quality of life for all European citizens. Museums can </w:t>
      </w:r>
      <w:r w:rsidR="00B77274">
        <w:rPr>
          <w:rFonts w:ascii="Arial" w:eastAsia="Times New Roman" w:hAnsi="Arial" w:cs="Arial"/>
          <w:sz w:val="24"/>
          <w:szCs w:val="24"/>
          <w:lang w:val="en-GB" w:eastAsia="it-IT"/>
        </w:rPr>
        <w:t xml:space="preserve">innovate by </w:t>
      </w:r>
      <w:r w:rsidR="00946656" w:rsidRPr="00AC43AF">
        <w:rPr>
          <w:rFonts w:ascii="Arial" w:eastAsia="Times New Roman" w:hAnsi="Arial" w:cs="Arial"/>
          <w:sz w:val="24"/>
          <w:szCs w:val="24"/>
          <w:lang w:val="en-GB" w:eastAsia="it-IT"/>
        </w:rPr>
        <w:t>improving</w:t>
      </w:r>
      <w:r w:rsidR="00B77274">
        <w:rPr>
          <w:rFonts w:ascii="Arial" w:eastAsia="Times New Roman" w:hAnsi="Arial" w:cs="Arial"/>
          <w:sz w:val="24"/>
          <w:szCs w:val="24"/>
          <w:lang w:val="en-GB" w:eastAsia="it-IT"/>
        </w:rPr>
        <w:t>,</w:t>
      </w:r>
      <w:r w:rsidR="00B77274" w:rsidRPr="00B77274">
        <w:rPr>
          <w:lang w:val="en-US"/>
        </w:rPr>
        <w:t xml:space="preserve"> </w:t>
      </w:r>
      <w:r w:rsidR="00B77274" w:rsidRPr="00B77274">
        <w:rPr>
          <w:rFonts w:ascii="Arial" w:eastAsia="Times New Roman" w:hAnsi="Arial" w:cs="Arial"/>
          <w:sz w:val="24"/>
          <w:szCs w:val="24"/>
          <w:lang w:val="en-GB" w:eastAsia="it-IT"/>
        </w:rPr>
        <w:t>through different means and strategies</w:t>
      </w:r>
      <w:r w:rsidR="00B77274">
        <w:rPr>
          <w:rFonts w:ascii="Arial" w:eastAsia="Times New Roman" w:hAnsi="Arial" w:cs="Arial"/>
          <w:sz w:val="24"/>
          <w:szCs w:val="24"/>
          <w:lang w:val="en-GB" w:eastAsia="it-IT"/>
        </w:rPr>
        <w:t>,</w:t>
      </w:r>
      <w:r w:rsidR="00946656" w:rsidRPr="00AC43AF">
        <w:rPr>
          <w:rFonts w:ascii="Arial" w:eastAsia="Times New Roman" w:hAnsi="Arial" w:cs="Arial"/>
          <w:sz w:val="24"/>
          <w:szCs w:val="24"/>
          <w:lang w:val="en-GB" w:eastAsia="it-IT"/>
        </w:rPr>
        <w:t xml:space="preserve"> museum experiences but also </w:t>
      </w:r>
      <w:r w:rsidR="00B77274">
        <w:rPr>
          <w:rFonts w:ascii="Arial" w:eastAsia="Times New Roman" w:hAnsi="Arial" w:cs="Arial"/>
          <w:sz w:val="24"/>
          <w:szCs w:val="24"/>
          <w:lang w:val="en-GB" w:eastAsia="it-IT"/>
        </w:rPr>
        <w:t>by</w:t>
      </w:r>
      <w:r w:rsidR="00946656" w:rsidRPr="00AC43AF">
        <w:rPr>
          <w:rFonts w:ascii="Arial" w:eastAsia="Times New Roman" w:hAnsi="Arial" w:cs="Arial"/>
          <w:sz w:val="24"/>
          <w:szCs w:val="24"/>
          <w:lang w:val="en-GB" w:eastAsia="it-IT"/>
        </w:rPr>
        <w:t xml:space="preserve"> providing </w:t>
      </w:r>
      <w:r w:rsidR="003A17C5" w:rsidRPr="00AC43AF">
        <w:rPr>
          <w:rFonts w:ascii="Arial" w:eastAsia="Times New Roman" w:hAnsi="Arial" w:cs="Arial"/>
          <w:sz w:val="24"/>
          <w:szCs w:val="24"/>
          <w:lang w:val="en-GB" w:eastAsia="it-IT"/>
        </w:rPr>
        <w:t xml:space="preserve">groups and </w:t>
      </w:r>
      <w:r w:rsidR="00946656" w:rsidRPr="00AC43AF">
        <w:rPr>
          <w:rFonts w:ascii="Arial" w:eastAsia="Times New Roman" w:hAnsi="Arial" w:cs="Arial"/>
          <w:sz w:val="24"/>
          <w:szCs w:val="24"/>
          <w:lang w:val="en-GB" w:eastAsia="it-IT"/>
        </w:rPr>
        <w:t>individuals who usually have no “voice” in society with a</w:t>
      </w:r>
      <w:r w:rsidR="00E21EBE" w:rsidRPr="00AC43AF">
        <w:rPr>
          <w:rFonts w:ascii="Arial" w:eastAsia="Times New Roman" w:hAnsi="Arial" w:cs="Arial"/>
          <w:sz w:val="24"/>
          <w:szCs w:val="24"/>
          <w:lang w:val="en-GB" w:eastAsia="it-IT"/>
        </w:rPr>
        <w:t>n</w:t>
      </w:r>
      <w:r w:rsidR="00946656" w:rsidRPr="00AC43AF">
        <w:rPr>
          <w:rFonts w:ascii="Arial" w:eastAsia="Times New Roman" w:hAnsi="Arial" w:cs="Arial"/>
          <w:sz w:val="24"/>
          <w:szCs w:val="24"/>
          <w:lang w:val="en-GB" w:eastAsia="it-IT"/>
        </w:rPr>
        <w:t xml:space="preserve"> opportunity for self-expression. </w:t>
      </w:r>
    </w:p>
    <w:p w:rsidR="00946656" w:rsidRPr="00AC43AF" w:rsidRDefault="00946656" w:rsidP="002A0C06">
      <w:pPr>
        <w:spacing w:after="0" w:line="240" w:lineRule="auto"/>
        <w:jc w:val="both"/>
        <w:rPr>
          <w:rFonts w:ascii="Arial" w:eastAsia="Times New Roman" w:hAnsi="Arial" w:cs="Arial"/>
          <w:sz w:val="24"/>
          <w:szCs w:val="24"/>
          <w:lang w:val="en-GB" w:eastAsia="it-IT"/>
        </w:rPr>
      </w:pPr>
      <w:r w:rsidRPr="00AC43AF">
        <w:rPr>
          <w:rFonts w:ascii="Arial" w:eastAsia="Times New Roman" w:hAnsi="Arial" w:cs="Arial"/>
          <w:sz w:val="24"/>
          <w:szCs w:val="24"/>
          <w:lang w:val="en-GB" w:eastAsia="it-IT"/>
        </w:rPr>
        <w:t xml:space="preserve">Innovation </w:t>
      </w:r>
      <w:r w:rsidR="00F0617F" w:rsidRPr="00AC43AF">
        <w:rPr>
          <w:rFonts w:ascii="Arial" w:eastAsia="Times New Roman" w:hAnsi="Arial" w:cs="Arial"/>
          <w:sz w:val="24"/>
          <w:szCs w:val="24"/>
          <w:lang w:val="en-GB" w:eastAsia="it-IT"/>
        </w:rPr>
        <w:t>characterizes</w:t>
      </w:r>
      <w:r w:rsidRPr="00AC43AF">
        <w:rPr>
          <w:rFonts w:ascii="Arial" w:eastAsia="Times New Roman" w:hAnsi="Arial" w:cs="Arial"/>
          <w:sz w:val="24"/>
          <w:szCs w:val="24"/>
          <w:lang w:val="en-GB" w:eastAsia="it-IT"/>
        </w:rPr>
        <w:t xml:space="preserve"> also the professional competencies developed and tested within various frameworks: not only museum-specific competencies but also, and most significantly, competencies in communication and the use of new technologies, social relationships, intercultural dialogue, local community </w:t>
      </w:r>
      <w:r w:rsidR="00B77274">
        <w:rPr>
          <w:rFonts w:ascii="Arial" w:eastAsia="Times New Roman" w:hAnsi="Arial" w:cs="Arial"/>
          <w:sz w:val="24"/>
          <w:szCs w:val="24"/>
          <w:lang w:val="en-GB" w:eastAsia="it-IT"/>
        </w:rPr>
        <w:t xml:space="preserve">problems </w:t>
      </w:r>
      <w:r w:rsidRPr="00AC43AF">
        <w:rPr>
          <w:rFonts w:ascii="Arial" w:eastAsia="Times New Roman" w:hAnsi="Arial" w:cs="Arial"/>
          <w:sz w:val="24"/>
          <w:szCs w:val="24"/>
          <w:lang w:val="en-GB" w:eastAsia="it-IT"/>
        </w:rPr>
        <w:t xml:space="preserve">and cultural exclusion of individuals and groups. </w:t>
      </w:r>
    </w:p>
    <w:p w:rsidR="003A17C5" w:rsidRPr="00AC43AF" w:rsidRDefault="00B77274" w:rsidP="003A17C5">
      <w:pPr>
        <w:spacing w:after="0" w:line="240" w:lineRule="auto"/>
        <w:jc w:val="both"/>
        <w:rPr>
          <w:rFonts w:ascii="Arial" w:eastAsia="Times New Roman" w:hAnsi="Arial" w:cs="Arial"/>
          <w:sz w:val="24"/>
          <w:szCs w:val="24"/>
          <w:lang w:val="en-GB" w:eastAsia="it-IT"/>
        </w:rPr>
      </w:pPr>
      <w:r>
        <w:rPr>
          <w:rFonts w:ascii="Arial" w:eastAsia="Times New Roman" w:hAnsi="Arial" w:cs="Arial"/>
          <w:sz w:val="24"/>
          <w:szCs w:val="24"/>
          <w:lang w:val="en-GB" w:eastAsia="it-IT"/>
        </w:rPr>
        <w:t xml:space="preserve">Visitors define as innovative those museums which they perceive as </w:t>
      </w:r>
      <w:r w:rsidR="003A17C5" w:rsidRPr="00AC43AF">
        <w:rPr>
          <w:rFonts w:ascii="Arial" w:eastAsia="Times New Roman" w:hAnsi="Arial" w:cs="Arial"/>
          <w:sz w:val="24"/>
          <w:szCs w:val="24"/>
          <w:lang w:val="en-GB" w:eastAsia="it-IT"/>
        </w:rPr>
        <w:t xml:space="preserve">places of </w:t>
      </w:r>
      <w:r w:rsidR="003A17C5" w:rsidRPr="000B1F6E">
        <w:rPr>
          <w:rFonts w:ascii="Arial" w:eastAsia="Times New Roman" w:hAnsi="Arial" w:cs="Arial"/>
          <w:sz w:val="24"/>
          <w:szCs w:val="24"/>
          <w:lang w:val="en-GB" w:eastAsia="it-IT"/>
        </w:rPr>
        <w:t>di</w:t>
      </w:r>
      <w:r>
        <w:rPr>
          <w:rFonts w:ascii="Arial" w:eastAsia="Times New Roman" w:hAnsi="Arial" w:cs="Arial"/>
          <w:sz w:val="24"/>
          <w:szCs w:val="24"/>
          <w:lang w:val="en-GB" w:eastAsia="it-IT"/>
        </w:rPr>
        <w:t>verse and</w:t>
      </w:r>
      <w:r w:rsidR="003A17C5" w:rsidRPr="000B1F6E">
        <w:rPr>
          <w:rFonts w:ascii="Arial" w:eastAsia="Times New Roman" w:hAnsi="Arial" w:cs="Arial"/>
          <w:sz w:val="24"/>
          <w:szCs w:val="24"/>
          <w:lang w:val="en-GB" w:eastAsia="it-IT"/>
        </w:rPr>
        <w:t xml:space="preserve"> inclusive</w:t>
      </w:r>
      <w:r w:rsidR="005B4905" w:rsidRPr="000B1F6E">
        <w:rPr>
          <w:rFonts w:ascii="Arial" w:eastAsia="Times New Roman" w:hAnsi="Arial" w:cs="Arial"/>
          <w:sz w:val="24"/>
          <w:szCs w:val="24"/>
          <w:lang w:val="en-GB" w:eastAsia="it-IT"/>
        </w:rPr>
        <w:t xml:space="preserve"> knowledge</w:t>
      </w:r>
      <w:r w:rsidR="003A17C5" w:rsidRPr="00AC43AF">
        <w:rPr>
          <w:rFonts w:ascii="Arial" w:eastAsia="Times New Roman" w:hAnsi="Arial" w:cs="Arial"/>
          <w:sz w:val="24"/>
          <w:szCs w:val="24"/>
          <w:lang w:val="en-GB" w:eastAsia="it-IT"/>
        </w:rPr>
        <w:t xml:space="preserve">; </w:t>
      </w:r>
      <w:r>
        <w:rPr>
          <w:rFonts w:ascii="Arial" w:eastAsia="Times New Roman" w:hAnsi="Arial" w:cs="Arial"/>
          <w:sz w:val="24"/>
          <w:szCs w:val="24"/>
          <w:lang w:val="en-GB" w:eastAsia="it-IT"/>
        </w:rPr>
        <w:t xml:space="preserve">as places </w:t>
      </w:r>
      <w:r w:rsidR="003A17C5" w:rsidRPr="00AC43AF">
        <w:rPr>
          <w:rFonts w:ascii="Arial" w:eastAsia="Times New Roman" w:hAnsi="Arial" w:cs="Arial"/>
          <w:sz w:val="24"/>
          <w:szCs w:val="24"/>
          <w:lang w:val="en-GB" w:eastAsia="it-IT"/>
        </w:rPr>
        <w:t xml:space="preserve">of social interaction and exchange, mutual understanding and respect for the diversity of cultures, languages, life experiences and fates; as places where personal creativity is not stifled by authoritarian, rigid and formal styles. </w:t>
      </w:r>
    </w:p>
    <w:p w:rsidR="00946656" w:rsidRPr="00AC43AF" w:rsidRDefault="00946656" w:rsidP="002A0C06">
      <w:pPr>
        <w:spacing w:after="0" w:line="240" w:lineRule="auto"/>
        <w:jc w:val="both"/>
        <w:rPr>
          <w:rFonts w:ascii="Arial" w:eastAsia="Times New Roman" w:hAnsi="Arial" w:cs="Arial"/>
          <w:sz w:val="24"/>
          <w:szCs w:val="24"/>
          <w:lang w:val="en-GB" w:eastAsia="it-IT"/>
        </w:rPr>
      </w:pPr>
      <w:r w:rsidRPr="00AC43AF">
        <w:rPr>
          <w:rFonts w:ascii="Arial" w:eastAsia="Times New Roman" w:hAnsi="Arial" w:cs="Arial"/>
          <w:sz w:val="24"/>
          <w:szCs w:val="24"/>
          <w:lang w:val="en-GB" w:eastAsia="it-IT"/>
        </w:rPr>
        <w:t xml:space="preserve">Innovation is </w:t>
      </w:r>
      <w:r w:rsidR="00B77274">
        <w:rPr>
          <w:rFonts w:ascii="Arial" w:eastAsia="Times New Roman" w:hAnsi="Arial" w:cs="Arial"/>
          <w:sz w:val="24"/>
          <w:szCs w:val="24"/>
          <w:lang w:val="en-GB" w:eastAsia="it-IT"/>
        </w:rPr>
        <w:t xml:space="preserve">an element </w:t>
      </w:r>
      <w:r w:rsidRPr="00AC43AF">
        <w:rPr>
          <w:rFonts w:ascii="Arial" w:eastAsia="Times New Roman" w:hAnsi="Arial" w:cs="Arial"/>
          <w:sz w:val="24"/>
          <w:szCs w:val="24"/>
          <w:lang w:val="en-GB" w:eastAsia="it-IT"/>
        </w:rPr>
        <w:t>present in the new mission</w:t>
      </w:r>
      <w:r w:rsidR="00B77274">
        <w:rPr>
          <w:rFonts w:ascii="Arial" w:eastAsia="Times New Roman" w:hAnsi="Arial" w:cs="Arial"/>
          <w:sz w:val="24"/>
          <w:szCs w:val="24"/>
          <w:lang w:val="en-GB" w:eastAsia="it-IT"/>
        </w:rPr>
        <w:t xml:space="preserve"> statements </w:t>
      </w:r>
      <w:r w:rsidRPr="00AC43AF">
        <w:rPr>
          <w:rFonts w:ascii="Arial" w:eastAsia="Times New Roman" w:hAnsi="Arial" w:cs="Arial"/>
          <w:sz w:val="24"/>
          <w:szCs w:val="24"/>
          <w:lang w:val="en-GB" w:eastAsia="it-IT"/>
        </w:rPr>
        <w:t xml:space="preserve">and </w:t>
      </w:r>
      <w:r w:rsidR="00B77274" w:rsidRPr="00AC43AF">
        <w:rPr>
          <w:rFonts w:ascii="Arial" w:eastAsia="Times New Roman" w:hAnsi="Arial" w:cs="Arial"/>
          <w:sz w:val="24"/>
          <w:szCs w:val="24"/>
          <w:lang w:val="en-GB" w:eastAsia="it-IT"/>
        </w:rPr>
        <w:t xml:space="preserve">accountability </w:t>
      </w:r>
      <w:r w:rsidR="00B77274">
        <w:rPr>
          <w:rFonts w:ascii="Arial" w:eastAsia="Times New Roman" w:hAnsi="Arial" w:cs="Arial"/>
          <w:sz w:val="24"/>
          <w:szCs w:val="24"/>
          <w:lang w:val="en-GB" w:eastAsia="it-IT"/>
        </w:rPr>
        <w:t>methods that</w:t>
      </w:r>
      <w:r w:rsidRPr="00AC43AF">
        <w:rPr>
          <w:rFonts w:ascii="Arial" w:eastAsia="Times New Roman" w:hAnsi="Arial" w:cs="Arial"/>
          <w:sz w:val="24"/>
          <w:szCs w:val="24"/>
          <w:lang w:val="en-GB" w:eastAsia="it-IT"/>
        </w:rPr>
        <w:t xml:space="preserve"> museums dev</w:t>
      </w:r>
      <w:r w:rsidR="00ED5B3B">
        <w:rPr>
          <w:rFonts w:ascii="Arial" w:eastAsia="Times New Roman" w:hAnsi="Arial" w:cs="Arial"/>
          <w:sz w:val="24"/>
          <w:szCs w:val="24"/>
          <w:lang w:val="en-GB" w:eastAsia="it-IT"/>
        </w:rPr>
        <w:t>elop and which are</w:t>
      </w:r>
      <w:r w:rsidRPr="00AC43AF">
        <w:rPr>
          <w:rFonts w:ascii="Arial" w:eastAsia="Times New Roman" w:hAnsi="Arial" w:cs="Arial"/>
          <w:sz w:val="24"/>
          <w:szCs w:val="24"/>
          <w:lang w:val="en-GB" w:eastAsia="it-IT"/>
        </w:rPr>
        <w:t xml:space="preserve"> based on values and indicators</w:t>
      </w:r>
      <w:r w:rsidR="00ED5B3B">
        <w:rPr>
          <w:rFonts w:ascii="Arial" w:eastAsia="Times New Roman" w:hAnsi="Arial" w:cs="Arial"/>
          <w:sz w:val="24"/>
          <w:szCs w:val="24"/>
          <w:lang w:val="en-GB" w:eastAsia="it-IT"/>
        </w:rPr>
        <w:t xml:space="preserve"> usually defined</w:t>
      </w:r>
      <w:r w:rsidRPr="00AC43AF">
        <w:rPr>
          <w:rFonts w:ascii="Arial" w:eastAsia="Times New Roman" w:hAnsi="Arial" w:cs="Arial"/>
          <w:sz w:val="24"/>
          <w:szCs w:val="24"/>
          <w:lang w:val="en-GB" w:eastAsia="it-IT"/>
        </w:rPr>
        <w:t xml:space="preserve"> in the </w:t>
      </w:r>
      <w:r w:rsidR="00ED5B3B">
        <w:rPr>
          <w:rFonts w:ascii="Arial" w:eastAsia="Times New Roman" w:hAnsi="Arial" w:cs="Arial"/>
          <w:sz w:val="24"/>
          <w:szCs w:val="24"/>
          <w:lang w:val="en-GB" w:eastAsia="it-IT"/>
        </w:rPr>
        <w:t>organization’s</w:t>
      </w:r>
      <w:r w:rsidRPr="00AC43AF">
        <w:rPr>
          <w:rFonts w:ascii="Arial" w:eastAsia="Times New Roman" w:hAnsi="Arial" w:cs="Arial"/>
          <w:sz w:val="24"/>
          <w:szCs w:val="24"/>
          <w:lang w:val="en-GB" w:eastAsia="it-IT"/>
        </w:rPr>
        <w:t xml:space="preserve"> “social audit”. </w:t>
      </w:r>
    </w:p>
    <w:p w:rsidR="00946656" w:rsidRPr="00AC43AF" w:rsidRDefault="00B77274" w:rsidP="002A0C06">
      <w:pPr>
        <w:spacing w:after="0" w:line="240" w:lineRule="auto"/>
        <w:jc w:val="both"/>
        <w:rPr>
          <w:rFonts w:ascii="Arial" w:eastAsia="Times New Roman" w:hAnsi="Arial" w:cs="Arial"/>
          <w:sz w:val="24"/>
          <w:szCs w:val="24"/>
          <w:lang w:val="en-GB" w:eastAsia="it-IT"/>
        </w:rPr>
      </w:pPr>
      <w:r>
        <w:rPr>
          <w:rFonts w:ascii="Arial" w:eastAsia="Times New Roman" w:hAnsi="Arial" w:cs="Arial"/>
          <w:sz w:val="24"/>
          <w:szCs w:val="24"/>
          <w:lang w:val="en-GB" w:eastAsia="it-IT"/>
        </w:rPr>
        <w:t>Museum i</w:t>
      </w:r>
      <w:r w:rsidR="00946656" w:rsidRPr="00AC43AF">
        <w:rPr>
          <w:rFonts w:ascii="Arial" w:eastAsia="Times New Roman" w:hAnsi="Arial" w:cs="Arial"/>
          <w:sz w:val="24"/>
          <w:szCs w:val="24"/>
          <w:lang w:val="en-GB" w:eastAsia="it-IT"/>
        </w:rPr>
        <w:t xml:space="preserve">nnovation </w:t>
      </w:r>
      <w:r>
        <w:rPr>
          <w:rFonts w:ascii="Arial" w:eastAsia="Times New Roman" w:hAnsi="Arial" w:cs="Arial"/>
          <w:sz w:val="24"/>
          <w:szCs w:val="24"/>
          <w:lang w:val="en-GB" w:eastAsia="it-IT"/>
        </w:rPr>
        <w:t xml:space="preserve">can be fostered through </w:t>
      </w:r>
      <w:r w:rsidR="00946656" w:rsidRPr="00AC43AF">
        <w:rPr>
          <w:rFonts w:ascii="Arial" w:eastAsia="Times New Roman" w:hAnsi="Arial" w:cs="Arial"/>
          <w:sz w:val="24"/>
          <w:szCs w:val="24"/>
          <w:lang w:val="en-GB" w:eastAsia="it-IT"/>
        </w:rPr>
        <w:t xml:space="preserve">new partnerships </w:t>
      </w:r>
      <w:r>
        <w:rPr>
          <w:rFonts w:ascii="Arial" w:eastAsia="Times New Roman" w:hAnsi="Arial" w:cs="Arial"/>
          <w:sz w:val="24"/>
          <w:szCs w:val="24"/>
          <w:lang w:val="en-GB" w:eastAsia="it-IT"/>
        </w:rPr>
        <w:t>with other museums and</w:t>
      </w:r>
      <w:r w:rsidR="00946656" w:rsidRPr="00AC43AF">
        <w:rPr>
          <w:rFonts w:ascii="Arial" w:eastAsia="Times New Roman" w:hAnsi="Arial" w:cs="Arial"/>
          <w:sz w:val="24"/>
          <w:szCs w:val="24"/>
          <w:lang w:val="en-GB" w:eastAsia="it-IT"/>
        </w:rPr>
        <w:t xml:space="preserve"> organisations of the private or public sector: the social impact of museums on the </w:t>
      </w:r>
      <w:bookmarkStart w:id="10" w:name="2"/>
      <w:bookmarkEnd w:id="10"/>
      <w:r w:rsidR="00946656" w:rsidRPr="00AC43AF">
        <w:rPr>
          <w:rFonts w:ascii="Arial" w:eastAsia="Times New Roman" w:hAnsi="Arial" w:cs="Arial"/>
          <w:sz w:val="24"/>
          <w:szCs w:val="24"/>
          <w:lang w:val="en-GB" w:eastAsia="it-IT"/>
        </w:rPr>
        <w:t xml:space="preserve">surrounding community is still largely untapped, and it should encourage museum professionals to keep on exploring it and to make it stronger. </w:t>
      </w:r>
    </w:p>
    <w:p w:rsidR="00946656" w:rsidRPr="00AC43AF" w:rsidRDefault="00946656" w:rsidP="002A0C06">
      <w:pPr>
        <w:spacing w:after="0" w:line="240" w:lineRule="auto"/>
        <w:jc w:val="both"/>
        <w:rPr>
          <w:rFonts w:ascii="Arial" w:eastAsia="Times New Roman" w:hAnsi="Arial" w:cs="Arial"/>
          <w:sz w:val="24"/>
          <w:szCs w:val="24"/>
          <w:lang w:val="en-GB" w:eastAsia="it-IT"/>
        </w:rPr>
      </w:pPr>
      <w:r w:rsidRPr="00AC43AF">
        <w:rPr>
          <w:rFonts w:ascii="Arial" w:eastAsia="Times New Roman" w:hAnsi="Arial" w:cs="Arial"/>
          <w:sz w:val="24"/>
          <w:szCs w:val="24"/>
          <w:lang w:val="en-GB" w:eastAsia="it-IT"/>
        </w:rPr>
        <w:t xml:space="preserve">Finally, new perspectives should be unfolded for culture as a whole, as a crucial factor of individual and socio-environmental sustainability, of dialogue between citizens and institutions, of mutual understanding and peace: </w:t>
      </w:r>
      <w:r w:rsidR="00B77274">
        <w:rPr>
          <w:rFonts w:ascii="Arial" w:eastAsia="Times New Roman" w:hAnsi="Arial" w:cs="Arial"/>
          <w:sz w:val="24"/>
          <w:szCs w:val="24"/>
          <w:lang w:val="en-GB" w:eastAsia="it-IT"/>
        </w:rPr>
        <w:t>indeed</w:t>
      </w:r>
      <w:r w:rsidRPr="00AC43AF">
        <w:rPr>
          <w:rFonts w:ascii="Arial" w:eastAsia="Times New Roman" w:hAnsi="Arial" w:cs="Arial"/>
          <w:sz w:val="24"/>
          <w:szCs w:val="24"/>
          <w:lang w:val="en-GB" w:eastAsia="it-IT"/>
        </w:rPr>
        <w:t xml:space="preserve"> museums </w:t>
      </w:r>
      <w:r w:rsidR="00B77274">
        <w:rPr>
          <w:rFonts w:ascii="Arial" w:eastAsia="Times New Roman" w:hAnsi="Arial" w:cs="Arial"/>
          <w:sz w:val="24"/>
          <w:szCs w:val="24"/>
          <w:lang w:val="en-GB" w:eastAsia="it-IT"/>
        </w:rPr>
        <w:t xml:space="preserve">have an </w:t>
      </w:r>
      <w:r w:rsidR="00E618F8">
        <w:rPr>
          <w:rFonts w:ascii="Arial" w:eastAsia="Times New Roman" w:hAnsi="Arial" w:cs="Arial"/>
          <w:sz w:val="24"/>
          <w:szCs w:val="24"/>
          <w:lang w:val="en-GB" w:eastAsia="it-IT"/>
        </w:rPr>
        <w:t>enormous</w:t>
      </w:r>
      <w:r w:rsidRPr="00AC43AF">
        <w:rPr>
          <w:rFonts w:ascii="Arial" w:eastAsia="Times New Roman" w:hAnsi="Arial" w:cs="Arial"/>
          <w:sz w:val="24"/>
          <w:szCs w:val="24"/>
          <w:lang w:val="en-GB" w:eastAsia="it-IT"/>
        </w:rPr>
        <w:t xml:space="preserve"> potential in sustaining positive changes in the quality of life of individual</w:t>
      </w:r>
      <w:r w:rsidR="00B77274">
        <w:rPr>
          <w:rFonts w:ascii="Arial" w:eastAsia="Times New Roman" w:hAnsi="Arial" w:cs="Arial"/>
          <w:sz w:val="24"/>
          <w:szCs w:val="24"/>
          <w:lang w:val="en-GB" w:eastAsia="it-IT"/>
        </w:rPr>
        <w:t xml:space="preserve">s </w:t>
      </w:r>
      <w:r w:rsidR="00A84E3B" w:rsidRPr="00AC43AF">
        <w:rPr>
          <w:rFonts w:ascii="Arial" w:eastAsia="Times New Roman" w:hAnsi="Arial" w:cs="Arial"/>
          <w:sz w:val="24"/>
          <w:szCs w:val="24"/>
          <w:lang w:val="en-GB" w:eastAsia="it-IT"/>
        </w:rPr>
        <w:t>(Council of Europe 2005)</w:t>
      </w:r>
      <w:r w:rsidRPr="00AC43AF">
        <w:rPr>
          <w:rFonts w:ascii="Arial" w:eastAsia="Times New Roman" w:hAnsi="Arial" w:cs="Arial"/>
          <w:sz w:val="24"/>
          <w:szCs w:val="24"/>
          <w:lang w:val="en-GB" w:eastAsia="it-IT"/>
        </w:rPr>
        <w:t>.</w:t>
      </w:r>
    </w:p>
    <w:p w:rsidR="0057386B" w:rsidRPr="00AC43AF" w:rsidRDefault="0057386B" w:rsidP="002A0C06">
      <w:pPr>
        <w:spacing w:after="0" w:line="240" w:lineRule="auto"/>
        <w:jc w:val="both"/>
        <w:rPr>
          <w:rFonts w:ascii="Arial" w:eastAsia="Calibri" w:hAnsi="Arial" w:cs="Arial"/>
          <w:sz w:val="24"/>
          <w:szCs w:val="24"/>
          <w:lang w:val="en-US"/>
        </w:rPr>
      </w:pPr>
    </w:p>
    <w:p w:rsidR="0057386B" w:rsidRPr="00AC43AF" w:rsidRDefault="00B77274" w:rsidP="002A0C06">
      <w:pPr>
        <w:spacing w:after="0" w:line="240" w:lineRule="auto"/>
        <w:jc w:val="both"/>
        <w:rPr>
          <w:rFonts w:ascii="Arial" w:eastAsia="Calibri" w:hAnsi="Arial" w:cs="Arial"/>
          <w:sz w:val="24"/>
          <w:szCs w:val="24"/>
          <w:lang w:val="en-US"/>
        </w:rPr>
      </w:pPr>
      <w:r>
        <w:rPr>
          <w:rFonts w:ascii="Arial" w:eastAsia="Calibri" w:hAnsi="Arial" w:cs="Arial"/>
          <w:sz w:val="24"/>
          <w:szCs w:val="24"/>
          <w:lang w:val="en-US"/>
        </w:rPr>
        <w:t>There is o</w:t>
      </w:r>
      <w:r w:rsidR="0057386B" w:rsidRPr="00AC43AF">
        <w:rPr>
          <w:rFonts w:ascii="Arial" w:eastAsia="Calibri" w:hAnsi="Arial" w:cs="Arial"/>
          <w:sz w:val="24"/>
          <w:szCs w:val="24"/>
          <w:lang w:val="en-US"/>
        </w:rPr>
        <w:t xml:space="preserve">ne </w:t>
      </w:r>
      <w:r w:rsidR="00E618F8">
        <w:rPr>
          <w:rFonts w:ascii="Arial" w:eastAsia="Calibri" w:hAnsi="Arial" w:cs="Arial"/>
          <w:sz w:val="24"/>
          <w:szCs w:val="24"/>
          <w:lang w:val="en-US"/>
        </w:rPr>
        <w:t>aspect</w:t>
      </w:r>
      <w:r w:rsidR="0057386B" w:rsidRPr="00AC43AF">
        <w:rPr>
          <w:rFonts w:ascii="Arial" w:eastAsia="Calibri" w:hAnsi="Arial" w:cs="Arial"/>
          <w:sz w:val="24"/>
          <w:szCs w:val="24"/>
          <w:lang w:val="en-US"/>
        </w:rPr>
        <w:t xml:space="preserve"> that can </w:t>
      </w:r>
      <w:r>
        <w:rPr>
          <w:rFonts w:ascii="Arial" w:eastAsia="Calibri" w:hAnsi="Arial" w:cs="Arial"/>
          <w:sz w:val="24"/>
          <w:szCs w:val="24"/>
          <w:lang w:val="en-US"/>
        </w:rPr>
        <w:t xml:space="preserve">be specifically attributed to WMs: </w:t>
      </w:r>
      <w:r w:rsidR="0057386B" w:rsidRPr="00AC43AF">
        <w:rPr>
          <w:rFonts w:ascii="Arial" w:eastAsia="Calibri" w:hAnsi="Arial" w:cs="Arial"/>
          <w:sz w:val="24"/>
          <w:szCs w:val="24"/>
          <w:lang w:val="en-US"/>
        </w:rPr>
        <w:t>their innovative spirit. Ruge</w:t>
      </w:r>
      <w:r w:rsidR="0057386B" w:rsidRPr="00AC43AF">
        <w:rPr>
          <w:rFonts w:ascii="Arial" w:eastAsia="Calibri" w:hAnsi="Arial" w:cs="Arial"/>
          <w:sz w:val="24"/>
          <w:szCs w:val="24"/>
          <w:lang w:val="en-US"/>
        </w:rPr>
        <w:softHyphen/>
        <w:t xml:space="preserve"> Schatz, president of </w:t>
      </w:r>
      <w:r w:rsidRPr="00AC43AF">
        <w:rPr>
          <w:rFonts w:ascii="Arial" w:eastAsia="Calibri" w:hAnsi="Arial" w:cs="Arial"/>
          <w:sz w:val="24"/>
          <w:szCs w:val="24"/>
          <w:lang w:val="en-US"/>
        </w:rPr>
        <w:t>ICOM</w:t>
      </w:r>
      <w:r>
        <w:rPr>
          <w:rFonts w:ascii="Arial" w:eastAsia="Calibri" w:hAnsi="Arial" w:cs="Arial"/>
          <w:sz w:val="24"/>
          <w:szCs w:val="24"/>
          <w:lang w:val="en-US"/>
        </w:rPr>
        <w:t>’s</w:t>
      </w:r>
      <w:r w:rsidRPr="00AC43AF">
        <w:rPr>
          <w:rFonts w:ascii="Arial" w:eastAsia="Calibri" w:hAnsi="Arial" w:cs="Arial"/>
          <w:sz w:val="24"/>
          <w:szCs w:val="24"/>
          <w:lang w:val="en-US"/>
        </w:rPr>
        <w:t xml:space="preserve"> </w:t>
      </w:r>
      <w:r w:rsidR="0057386B" w:rsidRPr="00AC43AF">
        <w:rPr>
          <w:rFonts w:ascii="Arial" w:eastAsia="Calibri" w:hAnsi="Arial" w:cs="Arial"/>
          <w:sz w:val="24"/>
          <w:szCs w:val="24"/>
          <w:lang w:val="en-US"/>
        </w:rPr>
        <w:t>International Committee for Training of Personnel, confirms the fact that WM</w:t>
      </w:r>
      <w:r>
        <w:rPr>
          <w:rFonts w:ascii="Arial" w:eastAsia="Calibri" w:hAnsi="Arial" w:cs="Arial"/>
          <w:sz w:val="24"/>
          <w:szCs w:val="24"/>
          <w:lang w:val="en-US"/>
        </w:rPr>
        <w:t>s</w:t>
      </w:r>
      <w:r w:rsidR="0057386B" w:rsidRPr="00AC43AF">
        <w:rPr>
          <w:rFonts w:ascii="Arial" w:eastAsia="Calibri" w:hAnsi="Arial" w:cs="Arial"/>
          <w:sz w:val="24"/>
          <w:szCs w:val="24"/>
          <w:lang w:val="en-US"/>
        </w:rPr>
        <w:t xml:space="preserve"> have indeed fulfilled their original goals and brought </w:t>
      </w:r>
      <w:r>
        <w:rPr>
          <w:rFonts w:ascii="Arial" w:eastAsia="Calibri" w:hAnsi="Arial" w:cs="Arial"/>
          <w:sz w:val="24"/>
          <w:szCs w:val="24"/>
          <w:lang w:val="en-US"/>
        </w:rPr>
        <w:t>about</w:t>
      </w:r>
      <w:r w:rsidR="0057386B" w:rsidRPr="00AC43AF">
        <w:rPr>
          <w:rFonts w:ascii="Arial" w:eastAsia="Calibri" w:hAnsi="Arial" w:cs="Arial"/>
          <w:sz w:val="24"/>
          <w:szCs w:val="24"/>
          <w:lang w:val="en-US"/>
        </w:rPr>
        <w:t xml:space="preserve"> real changes: "WM</w:t>
      </w:r>
      <w:r>
        <w:rPr>
          <w:rFonts w:ascii="Arial" w:eastAsia="Calibri" w:hAnsi="Arial" w:cs="Arial"/>
          <w:sz w:val="24"/>
          <w:szCs w:val="24"/>
          <w:lang w:val="en-US"/>
        </w:rPr>
        <w:t>s</w:t>
      </w:r>
      <w:r w:rsidR="0057386B" w:rsidRPr="00AC43AF">
        <w:rPr>
          <w:rFonts w:ascii="Arial" w:eastAsia="Calibri" w:hAnsi="Arial" w:cs="Arial"/>
          <w:sz w:val="24"/>
          <w:szCs w:val="24"/>
          <w:lang w:val="en-US"/>
        </w:rPr>
        <w:t xml:space="preserve"> overcame institutional and substantive barriers earlier than other museums, and have contributed significantly to the evolution of traditional museums from 'temples of the muses' to places of learning. WM</w:t>
      </w:r>
      <w:r w:rsidR="000E5198">
        <w:rPr>
          <w:rFonts w:ascii="Arial" w:eastAsia="Calibri" w:hAnsi="Arial" w:cs="Arial"/>
          <w:sz w:val="24"/>
          <w:szCs w:val="24"/>
          <w:lang w:val="en-US"/>
        </w:rPr>
        <w:t>s</w:t>
      </w:r>
      <w:r w:rsidR="0057386B" w:rsidRPr="00AC43AF">
        <w:rPr>
          <w:rFonts w:ascii="Arial" w:eastAsia="Calibri" w:hAnsi="Arial" w:cs="Arial"/>
          <w:sz w:val="24"/>
          <w:szCs w:val="24"/>
          <w:lang w:val="en-US"/>
        </w:rPr>
        <w:t xml:space="preserve"> learned more quickly than classical museums how to put on programs, exhibitions, and events in spite of under-funding. This changed their own concept of what a museum is, a development that has meanwhile been perceived throughout the museum world. [ … ] WM have never been afraid to take on taboo subjects [ … ]" (Ruge-Schatz 2009: 8). </w:t>
      </w:r>
    </w:p>
    <w:p w:rsidR="00E618F8" w:rsidRDefault="00E618F8" w:rsidP="002A0C06">
      <w:pPr>
        <w:spacing w:after="0" w:line="240" w:lineRule="auto"/>
        <w:jc w:val="both"/>
        <w:rPr>
          <w:rFonts w:ascii="Arial" w:eastAsia="Times New Roman" w:hAnsi="Arial" w:cs="Arial"/>
          <w:sz w:val="24"/>
          <w:szCs w:val="24"/>
          <w:lang w:val="en-US" w:eastAsia="it-IT"/>
        </w:rPr>
      </w:pPr>
    </w:p>
    <w:p w:rsidR="00946656" w:rsidRPr="00AC43AF" w:rsidRDefault="000E5198" w:rsidP="002A0C06">
      <w:pPr>
        <w:spacing w:after="0" w:line="240" w:lineRule="auto"/>
        <w:jc w:val="both"/>
        <w:rPr>
          <w:rFonts w:ascii="Arial" w:eastAsia="Times New Roman" w:hAnsi="Arial" w:cs="Arial"/>
          <w:b/>
          <w:sz w:val="24"/>
          <w:szCs w:val="24"/>
          <w:lang w:val="en-GB" w:eastAsia="it-IT"/>
        </w:rPr>
      </w:pPr>
      <w:r>
        <w:rPr>
          <w:rFonts w:ascii="Arial" w:eastAsia="Times New Roman" w:hAnsi="Arial" w:cs="Arial"/>
          <w:b/>
          <w:sz w:val="24"/>
          <w:szCs w:val="24"/>
          <w:lang w:val="en-GB" w:eastAsia="it-IT"/>
        </w:rPr>
        <w:t xml:space="preserve">The </w:t>
      </w:r>
      <w:r w:rsidR="00202FC4" w:rsidRPr="00AC43AF">
        <w:rPr>
          <w:rFonts w:ascii="Arial" w:hAnsi="Arial" w:cs="Arial"/>
          <w:b/>
          <w:sz w:val="24"/>
          <w:szCs w:val="24"/>
          <w:lang w:val="en-US"/>
        </w:rPr>
        <w:t xml:space="preserve">She-Culture working group </w:t>
      </w:r>
      <w:r w:rsidR="00946656" w:rsidRPr="00AC43AF">
        <w:rPr>
          <w:rFonts w:ascii="Arial" w:eastAsia="Times New Roman" w:hAnsi="Arial" w:cs="Arial"/>
          <w:b/>
          <w:sz w:val="24"/>
          <w:szCs w:val="24"/>
          <w:lang w:val="en-GB" w:eastAsia="it-IT"/>
        </w:rPr>
        <w:t xml:space="preserve">believes that </w:t>
      </w:r>
      <w:r w:rsidR="00E33B48" w:rsidRPr="00AC43AF">
        <w:rPr>
          <w:rFonts w:ascii="Arial" w:eastAsia="Times New Roman" w:hAnsi="Arial" w:cs="Arial"/>
          <w:b/>
          <w:sz w:val="24"/>
          <w:szCs w:val="24"/>
          <w:lang w:val="en-GB" w:eastAsia="it-IT"/>
        </w:rPr>
        <w:t>WM</w:t>
      </w:r>
      <w:r>
        <w:rPr>
          <w:rFonts w:ascii="Arial" w:eastAsia="Times New Roman" w:hAnsi="Arial" w:cs="Arial"/>
          <w:b/>
          <w:sz w:val="24"/>
          <w:szCs w:val="24"/>
          <w:lang w:val="en-GB" w:eastAsia="it-IT"/>
        </w:rPr>
        <w:t>s</w:t>
      </w:r>
      <w:r w:rsidR="00946656" w:rsidRPr="00AC43AF">
        <w:rPr>
          <w:rFonts w:ascii="Arial" w:eastAsia="Times New Roman" w:hAnsi="Arial" w:cs="Arial"/>
          <w:b/>
          <w:sz w:val="24"/>
          <w:szCs w:val="24"/>
          <w:lang w:val="en-GB" w:eastAsia="it-IT"/>
        </w:rPr>
        <w:t xml:space="preserve"> </w:t>
      </w:r>
      <w:r>
        <w:rPr>
          <w:rFonts w:ascii="Arial" w:eastAsia="Times New Roman" w:hAnsi="Arial" w:cs="Arial"/>
          <w:b/>
          <w:sz w:val="24"/>
          <w:szCs w:val="24"/>
          <w:lang w:val="en-GB" w:eastAsia="it-IT"/>
        </w:rPr>
        <w:t>foster</w:t>
      </w:r>
      <w:r w:rsidR="00946656" w:rsidRPr="00AC43AF">
        <w:rPr>
          <w:rFonts w:ascii="Arial" w:eastAsia="Times New Roman" w:hAnsi="Arial" w:cs="Arial"/>
          <w:b/>
          <w:sz w:val="24"/>
          <w:szCs w:val="24"/>
          <w:lang w:val="en-GB" w:eastAsia="it-IT"/>
        </w:rPr>
        <w:t xml:space="preserve"> a new </w:t>
      </w:r>
      <w:r>
        <w:rPr>
          <w:rFonts w:ascii="Arial" w:eastAsia="Times New Roman" w:hAnsi="Arial" w:cs="Arial"/>
          <w:b/>
          <w:sz w:val="24"/>
          <w:szCs w:val="24"/>
          <w:lang w:val="en-GB" w:eastAsia="it-IT"/>
        </w:rPr>
        <w:t xml:space="preserve">museum “culture”, through </w:t>
      </w:r>
      <w:r w:rsidR="00946656" w:rsidRPr="00AC43AF">
        <w:rPr>
          <w:rFonts w:ascii="Arial" w:eastAsia="Times New Roman" w:hAnsi="Arial" w:cs="Arial"/>
          <w:b/>
          <w:sz w:val="24"/>
          <w:szCs w:val="24"/>
          <w:lang w:val="en-GB" w:eastAsia="it-IT"/>
        </w:rPr>
        <w:t>their research activities, training of staff and consultants; new approaches to educational practices; new cultural e</w:t>
      </w:r>
      <w:r>
        <w:rPr>
          <w:rFonts w:ascii="Arial" w:eastAsia="Times New Roman" w:hAnsi="Arial" w:cs="Arial"/>
          <w:b/>
          <w:sz w:val="24"/>
          <w:szCs w:val="24"/>
          <w:lang w:val="en-GB" w:eastAsia="it-IT"/>
        </w:rPr>
        <w:t xml:space="preserve">xchanges with project partners. </w:t>
      </w:r>
      <w:r w:rsidRPr="00AC43AF">
        <w:rPr>
          <w:rFonts w:ascii="Arial" w:eastAsia="Times New Roman" w:hAnsi="Arial" w:cs="Arial"/>
          <w:b/>
          <w:sz w:val="24"/>
          <w:szCs w:val="24"/>
          <w:lang w:val="en-US" w:eastAsia="da-DK"/>
        </w:rPr>
        <w:t>WM</w:t>
      </w:r>
      <w:r>
        <w:rPr>
          <w:rFonts w:ascii="Arial" w:eastAsia="Times New Roman" w:hAnsi="Arial" w:cs="Arial"/>
          <w:b/>
          <w:sz w:val="24"/>
          <w:szCs w:val="24"/>
          <w:lang w:val="en-US" w:eastAsia="da-DK"/>
        </w:rPr>
        <w:t>s</w:t>
      </w:r>
      <w:r w:rsidRPr="00AC43AF">
        <w:rPr>
          <w:rFonts w:ascii="Arial" w:eastAsia="Times New Roman" w:hAnsi="Arial" w:cs="Arial"/>
          <w:b/>
          <w:sz w:val="24"/>
          <w:szCs w:val="24"/>
          <w:lang w:val="en-US" w:eastAsia="da-DK"/>
        </w:rPr>
        <w:t xml:space="preserve"> </w:t>
      </w:r>
      <w:r w:rsidR="00A84E3B" w:rsidRPr="00AC43AF">
        <w:rPr>
          <w:rFonts w:ascii="Arial" w:eastAsia="Times New Roman" w:hAnsi="Arial" w:cs="Arial"/>
          <w:b/>
          <w:sz w:val="24"/>
          <w:szCs w:val="24"/>
          <w:lang w:val="en-US" w:eastAsia="da-DK"/>
        </w:rPr>
        <w:t>management should be based on sustainable principles: a</w:t>
      </w:r>
      <w:r w:rsidR="00946656" w:rsidRPr="00AC43AF">
        <w:rPr>
          <w:rFonts w:ascii="Arial" w:eastAsia="Times New Roman" w:hAnsi="Arial" w:cs="Arial"/>
          <w:b/>
          <w:sz w:val="24"/>
          <w:szCs w:val="24"/>
          <w:lang w:val="en-GB" w:eastAsia="it-IT"/>
        </w:rPr>
        <w:t xml:space="preserve"> new management and relational culture (both internal and external) should be co-produced with other </w:t>
      </w:r>
      <w:r w:rsidRPr="00AC43AF">
        <w:rPr>
          <w:rFonts w:ascii="Arial" w:eastAsia="Times New Roman" w:hAnsi="Arial" w:cs="Arial"/>
          <w:b/>
          <w:sz w:val="24"/>
          <w:szCs w:val="24"/>
          <w:lang w:val="en-GB" w:eastAsia="it-IT"/>
        </w:rPr>
        <w:t xml:space="preserve">civil society </w:t>
      </w:r>
      <w:r w:rsidR="00946656" w:rsidRPr="00AC43AF">
        <w:rPr>
          <w:rFonts w:ascii="Arial" w:eastAsia="Times New Roman" w:hAnsi="Arial" w:cs="Arial"/>
          <w:b/>
          <w:sz w:val="24"/>
          <w:szCs w:val="24"/>
          <w:lang w:val="en-GB" w:eastAsia="it-IT"/>
        </w:rPr>
        <w:t xml:space="preserve">institutions, by exchanging and sharing competencies, working methods, reflections on the well-being and quality of life of users/participants (and also new forms of solidarity and understanding between museum staff and operators from other institutional contexts). </w:t>
      </w:r>
    </w:p>
    <w:p w:rsidR="00DB1FFF" w:rsidRPr="00AC43AF" w:rsidRDefault="00DB1FFF" w:rsidP="002A0C06">
      <w:pPr>
        <w:pStyle w:val="Overskrift2"/>
        <w:spacing w:before="0" w:line="240" w:lineRule="auto"/>
        <w:rPr>
          <w:rFonts w:ascii="Arial" w:hAnsi="Arial" w:cs="Arial"/>
          <w:color w:val="auto"/>
          <w:sz w:val="24"/>
          <w:szCs w:val="24"/>
          <w:lang w:val="en-US"/>
        </w:rPr>
      </w:pPr>
    </w:p>
    <w:p w:rsidR="00946656" w:rsidRPr="00AC43AF" w:rsidRDefault="00111996" w:rsidP="002A0C06">
      <w:pPr>
        <w:pStyle w:val="Overskrift2"/>
        <w:spacing w:before="0" w:line="240" w:lineRule="auto"/>
        <w:rPr>
          <w:rFonts w:ascii="Arial" w:hAnsi="Arial" w:cs="Arial"/>
          <w:color w:val="auto"/>
          <w:sz w:val="24"/>
          <w:szCs w:val="24"/>
          <w:lang w:val="en-US"/>
        </w:rPr>
      </w:pPr>
      <w:bookmarkStart w:id="11" w:name="_Toc423871752"/>
      <w:r w:rsidRPr="00AC43AF">
        <w:rPr>
          <w:rFonts w:ascii="Arial" w:hAnsi="Arial" w:cs="Arial"/>
          <w:color w:val="auto"/>
          <w:sz w:val="24"/>
          <w:szCs w:val="24"/>
          <w:lang w:val="en-US"/>
        </w:rPr>
        <w:t>6</w:t>
      </w:r>
      <w:r w:rsidR="00946656" w:rsidRPr="00AC43AF">
        <w:rPr>
          <w:rFonts w:ascii="Arial" w:hAnsi="Arial" w:cs="Arial"/>
          <w:color w:val="auto"/>
          <w:sz w:val="24"/>
          <w:szCs w:val="24"/>
          <w:lang w:val="en-US"/>
        </w:rPr>
        <w:t>. Accreditation scheme</w:t>
      </w:r>
      <w:bookmarkEnd w:id="11"/>
      <w:r w:rsidR="000E5198">
        <w:rPr>
          <w:rFonts w:ascii="Arial" w:hAnsi="Arial" w:cs="Arial"/>
          <w:color w:val="auto"/>
          <w:sz w:val="24"/>
          <w:szCs w:val="24"/>
          <w:lang w:val="en-US"/>
        </w:rPr>
        <w:t>s</w:t>
      </w:r>
    </w:p>
    <w:p w:rsidR="00137753" w:rsidRPr="00AC43AF" w:rsidRDefault="00137753" w:rsidP="002A0C06">
      <w:pPr>
        <w:pStyle w:val="Listeavsnitt"/>
        <w:ind w:left="0"/>
        <w:jc w:val="both"/>
        <w:rPr>
          <w:rFonts w:ascii="Arial" w:hAnsi="Arial" w:cs="Arial"/>
          <w:lang w:val="en-US"/>
        </w:rPr>
      </w:pPr>
      <w:r w:rsidRPr="00AC43AF">
        <w:rPr>
          <w:rFonts w:ascii="Arial" w:hAnsi="Arial" w:cs="Arial"/>
          <w:lang w:val="en-US"/>
        </w:rPr>
        <w:t>Accreditation schemes aim at</w:t>
      </w:r>
      <w:r w:rsidR="000E5198">
        <w:rPr>
          <w:rFonts w:ascii="Arial" w:hAnsi="Arial" w:cs="Arial"/>
          <w:lang w:val="en-US"/>
        </w:rPr>
        <w:t xml:space="preserve"> encouraging museums</w:t>
      </w:r>
      <w:r w:rsidRPr="00AC43AF">
        <w:rPr>
          <w:rFonts w:ascii="Arial" w:hAnsi="Arial" w:cs="Arial"/>
          <w:lang w:val="en-US"/>
        </w:rPr>
        <w:t>:</w:t>
      </w:r>
    </w:p>
    <w:p w:rsidR="00137753" w:rsidRPr="00AC43AF" w:rsidRDefault="00137753" w:rsidP="002A0C06">
      <w:pPr>
        <w:pStyle w:val="Listeavsnitt"/>
        <w:numPr>
          <w:ilvl w:val="0"/>
          <w:numId w:val="36"/>
        </w:numPr>
        <w:jc w:val="both"/>
        <w:rPr>
          <w:rFonts w:ascii="Arial" w:hAnsi="Arial" w:cs="Arial"/>
          <w:lang w:val="en-US"/>
        </w:rPr>
      </w:pPr>
      <w:r w:rsidRPr="00AC43AF">
        <w:rPr>
          <w:rFonts w:ascii="Arial" w:hAnsi="Arial" w:cs="Arial"/>
          <w:lang w:val="en-US"/>
        </w:rPr>
        <w:t xml:space="preserve">to achieve </w:t>
      </w:r>
      <w:r w:rsidR="000E5198">
        <w:rPr>
          <w:rFonts w:ascii="Arial" w:hAnsi="Arial" w:cs="Arial"/>
          <w:lang w:val="en-US"/>
        </w:rPr>
        <w:t xml:space="preserve">common </w:t>
      </w:r>
      <w:r w:rsidRPr="00AC43AF">
        <w:rPr>
          <w:rFonts w:ascii="Arial" w:hAnsi="Arial" w:cs="Arial"/>
          <w:lang w:val="en-US"/>
        </w:rPr>
        <w:t xml:space="preserve">agreed standards </w:t>
      </w:r>
      <w:r w:rsidR="000E5198">
        <w:rPr>
          <w:rFonts w:ascii="Arial" w:hAnsi="Arial" w:cs="Arial"/>
          <w:lang w:val="en-US"/>
        </w:rPr>
        <w:t>as regards the management of</w:t>
      </w:r>
      <w:r w:rsidRPr="00AC43AF">
        <w:rPr>
          <w:rFonts w:ascii="Arial" w:hAnsi="Arial" w:cs="Arial"/>
          <w:lang w:val="en-US"/>
        </w:rPr>
        <w:t xml:space="preserve"> collections and the experiences of users;</w:t>
      </w:r>
    </w:p>
    <w:p w:rsidR="00137753" w:rsidRPr="00AC43AF" w:rsidRDefault="000E5198" w:rsidP="002A0C06">
      <w:pPr>
        <w:pStyle w:val="Listeavsnitt"/>
        <w:numPr>
          <w:ilvl w:val="0"/>
          <w:numId w:val="36"/>
        </w:numPr>
        <w:jc w:val="both"/>
        <w:rPr>
          <w:rFonts w:ascii="Arial" w:hAnsi="Arial" w:cs="Arial"/>
          <w:lang w:val="en-US"/>
        </w:rPr>
      </w:pPr>
      <w:r>
        <w:rPr>
          <w:rFonts w:ascii="Arial" w:hAnsi="Arial" w:cs="Arial"/>
          <w:lang w:val="en-US"/>
        </w:rPr>
        <w:t xml:space="preserve">to operate </w:t>
      </w:r>
      <w:r w:rsidR="00137753" w:rsidRPr="00AC43AF">
        <w:rPr>
          <w:rFonts w:ascii="Arial" w:hAnsi="Arial" w:cs="Arial"/>
          <w:lang w:val="en-US"/>
        </w:rPr>
        <w:t>as organi</w:t>
      </w:r>
      <w:r w:rsidR="00786D71" w:rsidRPr="00AC43AF">
        <w:rPr>
          <w:rFonts w:ascii="Arial" w:hAnsi="Arial" w:cs="Arial"/>
          <w:lang w:val="en-US"/>
        </w:rPr>
        <w:t>z</w:t>
      </w:r>
      <w:r w:rsidR="00137753" w:rsidRPr="00AC43AF">
        <w:rPr>
          <w:rFonts w:ascii="Arial" w:hAnsi="Arial" w:cs="Arial"/>
          <w:lang w:val="en-US"/>
        </w:rPr>
        <w:t>ations that manage collections for the benefit of society and manage public funds appropriately;</w:t>
      </w:r>
    </w:p>
    <w:p w:rsidR="00137753" w:rsidRPr="00AC43AF" w:rsidRDefault="000E5198" w:rsidP="002A0C06">
      <w:pPr>
        <w:pStyle w:val="Listeavsnitt"/>
        <w:numPr>
          <w:ilvl w:val="0"/>
          <w:numId w:val="36"/>
        </w:numPr>
        <w:jc w:val="both"/>
        <w:rPr>
          <w:rFonts w:ascii="Arial" w:hAnsi="Arial" w:cs="Arial"/>
          <w:lang w:val="en-US"/>
        </w:rPr>
      </w:pPr>
      <w:r>
        <w:rPr>
          <w:rFonts w:ascii="Arial" w:hAnsi="Arial" w:cs="Arial"/>
          <w:lang w:val="en-US"/>
        </w:rPr>
        <w:t>to strive towards</w:t>
      </w:r>
      <w:r w:rsidR="00137753" w:rsidRPr="00AC43AF">
        <w:rPr>
          <w:rFonts w:ascii="Arial" w:hAnsi="Arial" w:cs="Arial"/>
          <w:lang w:val="en-US"/>
        </w:rPr>
        <w:t xml:space="preserve"> a shared ethical and professional basis.</w:t>
      </w:r>
    </w:p>
    <w:p w:rsidR="00137753" w:rsidRPr="00AC43AF" w:rsidRDefault="00137753" w:rsidP="002A0C06">
      <w:pPr>
        <w:pStyle w:val="Listeavsnitt"/>
        <w:ind w:left="0"/>
        <w:jc w:val="both"/>
        <w:rPr>
          <w:rFonts w:ascii="Arial" w:hAnsi="Arial" w:cs="Arial"/>
          <w:lang w:val="en-US"/>
        </w:rPr>
      </w:pPr>
      <w:r w:rsidRPr="00AC43AF">
        <w:rPr>
          <w:rFonts w:ascii="Arial" w:hAnsi="Arial" w:cs="Arial"/>
          <w:lang w:val="en-US"/>
        </w:rPr>
        <w:t>These issues are particularly sensitive in the case of WM, due to their variety in scope, size, typology</w:t>
      </w:r>
      <w:r w:rsidR="00B85D75" w:rsidRPr="00AC43AF">
        <w:rPr>
          <w:rFonts w:ascii="Arial" w:hAnsi="Arial" w:cs="Arial"/>
          <w:lang w:val="en-US"/>
        </w:rPr>
        <w:t xml:space="preserve"> and </w:t>
      </w:r>
      <w:r w:rsidRPr="00AC43AF">
        <w:rPr>
          <w:rFonts w:ascii="Arial" w:hAnsi="Arial" w:cs="Arial"/>
          <w:lang w:val="en-US"/>
        </w:rPr>
        <w:t>activities.</w:t>
      </w:r>
      <w:r w:rsidR="00667FA0" w:rsidRPr="00AC43AF">
        <w:rPr>
          <w:rFonts w:ascii="Arial" w:hAnsi="Arial" w:cs="Arial"/>
          <w:lang w:val="en-US"/>
        </w:rPr>
        <w:t xml:space="preserve"> Furthermore, a </w:t>
      </w:r>
      <w:r w:rsidR="000E5198" w:rsidRPr="00AC43AF">
        <w:rPr>
          <w:rFonts w:ascii="Arial" w:hAnsi="Arial" w:cs="Arial"/>
          <w:lang w:val="en-US"/>
        </w:rPr>
        <w:t>WM</w:t>
      </w:r>
      <w:r w:rsidR="000E5198">
        <w:rPr>
          <w:rFonts w:ascii="Arial" w:hAnsi="Arial" w:cs="Arial"/>
          <w:lang w:val="en-US"/>
        </w:rPr>
        <w:t>’s</w:t>
      </w:r>
      <w:r w:rsidR="000E5198" w:rsidRPr="00AC43AF">
        <w:rPr>
          <w:rFonts w:ascii="Arial" w:hAnsi="Arial" w:cs="Arial"/>
          <w:lang w:val="en-US"/>
        </w:rPr>
        <w:t xml:space="preserve"> </w:t>
      </w:r>
      <w:r w:rsidR="000E5198">
        <w:rPr>
          <w:rFonts w:ascii="Arial" w:hAnsi="Arial" w:cs="Arial"/>
          <w:lang w:val="en-US"/>
        </w:rPr>
        <w:t xml:space="preserve">specific </w:t>
      </w:r>
      <w:r w:rsidR="00667FA0" w:rsidRPr="00AC43AF">
        <w:rPr>
          <w:rFonts w:ascii="Arial" w:hAnsi="Arial" w:cs="Arial"/>
          <w:lang w:val="en-US"/>
        </w:rPr>
        <w:t xml:space="preserve">accreditation scheme would be extremely useful to define what a WM is and what </w:t>
      </w:r>
      <w:r w:rsidR="000E5198">
        <w:rPr>
          <w:rFonts w:ascii="Arial" w:hAnsi="Arial" w:cs="Arial"/>
          <w:lang w:val="en-US"/>
        </w:rPr>
        <w:t xml:space="preserve">it </w:t>
      </w:r>
      <w:r w:rsidR="00667FA0" w:rsidRPr="00AC43AF">
        <w:rPr>
          <w:rFonts w:ascii="Arial" w:hAnsi="Arial" w:cs="Arial"/>
          <w:lang w:val="en-US"/>
        </w:rPr>
        <w:t>is not</w:t>
      </w:r>
      <w:r w:rsidR="000E5198">
        <w:rPr>
          <w:rFonts w:ascii="Arial" w:hAnsi="Arial" w:cs="Arial"/>
          <w:lang w:val="en-US"/>
        </w:rPr>
        <w:t>, against the frame</w:t>
      </w:r>
      <w:r w:rsidR="00202FC4" w:rsidRPr="00AC43AF">
        <w:rPr>
          <w:rFonts w:ascii="Arial" w:hAnsi="Arial" w:cs="Arial"/>
          <w:lang w:val="en-US"/>
        </w:rPr>
        <w:t>work of the statement</w:t>
      </w:r>
      <w:r w:rsidR="000E5198">
        <w:rPr>
          <w:rFonts w:ascii="Arial" w:hAnsi="Arial" w:cs="Arial"/>
          <w:lang w:val="en-US"/>
        </w:rPr>
        <w:t>s</w:t>
      </w:r>
      <w:r w:rsidR="00202FC4" w:rsidRPr="00AC43AF">
        <w:rPr>
          <w:rFonts w:ascii="Arial" w:hAnsi="Arial" w:cs="Arial"/>
          <w:lang w:val="en-US"/>
        </w:rPr>
        <w:t xml:space="preserve"> e</w:t>
      </w:r>
      <w:r w:rsidR="00A74DFA" w:rsidRPr="00AC43AF">
        <w:rPr>
          <w:rFonts w:ascii="Arial" w:hAnsi="Arial" w:cs="Arial"/>
          <w:lang w:val="en-US"/>
        </w:rPr>
        <w:t>x</w:t>
      </w:r>
      <w:r w:rsidR="00202FC4" w:rsidRPr="00AC43AF">
        <w:rPr>
          <w:rFonts w:ascii="Arial" w:hAnsi="Arial" w:cs="Arial"/>
          <w:lang w:val="en-US"/>
        </w:rPr>
        <w:t>presse</w:t>
      </w:r>
      <w:r w:rsidR="00A74DFA" w:rsidRPr="00AC43AF">
        <w:rPr>
          <w:rFonts w:ascii="Arial" w:hAnsi="Arial" w:cs="Arial"/>
          <w:lang w:val="en-US"/>
        </w:rPr>
        <w:t>d</w:t>
      </w:r>
      <w:r w:rsidR="00B85D75" w:rsidRPr="00AC43AF">
        <w:rPr>
          <w:rFonts w:ascii="Arial" w:hAnsi="Arial" w:cs="Arial"/>
          <w:lang w:val="en-US"/>
        </w:rPr>
        <w:t xml:space="preserve"> in this document and taking into account also</w:t>
      </w:r>
      <w:r w:rsidR="00667FA0" w:rsidRPr="00AC43AF">
        <w:rPr>
          <w:rFonts w:ascii="Arial" w:hAnsi="Arial" w:cs="Arial"/>
          <w:lang w:val="en-US"/>
        </w:rPr>
        <w:t xml:space="preserve"> </w:t>
      </w:r>
      <w:r w:rsidR="00B85D75" w:rsidRPr="00AC43AF">
        <w:rPr>
          <w:rFonts w:ascii="Arial" w:hAnsi="Arial" w:cs="Arial"/>
          <w:lang w:val="en-US"/>
        </w:rPr>
        <w:t>national rules and legal requirements regarding museums.</w:t>
      </w:r>
    </w:p>
    <w:p w:rsidR="002B00C6" w:rsidRPr="00AC43AF" w:rsidRDefault="002B00C6" w:rsidP="002A0C06">
      <w:pPr>
        <w:pStyle w:val="Listeavsnitt"/>
        <w:ind w:left="0"/>
        <w:jc w:val="both"/>
        <w:rPr>
          <w:rFonts w:ascii="Arial" w:hAnsi="Arial" w:cs="Arial"/>
          <w:lang w:val="en-US"/>
        </w:rPr>
      </w:pPr>
    </w:p>
    <w:p w:rsidR="002B00C6" w:rsidRPr="00AC43AF" w:rsidRDefault="002B00C6" w:rsidP="002A0C06">
      <w:pPr>
        <w:pStyle w:val="Listeavsnitt"/>
        <w:ind w:left="0"/>
        <w:jc w:val="both"/>
        <w:rPr>
          <w:rFonts w:ascii="Arial" w:hAnsi="Arial" w:cs="Arial"/>
          <w:b/>
          <w:lang w:val="en-US"/>
        </w:rPr>
      </w:pPr>
      <w:r w:rsidRPr="00AC43AF">
        <w:rPr>
          <w:rFonts w:ascii="Arial" w:hAnsi="Arial" w:cs="Arial"/>
          <w:b/>
          <w:lang w:val="en-US"/>
        </w:rPr>
        <w:t xml:space="preserve">The She-Culture working group suggests the implementation of an accreditation scheme </w:t>
      </w:r>
      <w:r w:rsidR="00667FA0" w:rsidRPr="00AC43AF">
        <w:rPr>
          <w:rFonts w:ascii="Arial" w:hAnsi="Arial" w:cs="Arial"/>
          <w:b/>
          <w:lang w:val="en-US"/>
        </w:rPr>
        <w:t>specifically dedicated to WM</w:t>
      </w:r>
      <w:r w:rsidR="000E5198">
        <w:rPr>
          <w:rFonts w:ascii="Arial" w:hAnsi="Arial" w:cs="Arial"/>
          <w:b/>
          <w:lang w:val="en-US"/>
        </w:rPr>
        <w:t>s</w:t>
      </w:r>
      <w:r w:rsidR="00202FC4" w:rsidRPr="00AC43AF">
        <w:rPr>
          <w:rFonts w:ascii="Arial" w:hAnsi="Arial" w:cs="Arial"/>
          <w:b/>
          <w:lang w:val="en-US"/>
        </w:rPr>
        <w:t>.</w:t>
      </w:r>
    </w:p>
    <w:p w:rsidR="00D13AC8" w:rsidRPr="00E30940" w:rsidRDefault="00D13AC8" w:rsidP="002A0C06">
      <w:pPr>
        <w:pStyle w:val="Overskrift1"/>
        <w:spacing w:before="0" w:after="0"/>
        <w:rPr>
          <w:rFonts w:cs="Arial"/>
          <w:sz w:val="24"/>
          <w:szCs w:val="24"/>
          <w:lang w:val="en-US" w:eastAsia="it-IT"/>
        </w:rPr>
        <w:sectPr w:rsidR="00D13AC8" w:rsidRPr="00E30940" w:rsidSect="001B6AAB">
          <w:footerReference w:type="default" r:id="rId16"/>
          <w:pgSz w:w="11906" w:h="16838"/>
          <w:pgMar w:top="1417" w:right="1134" w:bottom="1134" w:left="1134" w:header="708" w:footer="708" w:gutter="0"/>
          <w:pgNumType w:start="1"/>
          <w:cols w:space="708"/>
          <w:docGrid w:linePitch="360"/>
        </w:sectPr>
      </w:pPr>
    </w:p>
    <w:p w:rsidR="001C3965" w:rsidRPr="00EB549D" w:rsidRDefault="00B97056" w:rsidP="002A0C06">
      <w:pPr>
        <w:pStyle w:val="Overskrift1"/>
        <w:spacing w:before="0" w:after="0"/>
        <w:rPr>
          <w:rFonts w:cs="Arial"/>
          <w:sz w:val="24"/>
          <w:szCs w:val="24"/>
          <w:lang w:val="en-US" w:eastAsia="it-IT"/>
        </w:rPr>
      </w:pPr>
      <w:bookmarkStart w:id="12" w:name="_Toc423871753"/>
      <w:r w:rsidRPr="00EB549D">
        <w:rPr>
          <w:rFonts w:cs="Arial"/>
          <w:sz w:val="24"/>
          <w:szCs w:val="24"/>
          <w:lang w:val="en-US" w:eastAsia="it-IT"/>
        </w:rPr>
        <w:t>References</w:t>
      </w:r>
      <w:bookmarkEnd w:id="12"/>
    </w:p>
    <w:p w:rsidR="00D815E1" w:rsidRPr="00EB549D" w:rsidRDefault="00D815E1" w:rsidP="002A0C06">
      <w:pPr>
        <w:spacing w:after="0" w:line="240" w:lineRule="auto"/>
        <w:jc w:val="both"/>
        <w:rPr>
          <w:rFonts w:ascii="Arial" w:hAnsi="Arial" w:cs="Arial"/>
          <w:sz w:val="24"/>
          <w:szCs w:val="24"/>
          <w:lang w:val="en-US"/>
        </w:rPr>
      </w:pPr>
    </w:p>
    <w:p w:rsidR="00DF299D" w:rsidRPr="00AC43AF" w:rsidRDefault="00DF299D" w:rsidP="002A0C06">
      <w:pPr>
        <w:spacing w:after="0" w:line="240" w:lineRule="auto"/>
        <w:jc w:val="both"/>
        <w:rPr>
          <w:rFonts w:ascii="Arial" w:hAnsi="Arial" w:cs="Arial"/>
          <w:sz w:val="24"/>
          <w:szCs w:val="24"/>
          <w:lang w:val="en-US"/>
        </w:rPr>
      </w:pPr>
      <w:r w:rsidRPr="00EB549D">
        <w:rPr>
          <w:rFonts w:ascii="Arial" w:hAnsi="Arial" w:cs="Arial"/>
          <w:sz w:val="24"/>
          <w:szCs w:val="24"/>
          <w:lang w:val="en-US"/>
        </w:rPr>
        <w:t xml:space="preserve">C. Da Milano, K. Gibbs and M. Sani (eds.) </w:t>
      </w:r>
      <w:r w:rsidRPr="00AC43AF">
        <w:rPr>
          <w:rFonts w:ascii="Arial" w:hAnsi="Arial" w:cs="Arial"/>
          <w:sz w:val="24"/>
          <w:szCs w:val="24"/>
          <w:lang w:val="en-GB"/>
        </w:rPr>
        <w:t xml:space="preserve">(2009),  </w:t>
      </w:r>
      <w:r w:rsidRPr="00AC43AF">
        <w:rPr>
          <w:rFonts w:ascii="Arial" w:hAnsi="Arial" w:cs="Arial"/>
          <w:i/>
          <w:sz w:val="24"/>
          <w:szCs w:val="24"/>
          <w:lang w:val="en-GB"/>
        </w:rPr>
        <w:t>Volunteers in Museums and Cultural Heritage. A European Handbook</w:t>
      </w:r>
      <w:r w:rsidRPr="00AC43AF">
        <w:rPr>
          <w:rFonts w:ascii="Arial" w:hAnsi="Arial" w:cs="Arial"/>
          <w:sz w:val="24"/>
          <w:szCs w:val="24"/>
          <w:lang w:val="en-GB"/>
        </w:rPr>
        <w:t>, Slovenian Museum Association, http://www.amitie.it/voch/VoCH_Final_Publication_EN.pdf</w:t>
      </w:r>
    </w:p>
    <w:p w:rsidR="00DF299D" w:rsidRPr="00AC43AF" w:rsidRDefault="00DF299D" w:rsidP="002A0C06">
      <w:pPr>
        <w:spacing w:after="0" w:line="240" w:lineRule="auto"/>
        <w:jc w:val="both"/>
        <w:rPr>
          <w:rFonts w:ascii="Arial" w:hAnsi="Arial" w:cs="Arial"/>
          <w:sz w:val="24"/>
          <w:szCs w:val="24"/>
          <w:lang w:val="en-US"/>
        </w:rPr>
      </w:pPr>
    </w:p>
    <w:p w:rsidR="00423753" w:rsidRPr="00AC43AF" w:rsidRDefault="005227E6" w:rsidP="002A0C06">
      <w:pPr>
        <w:spacing w:after="0" w:line="240" w:lineRule="auto"/>
        <w:jc w:val="both"/>
        <w:rPr>
          <w:rFonts w:ascii="Arial" w:hAnsi="Arial" w:cs="Arial"/>
          <w:sz w:val="24"/>
          <w:szCs w:val="24"/>
          <w:lang w:val="en-US"/>
        </w:rPr>
      </w:pPr>
      <w:r w:rsidRPr="00AC43AF">
        <w:rPr>
          <w:rFonts w:ascii="Arial" w:hAnsi="Arial" w:cs="Arial"/>
          <w:sz w:val="24"/>
          <w:szCs w:val="24"/>
          <w:lang w:val="en-US"/>
        </w:rPr>
        <w:t>Council of Europe (200</w:t>
      </w:r>
      <w:r w:rsidR="00D815E1" w:rsidRPr="00AC43AF">
        <w:rPr>
          <w:rFonts w:ascii="Arial" w:hAnsi="Arial" w:cs="Arial"/>
          <w:sz w:val="24"/>
          <w:szCs w:val="24"/>
          <w:lang w:val="en-US"/>
        </w:rPr>
        <w:t>5</w:t>
      </w:r>
      <w:r w:rsidRPr="00AC43AF">
        <w:rPr>
          <w:rFonts w:ascii="Arial" w:hAnsi="Arial" w:cs="Arial"/>
          <w:sz w:val="24"/>
          <w:szCs w:val="24"/>
          <w:lang w:val="en-US"/>
        </w:rPr>
        <w:t xml:space="preserve">), </w:t>
      </w:r>
      <w:r w:rsidR="00D815E1" w:rsidRPr="00AC43AF">
        <w:rPr>
          <w:rFonts w:ascii="Arial" w:hAnsi="Arial" w:cs="Arial"/>
          <w:bCs/>
          <w:i/>
          <w:sz w:val="24"/>
          <w:szCs w:val="24"/>
          <w:shd w:val="clear" w:color="auto" w:fill="FFFFFF"/>
          <w:lang w:val="en-US"/>
        </w:rPr>
        <w:t xml:space="preserve">The Framework Convention on the Value of Cultural Heritage for Society </w:t>
      </w:r>
      <w:r w:rsidR="00D815E1" w:rsidRPr="00AC43AF">
        <w:rPr>
          <w:rFonts w:ascii="Arial" w:hAnsi="Arial" w:cs="Arial"/>
          <w:bCs/>
          <w:sz w:val="24"/>
          <w:szCs w:val="24"/>
          <w:shd w:val="clear" w:color="auto" w:fill="FFFFFF"/>
          <w:lang w:val="en-US"/>
        </w:rPr>
        <w:t xml:space="preserve">(Faro Convention), </w:t>
      </w:r>
      <w:r w:rsidR="00423753" w:rsidRPr="00AC43AF">
        <w:rPr>
          <w:rFonts w:ascii="Arial" w:hAnsi="Arial" w:cs="Arial"/>
          <w:sz w:val="24"/>
          <w:szCs w:val="24"/>
          <w:lang w:val="en-US"/>
        </w:rPr>
        <w:t>http://www.coe.int/t/dg4/cultureheritage/heritage/</w:t>
      </w:r>
    </w:p>
    <w:p w:rsidR="00423753" w:rsidRPr="00AC43AF" w:rsidRDefault="00423753" w:rsidP="002A0C06">
      <w:pPr>
        <w:spacing w:after="0" w:line="240" w:lineRule="auto"/>
        <w:jc w:val="both"/>
        <w:rPr>
          <w:rFonts w:ascii="Arial" w:eastAsia="Times New Roman" w:hAnsi="Arial" w:cs="Arial"/>
          <w:sz w:val="24"/>
          <w:szCs w:val="24"/>
          <w:lang w:val="en-US" w:eastAsia="it-IT"/>
        </w:rPr>
      </w:pPr>
      <w:r w:rsidRPr="00AC43AF">
        <w:rPr>
          <w:rFonts w:ascii="Arial" w:eastAsia="Times New Roman" w:hAnsi="Arial" w:cs="Arial"/>
          <w:sz w:val="24"/>
          <w:szCs w:val="24"/>
          <w:lang w:val="en-US" w:eastAsia="it-IT"/>
        </w:rPr>
        <w:t xml:space="preserve">Identities/default_en.asp </w:t>
      </w:r>
    </w:p>
    <w:p w:rsidR="00CD6A0C" w:rsidRPr="00AC43AF" w:rsidRDefault="00CD6A0C" w:rsidP="002A0C06">
      <w:pPr>
        <w:spacing w:after="0" w:line="240" w:lineRule="auto"/>
        <w:jc w:val="both"/>
        <w:rPr>
          <w:rFonts w:ascii="Arial" w:hAnsi="Arial" w:cs="Arial"/>
          <w:sz w:val="24"/>
          <w:szCs w:val="24"/>
          <w:lang w:val="en-US"/>
        </w:rPr>
      </w:pPr>
    </w:p>
    <w:p w:rsidR="00B7099C" w:rsidRPr="00AC43AF" w:rsidRDefault="00B7099C" w:rsidP="002A0C06">
      <w:pPr>
        <w:spacing w:after="0" w:line="240" w:lineRule="auto"/>
        <w:jc w:val="both"/>
        <w:rPr>
          <w:rFonts w:ascii="Arial" w:hAnsi="Arial" w:cs="Arial"/>
          <w:sz w:val="24"/>
          <w:szCs w:val="24"/>
          <w:lang w:val="en-US"/>
        </w:rPr>
      </w:pPr>
      <w:r w:rsidRPr="00AC43AF">
        <w:rPr>
          <w:rFonts w:ascii="Arial" w:hAnsi="Arial" w:cs="Arial"/>
          <w:sz w:val="24"/>
          <w:szCs w:val="24"/>
          <w:lang w:val="en-US"/>
        </w:rPr>
        <w:t xml:space="preserve">E. Krasny and Frauenmuseum Meran (eds.) (2013), </w:t>
      </w:r>
      <w:r w:rsidRPr="00AC43AF">
        <w:rPr>
          <w:rFonts w:ascii="Arial" w:hAnsi="Arial" w:cs="Arial"/>
          <w:i/>
          <w:sz w:val="24"/>
          <w:szCs w:val="24"/>
          <w:lang w:val="en-US"/>
        </w:rPr>
        <w:t>Women’s:Museum Curatorial Politics in Feminism, Education, History, and Art</w:t>
      </w:r>
      <w:r w:rsidRPr="00AC43AF">
        <w:rPr>
          <w:rFonts w:ascii="Arial" w:hAnsi="Arial" w:cs="Arial"/>
          <w:sz w:val="24"/>
          <w:szCs w:val="24"/>
          <w:lang w:val="en-US"/>
        </w:rPr>
        <w:t>, Loecker Verlag</w:t>
      </w:r>
      <w:r w:rsidR="00A004DD" w:rsidRPr="00AC43AF">
        <w:rPr>
          <w:rFonts w:ascii="Arial" w:hAnsi="Arial" w:cs="Arial"/>
          <w:sz w:val="24"/>
          <w:szCs w:val="24"/>
          <w:lang w:val="en-US"/>
        </w:rPr>
        <w:t>.</w:t>
      </w:r>
    </w:p>
    <w:p w:rsidR="008C3535" w:rsidRPr="00AC43AF" w:rsidRDefault="008C3535" w:rsidP="002A0C06">
      <w:pPr>
        <w:spacing w:after="0" w:line="240" w:lineRule="auto"/>
        <w:jc w:val="both"/>
        <w:rPr>
          <w:rFonts w:ascii="Arial" w:hAnsi="Arial" w:cs="Arial"/>
          <w:sz w:val="24"/>
          <w:szCs w:val="24"/>
          <w:lang w:val="en-US"/>
        </w:rPr>
      </w:pPr>
    </w:p>
    <w:p w:rsidR="00852E2C" w:rsidRPr="00AC43AF" w:rsidRDefault="00852E2C" w:rsidP="002A0C06">
      <w:pPr>
        <w:spacing w:after="0" w:line="240" w:lineRule="auto"/>
        <w:jc w:val="both"/>
        <w:rPr>
          <w:rFonts w:ascii="Arial" w:hAnsi="Arial" w:cs="Arial"/>
          <w:sz w:val="24"/>
          <w:szCs w:val="24"/>
          <w:lang w:val="de-AT"/>
        </w:rPr>
      </w:pPr>
      <w:r w:rsidRPr="00AC43AF">
        <w:rPr>
          <w:rFonts w:ascii="Arial" w:hAnsi="Arial" w:cs="Arial"/>
          <w:sz w:val="24"/>
          <w:szCs w:val="24"/>
          <w:lang w:val="de-AT"/>
        </w:rPr>
        <w:t>E.Krasny/A.Schönweger (2011),</w:t>
      </w:r>
      <w:r w:rsidRPr="00AC43AF">
        <w:rPr>
          <w:rFonts w:ascii="Arial" w:hAnsi="Arial" w:cs="Arial"/>
          <w:i/>
          <w:sz w:val="24"/>
          <w:szCs w:val="24"/>
          <w:lang w:val="de-AT"/>
        </w:rPr>
        <w:t>Wessen Museum? Wessen Geschichten? Wessen Bilder?</w:t>
      </w:r>
      <w:r w:rsidRPr="00AC43AF">
        <w:rPr>
          <w:rFonts w:ascii="Arial" w:hAnsi="Arial" w:cs="Arial"/>
          <w:sz w:val="24"/>
          <w:szCs w:val="24"/>
          <w:lang w:val="de-AT"/>
        </w:rPr>
        <w:t xml:space="preserve"> unpublished essay, April 2010</w:t>
      </w:r>
      <w:r w:rsidR="00A004DD" w:rsidRPr="00AC43AF">
        <w:rPr>
          <w:rFonts w:ascii="Arial" w:hAnsi="Arial" w:cs="Arial"/>
          <w:sz w:val="24"/>
          <w:szCs w:val="24"/>
          <w:lang w:val="de-AT"/>
        </w:rPr>
        <w:t>.</w:t>
      </w:r>
    </w:p>
    <w:p w:rsidR="00852E2C" w:rsidRPr="00AC43AF" w:rsidRDefault="00852E2C" w:rsidP="002A0C06">
      <w:pPr>
        <w:spacing w:after="0" w:line="240" w:lineRule="auto"/>
        <w:jc w:val="both"/>
        <w:rPr>
          <w:rFonts w:ascii="Arial" w:hAnsi="Arial" w:cs="Arial"/>
          <w:sz w:val="24"/>
          <w:szCs w:val="24"/>
          <w:lang w:val="en-US"/>
        </w:rPr>
      </w:pPr>
    </w:p>
    <w:p w:rsidR="009C6BED" w:rsidRPr="00AC43AF" w:rsidRDefault="009C6BED" w:rsidP="002A0C06">
      <w:pPr>
        <w:spacing w:after="0" w:line="240" w:lineRule="auto"/>
        <w:jc w:val="both"/>
        <w:rPr>
          <w:rFonts w:ascii="Arial" w:hAnsi="Arial" w:cs="Arial"/>
          <w:sz w:val="24"/>
          <w:szCs w:val="24"/>
          <w:lang w:val="en-US"/>
        </w:rPr>
      </w:pPr>
      <w:r w:rsidRPr="00AC43AF">
        <w:rPr>
          <w:rFonts w:ascii="Arial" w:hAnsi="Arial" w:cs="Arial"/>
          <w:sz w:val="24"/>
          <w:szCs w:val="24"/>
          <w:lang w:val="en-US"/>
        </w:rPr>
        <w:t xml:space="preserve">ICOM-International Council of Museums (2013), ICOM Code of Ethics for Museums, </w:t>
      </w:r>
    </w:p>
    <w:p w:rsidR="009C6BED" w:rsidRPr="00AC43AF" w:rsidRDefault="009C6BED" w:rsidP="002A0C06">
      <w:pPr>
        <w:spacing w:after="0" w:line="240" w:lineRule="auto"/>
        <w:jc w:val="both"/>
        <w:rPr>
          <w:rFonts w:ascii="Arial" w:hAnsi="Arial" w:cs="Arial"/>
          <w:sz w:val="24"/>
          <w:szCs w:val="24"/>
          <w:lang w:val="en-US"/>
        </w:rPr>
      </w:pPr>
      <w:r w:rsidRPr="00AC43AF">
        <w:rPr>
          <w:rFonts w:ascii="Arial" w:hAnsi="Arial" w:cs="Arial"/>
          <w:sz w:val="24"/>
          <w:szCs w:val="24"/>
          <w:lang w:val="en-US"/>
        </w:rPr>
        <w:t>http://icom.museum/fileadmin/user_upload/pdf/Codes/code_ethics2013_eng.pdf</w:t>
      </w:r>
    </w:p>
    <w:p w:rsidR="009C6BED" w:rsidRPr="00AC43AF" w:rsidRDefault="009C6BED" w:rsidP="002A0C06">
      <w:pPr>
        <w:spacing w:after="0" w:line="240" w:lineRule="auto"/>
        <w:jc w:val="both"/>
        <w:rPr>
          <w:rFonts w:ascii="Arial" w:hAnsi="Arial" w:cs="Arial"/>
          <w:sz w:val="24"/>
          <w:szCs w:val="24"/>
          <w:lang w:val="en-US"/>
        </w:rPr>
      </w:pPr>
    </w:p>
    <w:p w:rsidR="008C3535" w:rsidRPr="00AC43AF" w:rsidRDefault="008C3535" w:rsidP="002A0C06">
      <w:pPr>
        <w:spacing w:after="0" w:line="240" w:lineRule="auto"/>
        <w:jc w:val="both"/>
        <w:rPr>
          <w:rFonts w:ascii="Arial" w:hAnsi="Arial" w:cs="Arial"/>
          <w:sz w:val="24"/>
          <w:szCs w:val="24"/>
          <w:lang w:val="en-US"/>
        </w:rPr>
      </w:pPr>
      <w:r w:rsidRPr="00AC43AF">
        <w:rPr>
          <w:rFonts w:ascii="Arial" w:hAnsi="Arial" w:cs="Arial"/>
          <w:sz w:val="24"/>
          <w:szCs w:val="24"/>
          <w:lang w:val="en-US"/>
        </w:rPr>
        <w:t>ICOM</w:t>
      </w:r>
      <w:r w:rsidR="00F454AE" w:rsidRPr="00AC43AF">
        <w:rPr>
          <w:rFonts w:ascii="Arial" w:hAnsi="Arial" w:cs="Arial"/>
          <w:sz w:val="24"/>
          <w:szCs w:val="24"/>
          <w:lang w:val="en-US"/>
        </w:rPr>
        <w:t xml:space="preserve">-International Council of Museums (2004), </w:t>
      </w:r>
      <w:r w:rsidR="00F454AE" w:rsidRPr="00AC43AF">
        <w:rPr>
          <w:rFonts w:ascii="Arial" w:hAnsi="Arial" w:cs="Arial"/>
          <w:i/>
          <w:sz w:val="24"/>
          <w:szCs w:val="24"/>
          <w:lang w:val="en-US"/>
        </w:rPr>
        <w:t>Running a Museum. A practical Handbook</w:t>
      </w:r>
      <w:r w:rsidR="00F454AE" w:rsidRPr="00AC43AF">
        <w:rPr>
          <w:rFonts w:ascii="Arial" w:hAnsi="Arial" w:cs="Arial"/>
          <w:sz w:val="24"/>
          <w:szCs w:val="24"/>
          <w:lang w:val="en-US"/>
        </w:rPr>
        <w:t>, Paris, http://icom.museum/uploads/tx_hpoindexbdd/practical_handbook.pdf</w:t>
      </w:r>
    </w:p>
    <w:p w:rsidR="00B7099C" w:rsidRPr="00AC43AF" w:rsidRDefault="00B7099C" w:rsidP="002A0C06">
      <w:pPr>
        <w:spacing w:after="0" w:line="240" w:lineRule="auto"/>
        <w:jc w:val="both"/>
        <w:rPr>
          <w:rFonts w:ascii="Arial" w:hAnsi="Arial" w:cs="Arial"/>
          <w:sz w:val="24"/>
          <w:szCs w:val="24"/>
          <w:lang w:val="en-US"/>
        </w:rPr>
      </w:pPr>
    </w:p>
    <w:p w:rsidR="001658C7" w:rsidRPr="00AC43AF" w:rsidRDefault="001658C7" w:rsidP="002A0C06">
      <w:pPr>
        <w:spacing w:after="0" w:line="240" w:lineRule="auto"/>
        <w:jc w:val="both"/>
        <w:rPr>
          <w:rFonts w:ascii="Arial" w:hAnsi="Arial" w:cs="Arial"/>
          <w:sz w:val="24"/>
          <w:szCs w:val="24"/>
          <w:lang w:val="en-US"/>
        </w:rPr>
      </w:pPr>
      <w:r w:rsidRPr="00AC43AF">
        <w:rPr>
          <w:rFonts w:ascii="Arial" w:hAnsi="Arial" w:cs="Arial"/>
          <w:sz w:val="24"/>
          <w:szCs w:val="24"/>
          <w:lang w:val="en-US"/>
        </w:rPr>
        <w:t>LEM</w:t>
      </w:r>
      <w:r w:rsidR="00047A8F" w:rsidRPr="00AC43AF">
        <w:rPr>
          <w:rFonts w:ascii="Arial" w:hAnsi="Arial" w:cs="Arial"/>
          <w:sz w:val="24"/>
          <w:szCs w:val="24"/>
          <w:lang w:val="en-US"/>
        </w:rPr>
        <w:t xml:space="preserve">-The Learning Museum (2013), </w:t>
      </w:r>
      <w:r w:rsidR="00047A8F" w:rsidRPr="00AC43AF">
        <w:rPr>
          <w:rFonts w:ascii="Arial" w:hAnsi="Arial" w:cs="Arial"/>
          <w:i/>
          <w:sz w:val="24"/>
          <w:szCs w:val="24"/>
          <w:lang w:val="en-US"/>
        </w:rPr>
        <w:t>Measuring museum impacts</w:t>
      </w:r>
      <w:r w:rsidR="00047A8F" w:rsidRPr="00AC43AF">
        <w:rPr>
          <w:rFonts w:ascii="Arial" w:hAnsi="Arial" w:cs="Arial"/>
          <w:sz w:val="24"/>
          <w:szCs w:val="24"/>
          <w:lang w:val="en-US"/>
        </w:rPr>
        <w:t>, http://online.ibc.regione.emilia-romagna.it/I/libri/pdf/LEM3rd-report-measuring-museum-impacts.pdf</w:t>
      </w:r>
    </w:p>
    <w:p w:rsidR="009C5003" w:rsidRPr="00AC43AF" w:rsidRDefault="009C5003" w:rsidP="002A0C06">
      <w:pPr>
        <w:spacing w:after="0" w:line="240" w:lineRule="auto"/>
        <w:jc w:val="both"/>
        <w:rPr>
          <w:rFonts w:ascii="Arial" w:hAnsi="Arial" w:cs="Arial"/>
          <w:sz w:val="24"/>
          <w:szCs w:val="24"/>
          <w:lang w:val="en-US"/>
        </w:rPr>
      </w:pPr>
    </w:p>
    <w:p w:rsidR="009C5003" w:rsidRPr="00E30940" w:rsidRDefault="009C5003" w:rsidP="009C5003">
      <w:pPr>
        <w:pStyle w:val="Listeavsnitt"/>
        <w:ind w:left="0"/>
        <w:rPr>
          <w:rFonts w:ascii="Arial" w:hAnsi="Arial" w:cs="Arial"/>
          <w:bCs/>
          <w:lang w:val="en-US"/>
        </w:rPr>
      </w:pPr>
      <w:r w:rsidRPr="00E30940">
        <w:rPr>
          <w:rFonts w:ascii="Arial" w:hAnsi="Arial" w:cs="Arial"/>
          <w:lang w:val="en-US"/>
        </w:rPr>
        <w:t>I. B. Lundgaard and J. T.Jensen (2014)</w:t>
      </w:r>
      <w:r w:rsidR="005B4905" w:rsidRPr="00E30940">
        <w:rPr>
          <w:rFonts w:ascii="Arial" w:hAnsi="Arial" w:cs="Arial"/>
          <w:lang w:val="en-US"/>
        </w:rPr>
        <w:t xml:space="preserve">, </w:t>
      </w:r>
      <w:hyperlink r:id="rId17" w:history="1">
        <w:r w:rsidRPr="00E30940">
          <w:rPr>
            <w:rStyle w:val="Hyperkobling"/>
            <w:rFonts w:ascii="Arial" w:hAnsi="Arial" w:cs="Arial"/>
            <w:bCs/>
            <w:i/>
            <w:color w:val="auto"/>
            <w:u w:val="none"/>
            <w:lang w:val="en-US"/>
          </w:rPr>
          <w:t>Museums - Knowledge, democracy and transformation</w:t>
        </w:r>
      </w:hyperlink>
      <w:r w:rsidR="005B4905" w:rsidRPr="00E30940">
        <w:rPr>
          <w:rFonts w:ascii="Arial" w:hAnsi="Arial" w:cs="Arial"/>
          <w:bCs/>
          <w:lang w:val="en-US"/>
        </w:rPr>
        <w:t>,</w:t>
      </w:r>
      <w:r w:rsidRPr="00E30940">
        <w:rPr>
          <w:rFonts w:ascii="Arial" w:hAnsi="Arial" w:cs="Arial"/>
          <w:bCs/>
          <w:lang w:val="en-US"/>
        </w:rPr>
        <w:t xml:space="preserve"> Danish Ag</w:t>
      </w:r>
      <w:r w:rsidR="005B4905" w:rsidRPr="00E30940">
        <w:rPr>
          <w:rFonts w:ascii="Arial" w:hAnsi="Arial" w:cs="Arial"/>
          <w:bCs/>
          <w:lang w:val="en-US"/>
        </w:rPr>
        <w:t>e</w:t>
      </w:r>
      <w:r w:rsidRPr="00E30940">
        <w:rPr>
          <w:rFonts w:ascii="Arial" w:hAnsi="Arial" w:cs="Arial"/>
          <w:bCs/>
          <w:lang w:val="en-US"/>
        </w:rPr>
        <w:t>ncy of Culture</w:t>
      </w:r>
      <w:r w:rsidR="005B4905" w:rsidRPr="00E30940">
        <w:rPr>
          <w:rFonts w:ascii="Arial" w:hAnsi="Arial" w:cs="Arial"/>
          <w:bCs/>
          <w:lang w:val="en-US"/>
        </w:rPr>
        <w:t xml:space="preserve">, </w:t>
      </w:r>
      <w:r w:rsidRPr="00E30940">
        <w:rPr>
          <w:rFonts w:ascii="Arial" w:hAnsi="Arial" w:cs="Arial"/>
          <w:bCs/>
          <w:lang w:val="en-US"/>
        </w:rPr>
        <w:t xml:space="preserve"> </w:t>
      </w:r>
    </w:p>
    <w:p w:rsidR="009C5003" w:rsidRPr="00E30940" w:rsidRDefault="009C5003" w:rsidP="009C5003">
      <w:pPr>
        <w:pStyle w:val="Listeavsnitt"/>
        <w:ind w:left="0"/>
        <w:rPr>
          <w:rFonts w:ascii="Arial" w:hAnsi="Arial" w:cs="Arial"/>
          <w:lang w:val="en-US"/>
        </w:rPr>
      </w:pPr>
      <w:r w:rsidRPr="00E30940">
        <w:rPr>
          <w:rFonts w:ascii="Arial" w:hAnsi="Arial" w:cs="Arial"/>
          <w:bCs/>
          <w:lang w:val="en-US"/>
        </w:rPr>
        <w:t>h</w:t>
      </w:r>
      <w:r w:rsidRPr="00E30940">
        <w:rPr>
          <w:rFonts w:ascii="Arial" w:hAnsi="Arial" w:cs="Arial"/>
          <w:lang w:val="en-US"/>
        </w:rPr>
        <w:t>ttp://www.kulturstyrelsen.dk/english/publications/museums-knowledge-democracy-and-transformation/</w:t>
      </w:r>
    </w:p>
    <w:p w:rsidR="009C5003" w:rsidRPr="00E30940" w:rsidRDefault="009C5003" w:rsidP="002A0C06">
      <w:pPr>
        <w:spacing w:after="0" w:line="240" w:lineRule="auto"/>
        <w:jc w:val="both"/>
        <w:rPr>
          <w:rFonts w:ascii="Arial" w:hAnsi="Arial" w:cs="Arial"/>
          <w:sz w:val="24"/>
          <w:szCs w:val="24"/>
          <w:lang w:val="en-US"/>
        </w:rPr>
      </w:pPr>
    </w:p>
    <w:p w:rsidR="00063AA2" w:rsidRPr="00E30940" w:rsidRDefault="00063AA2" w:rsidP="002A0C06">
      <w:pPr>
        <w:autoSpaceDE w:val="0"/>
        <w:autoSpaceDN w:val="0"/>
        <w:adjustRightInd w:val="0"/>
        <w:spacing w:after="0" w:line="240" w:lineRule="auto"/>
        <w:jc w:val="both"/>
        <w:rPr>
          <w:rStyle w:val="Hyperkobling"/>
          <w:rFonts w:ascii="Arial" w:hAnsi="Arial" w:cs="Arial"/>
          <w:color w:val="auto"/>
          <w:sz w:val="24"/>
          <w:szCs w:val="24"/>
          <w:u w:val="none"/>
          <w:lang w:val="en-US"/>
        </w:rPr>
      </w:pPr>
      <w:r w:rsidRPr="00AC43AF">
        <w:rPr>
          <w:rFonts w:ascii="Arial" w:hAnsi="Arial" w:cs="Arial"/>
          <w:sz w:val="24"/>
          <w:szCs w:val="24"/>
          <w:lang w:val="en-US"/>
        </w:rPr>
        <w:t>OMC</w:t>
      </w:r>
      <w:r w:rsidR="001E59E4">
        <w:rPr>
          <w:rFonts w:ascii="Arial" w:hAnsi="Arial" w:cs="Arial"/>
          <w:sz w:val="24"/>
          <w:szCs w:val="24"/>
          <w:lang w:val="en-US"/>
        </w:rPr>
        <w:t xml:space="preserve"> (</w:t>
      </w:r>
      <w:r w:rsidRPr="00AC43AF">
        <w:rPr>
          <w:rFonts w:ascii="Arial" w:hAnsi="Arial" w:cs="Arial"/>
          <w:sz w:val="24"/>
          <w:szCs w:val="24"/>
          <w:lang w:val="en-US"/>
        </w:rPr>
        <w:t>2012</w:t>
      </w:r>
      <w:r w:rsidR="001E59E4">
        <w:rPr>
          <w:rFonts w:ascii="Arial" w:hAnsi="Arial" w:cs="Arial"/>
          <w:sz w:val="24"/>
          <w:szCs w:val="24"/>
          <w:lang w:val="en-US"/>
        </w:rPr>
        <w:t>)</w:t>
      </w:r>
      <w:r w:rsidRPr="00AC43AF">
        <w:rPr>
          <w:rFonts w:ascii="Arial" w:hAnsi="Arial" w:cs="Arial"/>
          <w:sz w:val="24"/>
          <w:szCs w:val="24"/>
          <w:lang w:val="en-US"/>
        </w:rPr>
        <w:t xml:space="preserve">, </w:t>
      </w:r>
      <w:r w:rsidRPr="00AC43AF">
        <w:rPr>
          <w:rFonts w:ascii="Arial" w:hAnsi="Arial" w:cs="Arial"/>
          <w:i/>
          <w:sz w:val="24"/>
          <w:szCs w:val="24"/>
          <w:lang w:val="en-US"/>
        </w:rPr>
        <w:t>A report on policies and good practices in the public arts and in cultural institutions to promote better access to and wider participation in culture</w:t>
      </w:r>
      <w:r w:rsidR="00D815E1" w:rsidRPr="00AC43AF">
        <w:rPr>
          <w:rFonts w:ascii="Arial" w:hAnsi="Arial" w:cs="Arial"/>
          <w:i/>
          <w:sz w:val="24"/>
          <w:szCs w:val="24"/>
          <w:lang w:val="en-US"/>
        </w:rPr>
        <w:t xml:space="preserve">, </w:t>
      </w:r>
      <w:hyperlink r:id="rId18" w:history="1">
        <w:r w:rsidRPr="00E30940">
          <w:rPr>
            <w:rStyle w:val="Hyperkobling"/>
            <w:rFonts w:ascii="Arial" w:hAnsi="Arial" w:cs="Arial"/>
            <w:color w:val="auto"/>
            <w:sz w:val="24"/>
            <w:szCs w:val="24"/>
            <w:u w:val="none"/>
            <w:lang w:val="en-US"/>
          </w:rPr>
          <w:t>http://ec.europa.eu/culture/policy/strategic-framework/documents/omc-report-access-to culture_en.pdf</w:t>
        </w:r>
      </w:hyperlink>
    </w:p>
    <w:p w:rsidR="00D815E1" w:rsidRPr="00AC43AF" w:rsidRDefault="00D815E1" w:rsidP="002A0C06">
      <w:pPr>
        <w:autoSpaceDE w:val="0"/>
        <w:autoSpaceDN w:val="0"/>
        <w:adjustRightInd w:val="0"/>
        <w:spacing w:after="0" w:line="240" w:lineRule="auto"/>
        <w:jc w:val="both"/>
        <w:rPr>
          <w:rFonts w:ascii="Arial" w:hAnsi="Arial" w:cs="Arial"/>
          <w:sz w:val="24"/>
          <w:szCs w:val="24"/>
          <w:lang w:val="en-US"/>
        </w:rPr>
      </w:pPr>
    </w:p>
    <w:p w:rsidR="00063AA2" w:rsidRPr="00AC43AF" w:rsidRDefault="00063AA2" w:rsidP="002A0C06">
      <w:pPr>
        <w:autoSpaceDE w:val="0"/>
        <w:autoSpaceDN w:val="0"/>
        <w:adjustRightInd w:val="0"/>
        <w:spacing w:after="0" w:line="240" w:lineRule="auto"/>
        <w:jc w:val="both"/>
        <w:rPr>
          <w:rStyle w:val="Hyperkobling"/>
          <w:rFonts w:ascii="Arial" w:hAnsi="Arial" w:cs="Arial"/>
          <w:color w:val="auto"/>
          <w:sz w:val="24"/>
          <w:szCs w:val="24"/>
          <w:u w:val="none"/>
          <w:lang w:val="en-US"/>
        </w:rPr>
      </w:pPr>
      <w:r w:rsidRPr="00AC43AF">
        <w:rPr>
          <w:rFonts w:ascii="Arial" w:hAnsi="Arial" w:cs="Arial"/>
          <w:sz w:val="24"/>
          <w:szCs w:val="24"/>
          <w:lang w:val="en-US"/>
        </w:rPr>
        <w:t>OMC</w:t>
      </w:r>
      <w:r w:rsidR="001E59E4">
        <w:rPr>
          <w:rFonts w:ascii="Arial" w:hAnsi="Arial" w:cs="Arial"/>
          <w:sz w:val="24"/>
          <w:szCs w:val="24"/>
          <w:lang w:val="en-US"/>
        </w:rPr>
        <w:t xml:space="preserve"> (</w:t>
      </w:r>
      <w:r w:rsidRPr="00AC43AF">
        <w:rPr>
          <w:rFonts w:ascii="Arial" w:hAnsi="Arial" w:cs="Arial"/>
          <w:sz w:val="24"/>
          <w:szCs w:val="24"/>
          <w:lang w:val="en-US"/>
        </w:rPr>
        <w:t>2014</w:t>
      </w:r>
      <w:r w:rsidR="001E59E4">
        <w:rPr>
          <w:rFonts w:ascii="Arial" w:hAnsi="Arial" w:cs="Arial"/>
          <w:sz w:val="24"/>
          <w:szCs w:val="24"/>
          <w:lang w:val="en-US"/>
        </w:rPr>
        <w:t>)</w:t>
      </w:r>
      <w:r w:rsidRPr="00AC43AF">
        <w:rPr>
          <w:rFonts w:ascii="Arial" w:hAnsi="Arial" w:cs="Arial"/>
          <w:sz w:val="24"/>
          <w:szCs w:val="24"/>
          <w:lang w:val="en-US"/>
        </w:rPr>
        <w:t xml:space="preserve">, </w:t>
      </w:r>
      <w:r w:rsidRPr="00AC43AF">
        <w:rPr>
          <w:rFonts w:ascii="Arial" w:hAnsi="Arial" w:cs="Arial"/>
          <w:i/>
          <w:sz w:val="24"/>
          <w:szCs w:val="24"/>
          <w:lang w:val="en-US"/>
        </w:rPr>
        <w:t>Policy Handbook on Promotion of Creative Partnerships</w:t>
      </w:r>
      <w:r w:rsidR="00D815E1" w:rsidRPr="00AC43AF">
        <w:rPr>
          <w:rFonts w:ascii="Arial" w:hAnsi="Arial" w:cs="Arial"/>
          <w:i/>
          <w:sz w:val="24"/>
          <w:szCs w:val="24"/>
          <w:lang w:val="en-US"/>
        </w:rPr>
        <w:t xml:space="preserve">, </w:t>
      </w:r>
      <w:hyperlink r:id="rId19" w:history="1">
        <w:r w:rsidRPr="00AC43AF">
          <w:rPr>
            <w:rStyle w:val="Hyperkobling"/>
            <w:rFonts w:ascii="Arial" w:hAnsi="Arial" w:cs="Arial"/>
            <w:color w:val="auto"/>
            <w:sz w:val="24"/>
            <w:szCs w:val="24"/>
            <w:u w:val="none"/>
            <w:lang w:val="en-US"/>
          </w:rPr>
          <w:t>http://ec.europa.eu/culture/library/reports/creative-partnerships_en.pdf</w:t>
        </w:r>
      </w:hyperlink>
    </w:p>
    <w:p w:rsidR="00D815E1" w:rsidRPr="00AC43AF" w:rsidRDefault="00D815E1" w:rsidP="002A0C06">
      <w:pPr>
        <w:autoSpaceDE w:val="0"/>
        <w:autoSpaceDN w:val="0"/>
        <w:adjustRightInd w:val="0"/>
        <w:spacing w:after="0" w:line="240" w:lineRule="auto"/>
        <w:jc w:val="both"/>
        <w:rPr>
          <w:rFonts w:ascii="Arial" w:hAnsi="Arial" w:cs="Arial"/>
          <w:sz w:val="24"/>
          <w:szCs w:val="24"/>
          <w:lang w:val="en-US"/>
        </w:rPr>
      </w:pPr>
    </w:p>
    <w:p w:rsidR="00063AA2" w:rsidRPr="00AC43AF" w:rsidRDefault="00063AA2" w:rsidP="002A0C06">
      <w:pPr>
        <w:autoSpaceDE w:val="0"/>
        <w:autoSpaceDN w:val="0"/>
        <w:adjustRightInd w:val="0"/>
        <w:spacing w:after="0" w:line="240" w:lineRule="auto"/>
        <w:jc w:val="both"/>
        <w:rPr>
          <w:rFonts w:ascii="Arial" w:hAnsi="Arial" w:cs="Arial"/>
          <w:sz w:val="24"/>
          <w:szCs w:val="24"/>
          <w:lang w:val="en-US"/>
        </w:rPr>
      </w:pPr>
      <w:r w:rsidRPr="00AC43AF">
        <w:rPr>
          <w:rFonts w:ascii="Arial" w:hAnsi="Arial" w:cs="Arial"/>
          <w:sz w:val="24"/>
          <w:szCs w:val="24"/>
          <w:lang w:val="en-US"/>
        </w:rPr>
        <w:t>OMC</w:t>
      </w:r>
      <w:r w:rsidR="001E59E4">
        <w:rPr>
          <w:rFonts w:ascii="Arial" w:hAnsi="Arial" w:cs="Arial"/>
          <w:sz w:val="24"/>
          <w:szCs w:val="24"/>
          <w:lang w:val="en-US"/>
        </w:rPr>
        <w:t xml:space="preserve"> (</w:t>
      </w:r>
      <w:r w:rsidRPr="00AC43AF">
        <w:rPr>
          <w:rFonts w:ascii="Arial" w:hAnsi="Arial" w:cs="Arial"/>
          <w:sz w:val="24"/>
          <w:szCs w:val="24"/>
          <w:lang w:val="en-US"/>
        </w:rPr>
        <w:t>2014</w:t>
      </w:r>
      <w:r w:rsidR="001E59E4">
        <w:rPr>
          <w:rFonts w:ascii="Arial" w:hAnsi="Arial" w:cs="Arial"/>
          <w:sz w:val="24"/>
          <w:szCs w:val="24"/>
          <w:lang w:val="en-US"/>
        </w:rPr>
        <w:t>)</w:t>
      </w:r>
      <w:r w:rsidRPr="00AC43AF">
        <w:rPr>
          <w:rFonts w:ascii="Arial" w:hAnsi="Arial" w:cs="Arial"/>
          <w:sz w:val="24"/>
          <w:szCs w:val="24"/>
          <w:lang w:val="en-US"/>
        </w:rPr>
        <w:t xml:space="preserve">, </w:t>
      </w:r>
      <w:r w:rsidRPr="00AC43AF">
        <w:rPr>
          <w:rFonts w:ascii="Arial" w:hAnsi="Arial" w:cs="Arial"/>
          <w:i/>
          <w:sz w:val="24"/>
          <w:szCs w:val="24"/>
          <w:lang w:val="en-US"/>
        </w:rPr>
        <w:t>A report on the role of public arts and cultural institutions in the promotion of cultural diversity and intercultural dialogue</w:t>
      </w:r>
      <w:r w:rsidR="00D815E1" w:rsidRPr="00AC43AF">
        <w:rPr>
          <w:rFonts w:ascii="Arial" w:hAnsi="Arial" w:cs="Arial"/>
          <w:i/>
          <w:sz w:val="24"/>
          <w:szCs w:val="24"/>
          <w:lang w:val="en-US"/>
        </w:rPr>
        <w:t xml:space="preserve">, </w:t>
      </w:r>
      <w:hyperlink r:id="rId20" w:history="1">
        <w:r w:rsidRPr="00AC43AF">
          <w:rPr>
            <w:rStyle w:val="Hyperkobling"/>
            <w:rFonts w:ascii="Arial" w:hAnsi="Arial" w:cs="Arial"/>
            <w:color w:val="auto"/>
            <w:sz w:val="24"/>
            <w:szCs w:val="24"/>
            <w:u w:val="none"/>
            <w:lang w:val="en-US"/>
          </w:rPr>
          <w:t>http://ec.europa.eu/culture/library/reports/201405-omc-diversity-dialogue_en.pdf</w:t>
        </w:r>
      </w:hyperlink>
    </w:p>
    <w:p w:rsidR="007222FD" w:rsidRPr="00AC43AF" w:rsidRDefault="007222FD" w:rsidP="002A0C06">
      <w:pPr>
        <w:widowControl w:val="0"/>
        <w:autoSpaceDE w:val="0"/>
        <w:autoSpaceDN w:val="0"/>
        <w:adjustRightInd w:val="0"/>
        <w:spacing w:after="0" w:line="240" w:lineRule="auto"/>
        <w:jc w:val="both"/>
        <w:rPr>
          <w:rFonts w:ascii="Arial" w:hAnsi="Arial" w:cs="Arial"/>
          <w:sz w:val="24"/>
          <w:szCs w:val="24"/>
          <w:lang w:val="en-US"/>
        </w:rPr>
      </w:pPr>
    </w:p>
    <w:p w:rsidR="00A00DB1" w:rsidRDefault="00A00DB1" w:rsidP="002A0C06">
      <w:pPr>
        <w:widowControl w:val="0"/>
        <w:autoSpaceDE w:val="0"/>
        <w:autoSpaceDN w:val="0"/>
        <w:adjustRightInd w:val="0"/>
        <w:spacing w:after="0" w:line="240" w:lineRule="auto"/>
        <w:jc w:val="both"/>
        <w:rPr>
          <w:rFonts w:ascii="Arial" w:hAnsi="Arial" w:cs="Arial"/>
          <w:sz w:val="24"/>
          <w:szCs w:val="24"/>
          <w:lang w:val="en-US"/>
        </w:rPr>
      </w:pPr>
    </w:p>
    <w:p w:rsidR="00D815E1" w:rsidRPr="00AC43AF" w:rsidRDefault="00852E2C"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en-US"/>
        </w:rPr>
      </w:pPr>
      <w:r w:rsidRPr="00AC43AF">
        <w:rPr>
          <w:rFonts w:ascii="Arial" w:hAnsi="Arial" w:cs="Arial"/>
          <w:sz w:val="24"/>
          <w:szCs w:val="24"/>
          <w:lang w:val="en-US"/>
        </w:rPr>
        <w:t xml:space="preserve">F. </w:t>
      </w:r>
      <w:r w:rsidR="00D815E1" w:rsidRPr="00AC43AF">
        <w:rPr>
          <w:rFonts w:ascii="Arial" w:hAnsi="Arial" w:cs="Arial"/>
          <w:sz w:val="24"/>
          <w:szCs w:val="24"/>
          <w:lang w:val="en-US"/>
        </w:rPr>
        <w:t>Matarasso</w:t>
      </w:r>
      <w:r w:rsidR="001E59E4">
        <w:rPr>
          <w:rFonts w:ascii="Arial" w:hAnsi="Arial" w:cs="Arial"/>
          <w:sz w:val="24"/>
          <w:szCs w:val="24"/>
          <w:lang w:val="en-US"/>
        </w:rPr>
        <w:t xml:space="preserve"> (</w:t>
      </w:r>
      <w:r w:rsidR="00D815E1" w:rsidRPr="00AC43AF">
        <w:rPr>
          <w:rFonts w:ascii="Arial" w:hAnsi="Arial" w:cs="Arial"/>
          <w:sz w:val="24"/>
          <w:szCs w:val="24"/>
          <w:lang w:val="en-US"/>
        </w:rPr>
        <w:t>2010</w:t>
      </w:r>
      <w:r w:rsidR="001E59E4">
        <w:rPr>
          <w:rFonts w:ascii="Arial" w:hAnsi="Arial" w:cs="Arial"/>
          <w:sz w:val="24"/>
          <w:szCs w:val="24"/>
          <w:lang w:val="en-US"/>
        </w:rPr>
        <w:t>)</w:t>
      </w:r>
      <w:r w:rsidR="00D815E1" w:rsidRPr="00AC43AF">
        <w:rPr>
          <w:rFonts w:ascii="Arial" w:hAnsi="Arial" w:cs="Arial"/>
          <w:sz w:val="24"/>
          <w:szCs w:val="24"/>
          <w:lang w:val="en-US"/>
        </w:rPr>
        <w:t xml:space="preserve">, </w:t>
      </w:r>
      <w:r w:rsidR="00D815E1" w:rsidRPr="00AC43AF">
        <w:rPr>
          <w:rFonts w:ascii="Arial" w:hAnsi="Arial" w:cs="Arial"/>
          <w:i/>
          <w:sz w:val="24"/>
          <w:szCs w:val="24"/>
          <w:lang w:val="en-US"/>
        </w:rPr>
        <w:t>Full, free and equal: The social impact of participation in the arts</w:t>
      </w:r>
      <w:r w:rsidR="00D815E1" w:rsidRPr="00AC43AF">
        <w:rPr>
          <w:rFonts w:ascii="Arial" w:hAnsi="Arial" w:cs="Arial"/>
          <w:sz w:val="24"/>
          <w:szCs w:val="24"/>
          <w:lang w:val="en-US"/>
        </w:rPr>
        <w:t xml:space="preserve">, </w:t>
      </w:r>
      <w:hyperlink r:id="rId21" w:history="1">
        <w:r w:rsidR="00D815E1" w:rsidRPr="00AC43AF">
          <w:rPr>
            <w:rStyle w:val="Hyperkobling"/>
            <w:rFonts w:ascii="Arial" w:hAnsi="Arial" w:cs="Arial"/>
            <w:color w:val="auto"/>
            <w:sz w:val="24"/>
            <w:szCs w:val="24"/>
            <w:u w:val="none"/>
            <w:lang w:val="en-US"/>
          </w:rPr>
          <w:t>http://www.demandingconversations.org.uk/wp-content/uploads/2010/08/Full-free-and-equal-Matarasso.pdf</w:t>
        </w:r>
      </w:hyperlink>
      <w:r w:rsidR="00D815E1" w:rsidRPr="00AC43AF">
        <w:rPr>
          <w:rStyle w:val="Hyperkobling"/>
          <w:rFonts w:ascii="Arial" w:hAnsi="Arial" w:cs="Arial"/>
          <w:color w:val="auto"/>
          <w:sz w:val="24"/>
          <w:szCs w:val="24"/>
          <w:u w:val="none"/>
          <w:lang w:val="en-US"/>
        </w:rPr>
        <w:t xml:space="preserve"> </w:t>
      </w:r>
    </w:p>
    <w:p w:rsidR="009C5003" w:rsidRPr="00AC43AF" w:rsidRDefault="009C5003"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en-US"/>
        </w:rPr>
      </w:pPr>
    </w:p>
    <w:p w:rsidR="00852E2C" w:rsidRPr="00AC43AF" w:rsidRDefault="00852E2C"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de-AT"/>
        </w:rPr>
      </w:pPr>
      <w:r w:rsidRPr="00AC43AF">
        <w:rPr>
          <w:rStyle w:val="Hyperkobling"/>
          <w:rFonts w:ascii="Arial" w:hAnsi="Arial" w:cs="Arial"/>
          <w:color w:val="auto"/>
          <w:sz w:val="24"/>
          <w:szCs w:val="24"/>
          <w:u w:val="none"/>
          <w:lang w:val="de-AT"/>
        </w:rPr>
        <w:t>R. Muttenthaler/R. Wonisch (2003), „Visuelle Repräsentationen. Genderforschung in Museen“</w:t>
      </w:r>
      <w:r w:rsidRPr="00AC43AF">
        <w:rPr>
          <w:rStyle w:val="Hyperkobling"/>
          <w:rFonts w:ascii="Arial" w:hAnsi="Arial" w:cs="Arial"/>
          <w:i/>
          <w:color w:val="auto"/>
          <w:sz w:val="24"/>
          <w:szCs w:val="24"/>
          <w:u w:val="none"/>
          <w:lang w:val="de-AT"/>
        </w:rPr>
        <w:t xml:space="preserve"> in </w:t>
      </w:r>
      <w:r w:rsidRPr="00AC43AF">
        <w:rPr>
          <w:rStyle w:val="Hyperkobling"/>
          <w:rFonts w:ascii="Arial" w:hAnsi="Arial" w:cs="Arial"/>
          <w:color w:val="auto"/>
          <w:sz w:val="24"/>
          <w:szCs w:val="24"/>
          <w:u w:val="none"/>
          <w:lang w:val="de-AT"/>
        </w:rPr>
        <w:t>I. Bauer/J. Neissl,</w:t>
      </w:r>
      <w:r w:rsidRPr="00AC43AF">
        <w:rPr>
          <w:rStyle w:val="Hyperkobling"/>
          <w:rFonts w:ascii="Arial" w:hAnsi="Arial" w:cs="Arial"/>
          <w:i/>
          <w:color w:val="auto"/>
          <w:sz w:val="24"/>
          <w:szCs w:val="24"/>
          <w:u w:val="none"/>
          <w:lang w:val="de-AT"/>
        </w:rPr>
        <w:t xml:space="preserve"> Gender Studies, Denkachsen und Perspektiven der Geschlechterforschung, </w:t>
      </w:r>
      <w:r w:rsidRPr="00AC43AF">
        <w:rPr>
          <w:rStyle w:val="Hyperkobling"/>
          <w:rFonts w:ascii="Arial" w:hAnsi="Arial" w:cs="Arial"/>
          <w:color w:val="auto"/>
          <w:sz w:val="24"/>
          <w:szCs w:val="24"/>
          <w:u w:val="none"/>
          <w:lang w:val="de-AT"/>
        </w:rPr>
        <w:t>Innsbruck, 95-107</w:t>
      </w:r>
      <w:r w:rsidR="00A004DD" w:rsidRPr="00AC43AF">
        <w:rPr>
          <w:rStyle w:val="Hyperkobling"/>
          <w:rFonts w:ascii="Arial" w:hAnsi="Arial" w:cs="Arial"/>
          <w:color w:val="auto"/>
          <w:sz w:val="24"/>
          <w:szCs w:val="24"/>
          <w:u w:val="none"/>
          <w:lang w:val="de-AT"/>
        </w:rPr>
        <w:t>.</w:t>
      </w:r>
    </w:p>
    <w:p w:rsidR="00852E2C" w:rsidRPr="00AC43AF" w:rsidRDefault="00852E2C"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de-AT"/>
        </w:rPr>
      </w:pPr>
    </w:p>
    <w:p w:rsidR="00852E2C" w:rsidRPr="00AC43AF" w:rsidRDefault="00852E2C"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en-US"/>
        </w:rPr>
      </w:pPr>
      <w:r w:rsidRPr="00AC43AF">
        <w:rPr>
          <w:rStyle w:val="Hyperkobling"/>
          <w:rFonts w:ascii="Arial" w:hAnsi="Arial" w:cs="Arial"/>
          <w:color w:val="auto"/>
          <w:sz w:val="24"/>
          <w:szCs w:val="24"/>
          <w:u w:val="none"/>
          <w:lang w:val="de-AT"/>
        </w:rPr>
        <w:t>M. Pitzen</w:t>
      </w:r>
      <w:r w:rsidR="001E59E4">
        <w:rPr>
          <w:rStyle w:val="Hyperkobling"/>
          <w:rFonts w:ascii="Arial" w:hAnsi="Arial" w:cs="Arial"/>
          <w:color w:val="auto"/>
          <w:sz w:val="24"/>
          <w:szCs w:val="24"/>
          <w:u w:val="none"/>
          <w:lang w:val="de-AT"/>
        </w:rPr>
        <w:t xml:space="preserve"> </w:t>
      </w:r>
      <w:r w:rsidRPr="00AC43AF">
        <w:rPr>
          <w:rStyle w:val="Hyperkobling"/>
          <w:rFonts w:ascii="Arial" w:hAnsi="Arial" w:cs="Arial"/>
          <w:color w:val="auto"/>
          <w:sz w:val="24"/>
          <w:szCs w:val="24"/>
          <w:u w:val="none"/>
          <w:lang w:val="de-AT"/>
        </w:rPr>
        <w:t>(2009), „Ein Novum in der globalen Weltkultur – A novelty in global culture“ in</w:t>
      </w:r>
      <w:r w:rsidRPr="00AC43AF">
        <w:rPr>
          <w:rStyle w:val="Hyperkobling"/>
          <w:rFonts w:ascii="Arial" w:hAnsi="Arial" w:cs="Arial"/>
          <w:i/>
          <w:color w:val="auto"/>
          <w:sz w:val="24"/>
          <w:szCs w:val="24"/>
          <w:u w:val="none"/>
          <w:lang w:val="de-AT"/>
        </w:rPr>
        <w:t xml:space="preserve"> </w:t>
      </w:r>
      <w:r w:rsidRPr="00AC43AF">
        <w:rPr>
          <w:rStyle w:val="Hyperkobling"/>
          <w:rFonts w:ascii="Arial" w:hAnsi="Arial" w:cs="Arial"/>
          <w:color w:val="auto"/>
          <w:sz w:val="24"/>
          <w:szCs w:val="24"/>
          <w:u w:val="none"/>
          <w:lang w:val="de-AT"/>
        </w:rPr>
        <w:t xml:space="preserve"> </w:t>
      </w:r>
      <w:r w:rsidRPr="00AC43AF">
        <w:rPr>
          <w:rStyle w:val="Hyperkobling"/>
          <w:rFonts w:ascii="Arial" w:hAnsi="Arial" w:cs="Arial"/>
          <w:i/>
          <w:color w:val="auto"/>
          <w:sz w:val="24"/>
          <w:szCs w:val="24"/>
          <w:u w:val="none"/>
          <w:lang w:val="de-AT"/>
        </w:rPr>
        <w:t>Frauenmuseen weltweit. Catal</w:t>
      </w:r>
      <w:r w:rsidRPr="00AC43AF">
        <w:rPr>
          <w:rStyle w:val="Hyperkobling"/>
          <w:rFonts w:ascii="Arial" w:hAnsi="Arial" w:cs="Arial"/>
          <w:i/>
          <w:color w:val="auto"/>
          <w:sz w:val="24"/>
          <w:szCs w:val="24"/>
          <w:u w:val="none"/>
          <w:lang w:val="en-US"/>
        </w:rPr>
        <w:t>ogue for</w:t>
      </w:r>
      <w:r w:rsidR="00AC43AF">
        <w:rPr>
          <w:rStyle w:val="Hyperkobling"/>
          <w:rFonts w:ascii="Arial" w:hAnsi="Arial" w:cs="Arial"/>
          <w:i/>
          <w:color w:val="auto"/>
          <w:sz w:val="24"/>
          <w:szCs w:val="24"/>
          <w:u w:val="none"/>
          <w:lang w:val="en-US"/>
        </w:rPr>
        <w:t xml:space="preserve"> </w:t>
      </w:r>
      <w:r w:rsidRPr="00AC43AF">
        <w:rPr>
          <w:rStyle w:val="Hyperkobling"/>
          <w:rFonts w:ascii="Arial" w:hAnsi="Arial" w:cs="Arial"/>
          <w:i/>
          <w:color w:val="auto"/>
          <w:sz w:val="24"/>
          <w:szCs w:val="24"/>
          <w:u w:val="none"/>
          <w:lang w:val="en-US"/>
        </w:rPr>
        <w:t>the exhibition of the same name</w:t>
      </w:r>
      <w:r w:rsidRPr="00AC43AF">
        <w:rPr>
          <w:rStyle w:val="Hyperkobling"/>
          <w:rFonts w:ascii="Arial" w:hAnsi="Arial" w:cs="Arial"/>
          <w:color w:val="auto"/>
          <w:sz w:val="24"/>
          <w:szCs w:val="24"/>
          <w:u w:val="none"/>
          <w:lang w:val="en-US"/>
        </w:rPr>
        <w:t>, Bonn, 6-7.</w:t>
      </w:r>
    </w:p>
    <w:p w:rsidR="00852E2C" w:rsidRPr="00AC43AF" w:rsidRDefault="00852E2C"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en-US"/>
        </w:rPr>
      </w:pPr>
    </w:p>
    <w:p w:rsidR="00852E2C" w:rsidRPr="00AC43AF" w:rsidRDefault="00852E2C"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en-US"/>
        </w:rPr>
      </w:pPr>
      <w:r w:rsidRPr="00AC43AF">
        <w:rPr>
          <w:rStyle w:val="Hyperkobling"/>
          <w:rFonts w:ascii="Arial" w:hAnsi="Arial" w:cs="Arial"/>
          <w:color w:val="auto"/>
          <w:sz w:val="24"/>
          <w:szCs w:val="24"/>
          <w:u w:val="none"/>
          <w:lang w:val="de-AT"/>
        </w:rPr>
        <w:t>A.Ruge-Schatz (2009), „Frauenmuseen im Kontext internationaler Museumsarbeit – Women’s museums in the context of international museum work“</w:t>
      </w:r>
      <w:r w:rsidRPr="00AC43AF">
        <w:rPr>
          <w:rStyle w:val="Hyperkobling"/>
          <w:rFonts w:ascii="Arial" w:hAnsi="Arial" w:cs="Arial"/>
          <w:i/>
          <w:color w:val="auto"/>
          <w:sz w:val="24"/>
          <w:szCs w:val="24"/>
          <w:u w:val="none"/>
          <w:lang w:val="de-AT"/>
        </w:rPr>
        <w:t xml:space="preserve"> </w:t>
      </w:r>
      <w:r w:rsidRPr="00AC43AF">
        <w:rPr>
          <w:rStyle w:val="Hyperkobling"/>
          <w:rFonts w:ascii="Arial" w:hAnsi="Arial" w:cs="Arial"/>
          <w:color w:val="auto"/>
          <w:sz w:val="24"/>
          <w:szCs w:val="24"/>
          <w:u w:val="none"/>
          <w:lang w:val="de-AT"/>
        </w:rPr>
        <w:t>i</w:t>
      </w:r>
      <w:r w:rsidRPr="00AC43AF">
        <w:rPr>
          <w:rStyle w:val="Hyperkobling"/>
          <w:rFonts w:ascii="Arial" w:hAnsi="Arial" w:cs="Arial"/>
          <w:color w:val="auto"/>
          <w:sz w:val="24"/>
          <w:szCs w:val="24"/>
          <w:u w:val="none"/>
          <w:lang w:val="en-US"/>
        </w:rPr>
        <w:t xml:space="preserve">n </w:t>
      </w:r>
      <w:r w:rsidRPr="00AC43AF">
        <w:rPr>
          <w:rStyle w:val="Hyperkobling"/>
          <w:rFonts w:ascii="Arial" w:hAnsi="Arial" w:cs="Arial"/>
          <w:i/>
          <w:color w:val="auto"/>
          <w:sz w:val="24"/>
          <w:szCs w:val="24"/>
          <w:u w:val="none"/>
          <w:lang w:val="en-US"/>
        </w:rPr>
        <w:t>Frauenmuseen weltweit. Catalogue for</w:t>
      </w:r>
      <w:r w:rsidR="00AC43AF">
        <w:rPr>
          <w:rStyle w:val="Hyperkobling"/>
          <w:rFonts w:ascii="Arial" w:hAnsi="Arial" w:cs="Arial"/>
          <w:i/>
          <w:color w:val="auto"/>
          <w:sz w:val="24"/>
          <w:szCs w:val="24"/>
          <w:u w:val="none"/>
          <w:lang w:val="en-US"/>
        </w:rPr>
        <w:t xml:space="preserve"> </w:t>
      </w:r>
      <w:r w:rsidRPr="00AC43AF">
        <w:rPr>
          <w:rStyle w:val="Hyperkobling"/>
          <w:rFonts w:ascii="Arial" w:hAnsi="Arial" w:cs="Arial"/>
          <w:i/>
          <w:color w:val="auto"/>
          <w:sz w:val="24"/>
          <w:szCs w:val="24"/>
          <w:u w:val="none"/>
          <w:lang w:val="en-US"/>
        </w:rPr>
        <w:t>the exhibition of the same name</w:t>
      </w:r>
      <w:r w:rsidRPr="00AC43AF">
        <w:rPr>
          <w:rStyle w:val="Hyperkobling"/>
          <w:rFonts w:ascii="Arial" w:hAnsi="Arial" w:cs="Arial"/>
          <w:color w:val="auto"/>
          <w:sz w:val="24"/>
          <w:szCs w:val="24"/>
          <w:u w:val="none"/>
          <w:lang w:val="en-US"/>
        </w:rPr>
        <w:t>, Bonn, 18-21.</w:t>
      </w:r>
    </w:p>
    <w:p w:rsidR="00AC43AF" w:rsidRDefault="00AC43AF"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de-AT"/>
        </w:rPr>
      </w:pPr>
    </w:p>
    <w:p w:rsidR="00852E2C" w:rsidRPr="00AC43AF" w:rsidRDefault="00852E2C"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de-AT"/>
        </w:rPr>
      </w:pPr>
      <w:r w:rsidRPr="00AC43AF">
        <w:rPr>
          <w:rStyle w:val="Hyperkobling"/>
          <w:rFonts w:ascii="Arial" w:hAnsi="Arial" w:cs="Arial"/>
          <w:color w:val="auto"/>
          <w:sz w:val="24"/>
          <w:szCs w:val="24"/>
          <w:u w:val="none"/>
          <w:lang w:val="de-AT"/>
        </w:rPr>
        <w:t xml:space="preserve">A. Schönweger (2010), „Network women in museum: Frauenmuseen vernetzen sich weltweit“ in </w:t>
      </w:r>
      <w:r w:rsidRPr="00AC43AF">
        <w:rPr>
          <w:rStyle w:val="Hyperkobling"/>
          <w:rFonts w:ascii="Arial" w:hAnsi="Arial" w:cs="Arial"/>
          <w:i/>
          <w:color w:val="auto"/>
          <w:sz w:val="24"/>
          <w:szCs w:val="24"/>
          <w:u w:val="none"/>
          <w:lang w:val="de-AT"/>
        </w:rPr>
        <w:t xml:space="preserve">Museum aktuell. Die Zeitschrift für Ausstellungspraxis und Museologie im deutschsprachigen Raum. </w:t>
      </w:r>
      <w:r w:rsidRPr="00AC43AF">
        <w:rPr>
          <w:rStyle w:val="Hyperkobling"/>
          <w:rFonts w:ascii="Arial" w:hAnsi="Arial" w:cs="Arial"/>
          <w:color w:val="auto"/>
          <w:sz w:val="24"/>
          <w:szCs w:val="24"/>
          <w:u w:val="none"/>
          <w:lang w:val="de-AT"/>
        </w:rPr>
        <w:t>Issue 167, March 2010. Munich</w:t>
      </w:r>
      <w:r w:rsidR="00A004DD" w:rsidRPr="00AC43AF">
        <w:rPr>
          <w:rStyle w:val="Hyperkobling"/>
          <w:rFonts w:ascii="Arial" w:hAnsi="Arial" w:cs="Arial"/>
          <w:color w:val="auto"/>
          <w:sz w:val="24"/>
          <w:szCs w:val="24"/>
          <w:u w:val="none"/>
          <w:lang w:val="de-AT"/>
        </w:rPr>
        <w:t>,</w:t>
      </w:r>
      <w:r w:rsidRPr="00AC43AF">
        <w:rPr>
          <w:rStyle w:val="Hyperkobling"/>
          <w:rFonts w:ascii="Arial" w:hAnsi="Arial" w:cs="Arial"/>
          <w:color w:val="auto"/>
          <w:sz w:val="24"/>
          <w:szCs w:val="24"/>
          <w:u w:val="none"/>
          <w:lang w:val="de-AT"/>
        </w:rPr>
        <w:t xml:space="preserve"> Verlag Dr. Christian Müller-Straten, 7-10.</w:t>
      </w:r>
    </w:p>
    <w:p w:rsidR="00AC43AF" w:rsidRDefault="00AC43AF"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de-AT"/>
        </w:rPr>
      </w:pPr>
    </w:p>
    <w:p w:rsidR="00852E2C" w:rsidRPr="00AC43AF" w:rsidRDefault="00852E2C"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de-AT"/>
        </w:rPr>
      </w:pPr>
      <w:r w:rsidRPr="00AC43AF">
        <w:rPr>
          <w:rStyle w:val="Hyperkobling"/>
          <w:rFonts w:ascii="Arial" w:hAnsi="Arial" w:cs="Arial"/>
          <w:color w:val="auto"/>
          <w:sz w:val="24"/>
          <w:szCs w:val="24"/>
          <w:u w:val="none"/>
          <w:lang w:val="de-AT"/>
        </w:rPr>
        <w:t xml:space="preserve">A. Schönweger (2006), „Müssen Frauen nackt sein, um ins Museum zu kommen?” in </w:t>
      </w:r>
      <w:r w:rsidRPr="00AC43AF">
        <w:rPr>
          <w:rStyle w:val="Hyperkobling"/>
          <w:rFonts w:ascii="Arial" w:hAnsi="Arial" w:cs="Arial"/>
          <w:i/>
          <w:color w:val="auto"/>
          <w:sz w:val="24"/>
          <w:szCs w:val="24"/>
          <w:u w:val="none"/>
          <w:lang w:val="de-AT"/>
        </w:rPr>
        <w:t xml:space="preserve">Ệres tla Ladina. </w:t>
      </w:r>
      <w:r w:rsidRPr="00E30940">
        <w:rPr>
          <w:rStyle w:val="Hyperkobling"/>
          <w:rFonts w:ascii="Arial" w:hAnsi="Arial" w:cs="Arial"/>
          <w:i/>
          <w:color w:val="auto"/>
          <w:sz w:val="24"/>
          <w:szCs w:val="24"/>
          <w:u w:val="none"/>
          <w:lang w:val="de-AT"/>
        </w:rPr>
        <w:t>Catalogh dè froa dal Museum Ladin Castel de Tor en ocajiun dla mostra „ Ệres tla Ladina.</w:t>
      </w:r>
      <w:r w:rsidRPr="00E30940">
        <w:rPr>
          <w:rStyle w:val="Hyperkobling"/>
          <w:rFonts w:ascii="Arial" w:hAnsi="Arial" w:cs="Arial"/>
          <w:color w:val="auto"/>
          <w:sz w:val="24"/>
          <w:szCs w:val="24"/>
          <w:u w:val="none"/>
          <w:lang w:val="de-AT"/>
        </w:rPr>
        <w:t xml:space="preserve"> </w:t>
      </w:r>
      <w:r w:rsidRPr="00AC43AF">
        <w:rPr>
          <w:rStyle w:val="Hyperkobling"/>
          <w:rFonts w:ascii="Arial" w:hAnsi="Arial" w:cs="Arial"/>
          <w:color w:val="auto"/>
          <w:sz w:val="24"/>
          <w:szCs w:val="24"/>
          <w:u w:val="none"/>
          <w:lang w:val="de-AT"/>
        </w:rPr>
        <w:t>San Martin de Tor, 9-32</w:t>
      </w:r>
      <w:r w:rsidR="00A004DD" w:rsidRPr="00AC43AF">
        <w:rPr>
          <w:rStyle w:val="Hyperkobling"/>
          <w:rFonts w:ascii="Arial" w:hAnsi="Arial" w:cs="Arial"/>
          <w:color w:val="auto"/>
          <w:sz w:val="24"/>
          <w:szCs w:val="24"/>
          <w:u w:val="none"/>
          <w:lang w:val="de-AT"/>
        </w:rPr>
        <w:t>.</w:t>
      </w:r>
    </w:p>
    <w:p w:rsidR="009C5003" w:rsidRPr="00AC43AF" w:rsidRDefault="009C5003" w:rsidP="009C5003">
      <w:pPr>
        <w:widowControl w:val="0"/>
        <w:autoSpaceDE w:val="0"/>
        <w:autoSpaceDN w:val="0"/>
        <w:adjustRightInd w:val="0"/>
        <w:spacing w:after="0" w:line="240" w:lineRule="auto"/>
        <w:jc w:val="both"/>
        <w:rPr>
          <w:rStyle w:val="Hyperkobling"/>
          <w:rFonts w:ascii="Arial" w:hAnsi="Arial" w:cs="Arial"/>
          <w:color w:val="auto"/>
          <w:sz w:val="24"/>
          <w:szCs w:val="24"/>
          <w:u w:val="none"/>
          <w:lang w:val="de-AT"/>
        </w:rPr>
      </w:pPr>
    </w:p>
    <w:p w:rsidR="009C5003" w:rsidRPr="00AC43AF" w:rsidRDefault="009C5003" w:rsidP="009C5003">
      <w:pPr>
        <w:widowControl w:val="0"/>
        <w:autoSpaceDE w:val="0"/>
        <w:autoSpaceDN w:val="0"/>
        <w:adjustRightInd w:val="0"/>
        <w:spacing w:after="0" w:line="240" w:lineRule="auto"/>
        <w:jc w:val="both"/>
        <w:rPr>
          <w:rStyle w:val="Hyperkobling"/>
          <w:rFonts w:ascii="Arial" w:hAnsi="Arial" w:cs="Arial"/>
          <w:color w:val="auto"/>
          <w:sz w:val="24"/>
          <w:szCs w:val="24"/>
          <w:u w:val="none"/>
          <w:lang w:val="de-AT"/>
        </w:rPr>
      </w:pPr>
      <w:r w:rsidRPr="00AC43AF">
        <w:rPr>
          <w:rFonts w:ascii="Arial" w:hAnsi="Arial" w:cs="Arial"/>
          <w:sz w:val="24"/>
          <w:szCs w:val="24"/>
          <w:lang w:val="en-GB"/>
        </w:rPr>
        <w:t>N. Simon (2010)</w:t>
      </w:r>
      <w:r w:rsidR="005B4905" w:rsidRPr="00AC43AF">
        <w:rPr>
          <w:rFonts w:ascii="Arial" w:hAnsi="Arial" w:cs="Arial"/>
          <w:sz w:val="24"/>
          <w:szCs w:val="24"/>
          <w:lang w:val="en-GB"/>
        </w:rPr>
        <w:t>, “</w:t>
      </w:r>
      <w:r w:rsidRPr="00AC43AF">
        <w:rPr>
          <w:rFonts w:ascii="Arial" w:hAnsi="Arial" w:cs="Arial"/>
          <w:bCs/>
          <w:sz w:val="24"/>
          <w:szCs w:val="24"/>
          <w:lang w:val="en-US"/>
        </w:rPr>
        <w:t>Evaluating Participatory Projects</w:t>
      </w:r>
      <w:r w:rsidR="005B4905" w:rsidRPr="00AC43AF">
        <w:rPr>
          <w:rFonts w:ascii="Arial" w:hAnsi="Arial" w:cs="Arial"/>
          <w:bCs/>
          <w:sz w:val="24"/>
          <w:szCs w:val="24"/>
          <w:lang w:val="en-US"/>
        </w:rPr>
        <w:t xml:space="preserve">” </w:t>
      </w:r>
      <w:r w:rsidRPr="00AC43AF">
        <w:rPr>
          <w:rFonts w:ascii="Arial" w:hAnsi="Arial" w:cs="Arial"/>
          <w:bCs/>
          <w:sz w:val="24"/>
          <w:szCs w:val="24"/>
          <w:lang w:val="en-US"/>
        </w:rPr>
        <w:t xml:space="preserve">in </w:t>
      </w:r>
      <w:r w:rsidRPr="00AC43AF">
        <w:rPr>
          <w:rFonts w:ascii="Arial" w:hAnsi="Arial" w:cs="Arial"/>
          <w:i/>
          <w:sz w:val="24"/>
          <w:szCs w:val="24"/>
          <w:lang w:val="en-GB"/>
        </w:rPr>
        <w:t>The Participating Museum</w:t>
      </w:r>
      <w:r w:rsidR="005B4905" w:rsidRPr="00AC43AF">
        <w:rPr>
          <w:rFonts w:ascii="Arial" w:hAnsi="Arial" w:cs="Arial"/>
          <w:i/>
          <w:sz w:val="24"/>
          <w:szCs w:val="24"/>
          <w:lang w:val="en-GB"/>
        </w:rPr>
        <w:t xml:space="preserve">, </w:t>
      </w:r>
      <w:r w:rsidRPr="00AC43AF">
        <w:rPr>
          <w:rFonts w:ascii="Arial" w:hAnsi="Arial" w:cs="Arial"/>
          <w:sz w:val="24"/>
          <w:szCs w:val="24"/>
          <w:lang w:val="en-GB"/>
        </w:rPr>
        <w:t xml:space="preserve"> </w:t>
      </w:r>
      <w:r w:rsidRPr="00AC43AF">
        <w:rPr>
          <w:rFonts w:ascii="Arial" w:hAnsi="Arial" w:cs="Arial"/>
          <w:bCs/>
          <w:sz w:val="24"/>
          <w:szCs w:val="24"/>
          <w:lang w:val="en-US"/>
        </w:rPr>
        <w:t>Chapter 10</w:t>
      </w:r>
      <w:r w:rsidR="005B4905" w:rsidRPr="00AC43AF">
        <w:rPr>
          <w:rFonts w:ascii="Arial" w:hAnsi="Arial" w:cs="Arial"/>
          <w:bCs/>
          <w:sz w:val="24"/>
          <w:szCs w:val="24"/>
          <w:lang w:val="en-US"/>
        </w:rPr>
        <w:t xml:space="preserve">, </w:t>
      </w:r>
      <w:hyperlink r:id="rId22" w:history="1">
        <w:r w:rsidRPr="00AC43AF">
          <w:rPr>
            <w:rStyle w:val="Hyperkobling"/>
            <w:rFonts w:ascii="Arial" w:hAnsi="Arial" w:cs="Arial"/>
            <w:bCs/>
            <w:color w:val="auto"/>
            <w:sz w:val="24"/>
            <w:szCs w:val="24"/>
            <w:u w:val="none"/>
            <w:lang w:val="en-US"/>
          </w:rPr>
          <w:t>http://www.participatorymuseum.org/</w:t>
        </w:r>
      </w:hyperlink>
    </w:p>
    <w:p w:rsidR="00852E2C" w:rsidRPr="00AC43AF" w:rsidRDefault="00852E2C"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de-AT"/>
        </w:rPr>
      </w:pPr>
    </w:p>
    <w:p w:rsidR="001E59E4" w:rsidRPr="00AC43AF" w:rsidRDefault="001E59E4" w:rsidP="001E59E4">
      <w:pPr>
        <w:widowControl w:val="0"/>
        <w:autoSpaceDE w:val="0"/>
        <w:autoSpaceDN w:val="0"/>
        <w:adjustRightInd w:val="0"/>
        <w:spacing w:after="0" w:line="240" w:lineRule="auto"/>
        <w:jc w:val="both"/>
        <w:rPr>
          <w:rStyle w:val="Hyperkobling"/>
          <w:rFonts w:ascii="Arial" w:hAnsi="Arial" w:cs="Arial"/>
          <w:i/>
          <w:color w:val="auto"/>
          <w:sz w:val="24"/>
          <w:szCs w:val="24"/>
          <w:u w:val="none"/>
          <w:lang w:val="en-US"/>
        </w:rPr>
      </w:pPr>
      <w:r w:rsidRPr="00AC43AF">
        <w:rPr>
          <w:rStyle w:val="Hyperkobling"/>
          <w:rFonts w:ascii="Arial" w:hAnsi="Arial" w:cs="Arial"/>
          <w:color w:val="auto"/>
          <w:sz w:val="24"/>
          <w:szCs w:val="24"/>
          <w:u w:val="none"/>
          <w:lang w:val="en-US"/>
        </w:rPr>
        <w:t>UNESCO</w:t>
      </w:r>
      <w:r>
        <w:rPr>
          <w:rStyle w:val="Hyperkobling"/>
          <w:rFonts w:ascii="Arial" w:hAnsi="Arial" w:cs="Arial"/>
          <w:color w:val="auto"/>
          <w:sz w:val="24"/>
          <w:szCs w:val="24"/>
          <w:u w:val="none"/>
          <w:lang w:val="en-US"/>
        </w:rPr>
        <w:t xml:space="preserve"> (1991),</w:t>
      </w:r>
      <w:r w:rsidRPr="00AC43AF">
        <w:rPr>
          <w:rStyle w:val="Hyperkobling"/>
          <w:rFonts w:ascii="Arial" w:hAnsi="Arial" w:cs="Arial"/>
          <w:color w:val="auto"/>
          <w:sz w:val="24"/>
          <w:szCs w:val="24"/>
          <w:u w:val="none"/>
          <w:lang w:val="en-US"/>
        </w:rPr>
        <w:t xml:space="preserve"> </w:t>
      </w:r>
      <w:r>
        <w:rPr>
          <w:rStyle w:val="Hyperkobling"/>
          <w:rFonts w:ascii="Arial" w:hAnsi="Arial" w:cs="Arial"/>
          <w:color w:val="auto"/>
          <w:sz w:val="24"/>
          <w:szCs w:val="24"/>
          <w:u w:val="none"/>
          <w:lang w:val="en-US"/>
        </w:rPr>
        <w:t>“</w:t>
      </w:r>
      <w:r w:rsidRPr="00AC43AF">
        <w:rPr>
          <w:rStyle w:val="Hyperkobling"/>
          <w:rFonts w:ascii="Arial" w:hAnsi="Arial" w:cs="Arial"/>
          <w:color w:val="auto"/>
          <w:sz w:val="24"/>
          <w:szCs w:val="24"/>
          <w:u w:val="none"/>
          <w:lang w:val="en-US"/>
        </w:rPr>
        <w:t>Focus on women</w:t>
      </w:r>
      <w:r>
        <w:rPr>
          <w:rStyle w:val="Hyperkobling"/>
          <w:rFonts w:ascii="Arial" w:hAnsi="Arial" w:cs="Arial"/>
          <w:color w:val="auto"/>
          <w:sz w:val="24"/>
          <w:szCs w:val="24"/>
          <w:u w:val="none"/>
          <w:lang w:val="en-US"/>
        </w:rPr>
        <w:t xml:space="preserve">” in </w:t>
      </w:r>
      <w:r w:rsidRPr="004974D0">
        <w:rPr>
          <w:rStyle w:val="Hyperkobling"/>
          <w:rFonts w:ascii="Arial" w:hAnsi="Arial" w:cs="Arial"/>
          <w:i/>
          <w:color w:val="auto"/>
          <w:sz w:val="24"/>
          <w:szCs w:val="24"/>
          <w:u w:val="none"/>
          <w:lang w:val="en-US"/>
        </w:rPr>
        <w:t>Museum</w:t>
      </w:r>
      <w:r w:rsidRPr="004974D0">
        <w:rPr>
          <w:rStyle w:val="Hyperkobling"/>
          <w:rFonts w:ascii="Arial" w:hAnsi="Arial" w:cs="Arial"/>
          <w:color w:val="auto"/>
          <w:sz w:val="24"/>
          <w:szCs w:val="24"/>
          <w:u w:val="none"/>
          <w:lang w:val="en-US"/>
        </w:rPr>
        <w:t xml:space="preserve"> n. 171, </w:t>
      </w:r>
      <w:r w:rsidRPr="00E30940">
        <w:rPr>
          <w:rFonts w:ascii="Arial" w:hAnsi="Arial" w:cs="Arial"/>
          <w:sz w:val="24"/>
          <w:szCs w:val="24"/>
          <w:lang w:val="en-US"/>
        </w:rPr>
        <w:t>Vol XLIII, n° 3, 1991,</w:t>
      </w:r>
      <w:r w:rsidRPr="00E30940">
        <w:rPr>
          <w:lang w:val="en-US"/>
        </w:rPr>
        <w:t xml:space="preserve">  </w:t>
      </w:r>
      <w:r w:rsidRPr="004974D0">
        <w:rPr>
          <w:rStyle w:val="Hyperkobling"/>
          <w:rFonts w:ascii="Arial" w:hAnsi="Arial" w:cs="Arial"/>
          <w:color w:val="auto"/>
          <w:sz w:val="24"/>
          <w:szCs w:val="24"/>
          <w:u w:val="none"/>
          <w:lang w:val="en-US"/>
        </w:rPr>
        <w:t>http://unesdoc.unesco.org/images/0008/000893/089301eo.pdf</w:t>
      </w:r>
    </w:p>
    <w:p w:rsidR="001E59E4" w:rsidRDefault="001E59E4"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de-AT"/>
        </w:rPr>
      </w:pPr>
    </w:p>
    <w:p w:rsidR="00852E2C" w:rsidRPr="00AC43AF" w:rsidRDefault="00852E2C" w:rsidP="002A0C06">
      <w:pPr>
        <w:widowControl w:val="0"/>
        <w:autoSpaceDE w:val="0"/>
        <w:autoSpaceDN w:val="0"/>
        <w:adjustRightInd w:val="0"/>
        <w:spacing w:after="0" w:line="240" w:lineRule="auto"/>
        <w:jc w:val="both"/>
        <w:rPr>
          <w:rStyle w:val="Hyperkobling"/>
          <w:rFonts w:ascii="Arial" w:hAnsi="Arial" w:cs="Arial"/>
          <w:color w:val="auto"/>
          <w:sz w:val="24"/>
          <w:szCs w:val="24"/>
          <w:u w:val="none"/>
          <w:lang w:val="de-AT"/>
        </w:rPr>
      </w:pPr>
      <w:r w:rsidRPr="00AC43AF">
        <w:rPr>
          <w:rStyle w:val="Hyperkobling"/>
          <w:rFonts w:ascii="Arial" w:hAnsi="Arial" w:cs="Arial"/>
          <w:color w:val="auto"/>
          <w:sz w:val="24"/>
          <w:szCs w:val="24"/>
          <w:u w:val="none"/>
          <w:lang w:val="de-AT"/>
        </w:rPr>
        <w:t xml:space="preserve">H. Zettelbauer (2007), „Das Begehren nach musealer Repräsentation. Geschlecht und Identität in musealen Inszenierungen zum „Gedenkjahr“ 2005“ in </w:t>
      </w:r>
      <w:r w:rsidRPr="00AC43AF">
        <w:rPr>
          <w:rStyle w:val="Hyperkobling"/>
          <w:rFonts w:ascii="Arial" w:hAnsi="Arial" w:cs="Arial"/>
          <w:i/>
          <w:color w:val="auto"/>
          <w:sz w:val="24"/>
          <w:szCs w:val="24"/>
          <w:u w:val="none"/>
          <w:lang w:val="de-AT"/>
        </w:rPr>
        <w:t>Ch. Braunersreuther/K. Stocker: Historische Wirklichkeitskonstruktion und künstlerische Gestaltung im Museum. Österreiische Zeitschrift für Geschichtswissenschaften.</w:t>
      </w:r>
      <w:r w:rsidRPr="00AC43AF">
        <w:rPr>
          <w:rStyle w:val="Hyperkobling"/>
          <w:rFonts w:ascii="Arial" w:hAnsi="Arial" w:cs="Arial"/>
          <w:color w:val="auto"/>
          <w:sz w:val="24"/>
          <w:szCs w:val="24"/>
          <w:u w:val="none"/>
          <w:lang w:val="de-AT"/>
        </w:rPr>
        <w:t xml:space="preserve"> Year 18, Issue I. Studienverlag 137-153</w:t>
      </w:r>
      <w:r w:rsidR="00A004DD" w:rsidRPr="00AC43AF">
        <w:rPr>
          <w:rStyle w:val="Hyperkobling"/>
          <w:rFonts w:ascii="Arial" w:hAnsi="Arial" w:cs="Arial"/>
          <w:color w:val="auto"/>
          <w:sz w:val="24"/>
          <w:szCs w:val="24"/>
          <w:u w:val="none"/>
          <w:lang w:val="de-AT"/>
        </w:rPr>
        <w:t>.</w:t>
      </w:r>
    </w:p>
    <w:p w:rsidR="009C5003" w:rsidRPr="00AC43AF" w:rsidRDefault="009C5003" w:rsidP="009C5003">
      <w:pPr>
        <w:pStyle w:val="Listeavsnitt"/>
        <w:ind w:left="0"/>
        <w:rPr>
          <w:rFonts w:ascii="Arial" w:hAnsi="Arial" w:cs="Arial"/>
          <w:bCs/>
        </w:rPr>
      </w:pPr>
      <w:r w:rsidRPr="00AC43AF">
        <w:rPr>
          <w:rFonts w:ascii="Arial" w:hAnsi="Arial" w:cs="Arial"/>
          <w:lang w:val="en-GB"/>
        </w:rPr>
        <w:br/>
      </w:r>
    </w:p>
    <w:p w:rsidR="00852E2C" w:rsidRPr="00AC43AF" w:rsidRDefault="00852E2C" w:rsidP="002A0C06">
      <w:pPr>
        <w:spacing w:after="0" w:line="240" w:lineRule="auto"/>
        <w:jc w:val="both"/>
        <w:rPr>
          <w:rFonts w:ascii="Arial" w:hAnsi="Arial" w:cs="Arial"/>
          <w:sz w:val="24"/>
          <w:szCs w:val="24"/>
          <w:highlight w:val="magenta"/>
        </w:rPr>
      </w:pPr>
    </w:p>
    <w:sectPr w:rsidR="00852E2C" w:rsidRPr="00AC43AF" w:rsidSect="00D13AC8">
      <w:footerReference w:type="default" r:id="rId2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B40" w:rsidRDefault="009C7B40" w:rsidP="007873D1">
      <w:pPr>
        <w:spacing w:after="0" w:line="240" w:lineRule="auto"/>
      </w:pPr>
      <w:r>
        <w:separator/>
      </w:r>
    </w:p>
  </w:endnote>
  <w:endnote w:type="continuationSeparator" w:id="0">
    <w:p w:rsidR="009C7B40" w:rsidRDefault="009C7B40" w:rsidP="0078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ヒラギノ角ゴ Pro W3">
    <w:altName w:val="MS Mincho"/>
    <w:charset w:val="80"/>
    <w:family w:val="auto"/>
    <w:pitch w:val="variable"/>
    <w:sig w:usb0="00000000" w:usb1="00000000" w:usb2="01000407"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198" w:rsidRDefault="000E5198">
    <w:pPr>
      <w:pStyle w:val="Bunntekst"/>
      <w:jc w:val="right"/>
    </w:pPr>
  </w:p>
  <w:p w:rsidR="000E5198" w:rsidRDefault="000E5198" w:rsidP="003639D0">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0455"/>
    </w:tblGrid>
    <w:tr w:rsidR="000E5198" w:rsidRPr="006C5751">
      <w:trPr>
        <w:trHeight w:val="265"/>
      </w:trPr>
      <w:tc>
        <w:tcPr>
          <w:tcW w:w="10455" w:type="dxa"/>
        </w:tcPr>
        <w:p w:rsidR="000E5198" w:rsidRPr="00907D9C" w:rsidRDefault="000E5198">
          <w:pPr>
            <w:pStyle w:val="Pa1"/>
            <w:rPr>
              <w:rFonts w:ascii="Arial" w:hAnsi="Arial" w:cs="Arial"/>
              <w:color w:val="000000"/>
              <w:sz w:val="20"/>
              <w:szCs w:val="20"/>
              <w:lang w:val="en-US"/>
            </w:rPr>
          </w:pPr>
          <w:r w:rsidRPr="00907D9C">
            <w:rPr>
              <w:rStyle w:val="A1"/>
              <w:rFonts w:ascii="Arial" w:hAnsi="Arial" w:cs="Arial"/>
              <w:sz w:val="20"/>
              <w:szCs w:val="20"/>
              <w:lang w:val="en-US"/>
            </w:rPr>
            <w:t xml:space="preserve">This project has been funded with support </w:t>
          </w:r>
          <w:r>
            <w:rPr>
              <w:rStyle w:val="A1"/>
              <w:rFonts w:ascii="Arial" w:hAnsi="Arial" w:cs="Arial"/>
              <w:sz w:val="20"/>
              <w:szCs w:val="20"/>
              <w:lang w:val="en-US"/>
            </w:rPr>
            <w:t xml:space="preserve">of the </w:t>
          </w:r>
          <w:r w:rsidRPr="00907D9C">
            <w:rPr>
              <w:rStyle w:val="A1"/>
              <w:rFonts w:ascii="Arial" w:hAnsi="Arial" w:cs="Arial"/>
              <w:sz w:val="20"/>
              <w:szCs w:val="20"/>
              <w:lang w:val="en-US"/>
            </w:rPr>
            <w:t>European Commission.</w:t>
          </w:r>
        </w:p>
        <w:p w:rsidR="000E5198" w:rsidRPr="00907D9C" w:rsidRDefault="000E5198" w:rsidP="003639D0">
          <w:pPr>
            <w:pStyle w:val="Pa1"/>
            <w:rPr>
              <w:rFonts w:ascii="Arial" w:hAnsi="Arial" w:cs="Arial"/>
              <w:color w:val="000000"/>
              <w:sz w:val="20"/>
              <w:szCs w:val="20"/>
              <w:lang w:val="en-US"/>
            </w:rPr>
          </w:pPr>
          <w:r w:rsidRPr="00907D9C">
            <w:rPr>
              <w:rStyle w:val="A1"/>
              <w:rFonts w:ascii="Arial" w:hAnsi="Arial" w:cs="Arial"/>
              <w:sz w:val="20"/>
              <w:szCs w:val="20"/>
              <w:lang w:val="en-US"/>
            </w:rPr>
            <w:t>This publication reflects the views only of the author</w:t>
          </w:r>
          <w:r>
            <w:rPr>
              <w:rStyle w:val="A1"/>
              <w:rFonts w:ascii="Arial" w:hAnsi="Arial" w:cs="Arial"/>
              <w:sz w:val="20"/>
              <w:szCs w:val="20"/>
              <w:lang w:val="en-US"/>
            </w:rPr>
            <w:t>s</w:t>
          </w:r>
          <w:r w:rsidRPr="00907D9C">
            <w:rPr>
              <w:rStyle w:val="A1"/>
              <w:rFonts w:ascii="Arial" w:hAnsi="Arial" w:cs="Arial"/>
              <w:sz w:val="20"/>
              <w:szCs w:val="20"/>
              <w:lang w:val="en-US"/>
            </w:rPr>
            <w:t>, and the Commission cannot be held responsible for any use which may be made of the information contained therein.</w:t>
          </w:r>
        </w:p>
      </w:tc>
    </w:tr>
  </w:tbl>
  <w:p w:rsidR="000E5198" w:rsidRPr="00907D9C" w:rsidRDefault="000E5198" w:rsidP="001B6AAB">
    <w:pPr>
      <w:pStyle w:val="Bunntekst"/>
      <w:tabs>
        <w:tab w:val="clear" w:pos="4819"/>
      </w:tabs>
      <w:rPr>
        <w:lang w:val="en-US"/>
      </w:rPr>
    </w:pPr>
    <w:r w:rsidRPr="00907D9C">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198" w:rsidRDefault="000E5198">
    <w:pPr>
      <w:pStyle w:val="Bunntekst"/>
      <w:jc w:val="right"/>
    </w:pPr>
  </w:p>
  <w:p w:rsidR="000E5198" w:rsidRDefault="000E5198" w:rsidP="001B6AAB">
    <w:pPr>
      <w:pStyle w:val="Bunntekst"/>
      <w:tabs>
        <w:tab w:val="clear" w:pos="4819"/>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1464"/>
      <w:docPartObj>
        <w:docPartGallery w:val="Page Numbers (Bottom of Page)"/>
        <w:docPartUnique/>
      </w:docPartObj>
    </w:sdtPr>
    <w:sdtEndPr/>
    <w:sdtContent>
      <w:p w:rsidR="000E5198" w:rsidRDefault="007F1388">
        <w:pPr>
          <w:pStyle w:val="Bunntekst"/>
          <w:jc w:val="right"/>
        </w:pPr>
        <w:r>
          <w:fldChar w:fldCharType="begin"/>
        </w:r>
        <w:r w:rsidR="000E5198">
          <w:instrText xml:space="preserve"> PAGE   \* MERGEFORMAT </w:instrText>
        </w:r>
        <w:r>
          <w:fldChar w:fldCharType="separate"/>
        </w:r>
        <w:r w:rsidR="005600CB">
          <w:rPr>
            <w:noProof/>
          </w:rPr>
          <w:t>2</w:t>
        </w:r>
        <w:r>
          <w:rPr>
            <w:noProof/>
          </w:rPr>
          <w:fldChar w:fldCharType="end"/>
        </w:r>
      </w:p>
    </w:sdtContent>
  </w:sdt>
  <w:p w:rsidR="000E5198" w:rsidRDefault="000E5198" w:rsidP="001B6AAB">
    <w:pPr>
      <w:pStyle w:val="Bunntekst"/>
      <w:tabs>
        <w:tab w:val="clear" w:pos="4819"/>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198" w:rsidRDefault="007F1388">
    <w:pPr>
      <w:pStyle w:val="Bunntekst"/>
      <w:jc w:val="right"/>
    </w:pPr>
    <w:r>
      <w:fldChar w:fldCharType="begin"/>
    </w:r>
    <w:r w:rsidR="000E5198">
      <w:instrText xml:space="preserve"> PAGE   \* MERGEFORMAT </w:instrText>
    </w:r>
    <w:r>
      <w:fldChar w:fldCharType="separate"/>
    </w:r>
    <w:r w:rsidR="005600CB">
      <w:rPr>
        <w:noProof/>
      </w:rPr>
      <w:t>9</w:t>
    </w:r>
    <w:r>
      <w:rPr>
        <w:noProof/>
      </w:rPr>
      <w:fldChar w:fldCharType="end"/>
    </w:r>
  </w:p>
  <w:p w:rsidR="000E5198" w:rsidRDefault="000E5198" w:rsidP="001B6AAB">
    <w:pPr>
      <w:pStyle w:val="Bunntekst"/>
      <w:tabs>
        <w:tab w:val="clear" w:pos="481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B40" w:rsidRDefault="009C7B40" w:rsidP="007873D1">
      <w:pPr>
        <w:spacing w:after="0" w:line="240" w:lineRule="auto"/>
      </w:pPr>
      <w:r>
        <w:separator/>
      </w:r>
    </w:p>
  </w:footnote>
  <w:footnote w:type="continuationSeparator" w:id="0">
    <w:p w:rsidR="009C7B40" w:rsidRDefault="009C7B40" w:rsidP="007873D1">
      <w:pPr>
        <w:spacing w:after="0" w:line="240" w:lineRule="auto"/>
      </w:pPr>
      <w:r>
        <w:continuationSeparator/>
      </w:r>
    </w:p>
  </w:footnote>
  <w:footnote w:id="1">
    <w:p w:rsidR="000E5198" w:rsidRPr="00AC43AF" w:rsidRDefault="000E5198" w:rsidP="00AC43AF">
      <w:pPr>
        <w:pStyle w:val="Fotnotetekst"/>
        <w:jc w:val="both"/>
        <w:rPr>
          <w:rFonts w:ascii="Arial" w:hAnsi="Arial" w:cs="Arial"/>
          <w:lang w:val="en-US"/>
        </w:rPr>
      </w:pPr>
      <w:r w:rsidRPr="00AC43AF">
        <w:rPr>
          <w:rStyle w:val="Fotnotereferanse"/>
          <w:rFonts w:ascii="Arial" w:hAnsi="Arial" w:cs="Arial"/>
        </w:rPr>
        <w:footnoteRef/>
      </w:r>
      <w:r w:rsidRPr="00AC43AF">
        <w:rPr>
          <w:rFonts w:ascii="Arial" w:hAnsi="Arial" w:cs="Arial"/>
          <w:lang w:val="en-US"/>
        </w:rPr>
        <w:t xml:space="preserve"> </w:t>
      </w:r>
      <w:hyperlink r:id="rId1" w:history="1">
        <w:r w:rsidRPr="00AC43AF">
          <w:rPr>
            <w:rStyle w:val="Hyperkobling"/>
            <w:rFonts w:ascii="Arial" w:hAnsi="Arial" w:cs="Arial"/>
            <w:color w:val="auto"/>
            <w:u w:val="none"/>
            <w:lang w:val="en-US"/>
          </w:rPr>
          <w:t>http://www.she-culture.com/en/outputs</w:t>
        </w:r>
      </w:hyperlink>
      <w:r w:rsidR="0019592B">
        <w:rPr>
          <w:rStyle w:val="Hyperkobling"/>
          <w:rFonts w:ascii="Arial" w:hAnsi="Arial" w:cs="Arial"/>
          <w:color w:val="auto"/>
          <w:u w:val="none"/>
          <w:lang w:val="en-US"/>
        </w:rPr>
        <w:t xml:space="preserve"> </w:t>
      </w:r>
    </w:p>
  </w:footnote>
  <w:footnote w:id="2">
    <w:p w:rsidR="000E5198" w:rsidRPr="00AC43AF" w:rsidRDefault="000E5198" w:rsidP="00AC43AF">
      <w:pPr>
        <w:pStyle w:val="Fotnotetekst"/>
        <w:jc w:val="both"/>
        <w:rPr>
          <w:rStyle w:val="Hyperkobling"/>
          <w:rFonts w:ascii="Arial" w:hAnsi="Arial" w:cs="Arial"/>
          <w:color w:val="auto"/>
          <w:u w:val="none"/>
          <w:lang w:val="en-US"/>
        </w:rPr>
      </w:pPr>
      <w:r w:rsidRPr="00AC43AF">
        <w:rPr>
          <w:rStyle w:val="Hyperkobling"/>
          <w:rFonts w:ascii="Arial" w:hAnsi="Arial" w:cs="Arial"/>
          <w:color w:val="auto"/>
          <w:u w:val="none"/>
          <w:vertAlign w:val="superscript"/>
          <w:lang w:val="en-US"/>
        </w:rPr>
        <w:footnoteRef/>
      </w:r>
      <w:r w:rsidRPr="00AC43AF">
        <w:rPr>
          <w:rStyle w:val="Hyperkobling"/>
          <w:rFonts w:ascii="Arial" w:hAnsi="Arial" w:cs="Arial"/>
          <w:color w:val="auto"/>
          <w:u w:val="none"/>
          <w:lang w:val="en-US"/>
        </w:rPr>
        <w:t xml:space="preserve"> The working group was formed by Elsa Ballauri, Cristina Da Milano, Mona Holm, Merete Ipsen, Bodil Olesen, Sigrid Prader, Claudia Rosignoli, Astri</w:t>
      </w:r>
      <w:r w:rsidR="0019592B">
        <w:rPr>
          <w:rStyle w:val="Hyperkobling"/>
          <w:rFonts w:ascii="Arial" w:hAnsi="Arial" w:cs="Arial"/>
          <w:color w:val="auto"/>
          <w:u w:val="none"/>
          <w:lang w:val="en-US"/>
        </w:rPr>
        <w:t>d Schoenweger and Marta Vergonyó</w:t>
      </w:r>
      <w:r w:rsidRPr="00AC43AF">
        <w:rPr>
          <w:rStyle w:val="Hyperkobling"/>
          <w:rFonts w:ascii="Arial" w:hAnsi="Arial" w:cs="Arial"/>
          <w:color w:val="auto"/>
          <w:u w:val="none"/>
          <w:lang w:val="en-US"/>
        </w:rPr>
        <w:t xml:space="preserve">s Cabratosa. </w:t>
      </w:r>
    </w:p>
  </w:footnote>
  <w:footnote w:id="3">
    <w:p w:rsidR="000E5198" w:rsidRPr="00AC43AF" w:rsidRDefault="000E5198" w:rsidP="00AC43AF">
      <w:pPr>
        <w:pStyle w:val="Fotnotetekst"/>
        <w:jc w:val="both"/>
        <w:rPr>
          <w:rFonts w:ascii="Arial" w:hAnsi="Arial" w:cs="Arial"/>
          <w:lang w:val="en-US"/>
        </w:rPr>
      </w:pPr>
      <w:r w:rsidRPr="00AC43AF">
        <w:rPr>
          <w:rStyle w:val="Fotnotereferanse"/>
          <w:rFonts w:ascii="Arial" w:hAnsi="Arial" w:cs="Arial"/>
        </w:rPr>
        <w:footnoteRef/>
      </w:r>
      <w:r w:rsidRPr="00AC43AF">
        <w:rPr>
          <w:rFonts w:ascii="Arial" w:hAnsi="Arial" w:cs="Arial"/>
          <w:lang w:val="en-US"/>
        </w:rPr>
        <w:t xml:space="preserve"> These guidelines have been translated into Albanian, German, Italian and Spanish.</w:t>
      </w:r>
    </w:p>
  </w:footnote>
  <w:footnote w:id="4">
    <w:p w:rsidR="000E5198" w:rsidRPr="00AC43AF" w:rsidRDefault="000E5198" w:rsidP="00AC43AF">
      <w:pPr>
        <w:pStyle w:val="Fotnotetekst"/>
        <w:jc w:val="both"/>
        <w:rPr>
          <w:rFonts w:ascii="Arial" w:hAnsi="Arial" w:cs="Arial"/>
          <w:lang w:val="en-GB"/>
        </w:rPr>
      </w:pPr>
      <w:r w:rsidRPr="00AC43AF">
        <w:rPr>
          <w:rStyle w:val="Fotnotereferanse"/>
          <w:rFonts w:ascii="Arial" w:hAnsi="Arial" w:cs="Arial"/>
        </w:rPr>
        <w:footnoteRef/>
      </w:r>
      <w:r w:rsidRPr="00AC43AF">
        <w:rPr>
          <w:rFonts w:ascii="Arial" w:hAnsi="Arial" w:cs="Arial"/>
          <w:lang w:val="en-GB"/>
        </w:rPr>
        <w:t xml:space="preserve"> IAWM, http://www.womeninmuseum.net/en/</w:t>
      </w:r>
    </w:p>
  </w:footnote>
  <w:footnote w:id="5">
    <w:p w:rsidR="000E5198" w:rsidRPr="00AC43AF" w:rsidRDefault="000E5198" w:rsidP="00AC43AF">
      <w:pPr>
        <w:pStyle w:val="Fotnotetekst"/>
        <w:jc w:val="both"/>
        <w:rPr>
          <w:rFonts w:ascii="Arial" w:hAnsi="Arial" w:cs="Arial"/>
          <w:lang w:val="en-GB"/>
        </w:rPr>
      </w:pPr>
      <w:r w:rsidRPr="00AC43AF">
        <w:rPr>
          <w:rStyle w:val="Fotnotereferanse"/>
          <w:rFonts w:ascii="Arial" w:hAnsi="Arial" w:cs="Arial"/>
        </w:rPr>
        <w:footnoteRef/>
      </w:r>
      <w:r w:rsidRPr="00AC43AF">
        <w:rPr>
          <w:rFonts w:ascii="Arial" w:hAnsi="Arial" w:cs="Arial"/>
          <w:lang w:val="en-GB"/>
        </w:rPr>
        <w:t xml:space="preserve"> For a definition of feminisms, see http://genderedinnovations.stanford.edu/terms/feminism.html</w:t>
      </w:r>
    </w:p>
  </w:footnote>
  <w:footnote w:id="6">
    <w:p w:rsidR="000E5198" w:rsidRPr="00AC43AF" w:rsidRDefault="000E5198" w:rsidP="00AC43AF">
      <w:pPr>
        <w:pStyle w:val="Fotnotetekst"/>
        <w:jc w:val="both"/>
        <w:rPr>
          <w:rFonts w:ascii="Arial" w:hAnsi="Arial" w:cs="Arial"/>
          <w:lang w:val="en-GB"/>
        </w:rPr>
      </w:pPr>
      <w:r w:rsidRPr="00AC43AF">
        <w:rPr>
          <w:rStyle w:val="Fotnotereferanse"/>
          <w:rFonts w:ascii="Arial" w:hAnsi="Arial" w:cs="Arial"/>
        </w:rPr>
        <w:footnoteRef/>
      </w:r>
      <w:r w:rsidRPr="00AC43AF">
        <w:rPr>
          <w:rFonts w:ascii="Arial" w:hAnsi="Arial" w:cs="Arial"/>
          <w:lang w:val="en-GB"/>
        </w:rPr>
        <w:t xml:space="preserve"> http://icom.museum/professional-standards/standards-guidelines/</w:t>
      </w:r>
    </w:p>
  </w:footnote>
  <w:footnote w:id="7">
    <w:p w:rsidR="000E5198" w:rsidRPr="00AC43AF" w:rsidRDefault="000E5198" w:rsidP="00AC43AF">
      <w:pPr>
        <w:spacing w:after="0" w:line="240" w:lineRule="auto"/>
        <w:jc w:val="both"/>
        <w:rPr>
          <w:rFonts w:ascii="Arial" w:hAnsi="Arial" w:cs="Arial"/>
          <w:sz w:val="20"/>
          <w:szCs w:val="20"/>
          <w:lang w:val="en-US"/>
        </w:rPr>
      </w:pPr>
      <w:r w:rsidRPr="00AC43AF">
        <w:rPr>
          <w:rStyle w:val="Fotnotereferanse"/>
          <w:rFonts w:ascii="Arial" w:hAnsi="Arial" w:cs="Arial"/>
          <w:sz w:val="20"/>
          <w:szCs w:val="20"/>
        </w:rPr>
        <w:footnoteRef/>
      </w:r>
      <w:r w:rsidRPr="00AC43AF">
        <w:rPr>
          <w:rFonts w:ascii="Arial" w:hAnsi="Arial" w:cs="Arial"/>
          <w:sz w:val="20"/>
          <w:szCs w:val="20"/>
          <w:lang w:val="en-US"/>
        </w:rPr>
        <w:t xml:space="preserve"> For the role of volunteers within museums see</w:t>
      </w:r>
      <w:r w:rsidRPr="00AC43AF">
        <w:rPr>
          <w:rFonts w:ascii="Arial" w:hAnsi="Arial" w:cs="Arial"/>
          <w:sz w:val="20"/>
          <w:szCs w:val="20"/>
          <w:lang w:val="en-GB"/>
        </w:rPr>
        <w:t xml:space="preserve"> </w:t>
      </w:r>
      <w:r w:rsidRPr="00AC43AF">
        <w:rPr>
          <w:rFonts w:ascii="Arial" w:hAnsi="Arial" w:cs="Arial"/>
          <w:sz w:val="20"/>
          <w:szCs w:val="20"/>
          <w:lang w:val="en-US"/>
        </w:rPr>
        <w:t xml:space="preserve">C. Da Milano, K. Gibbs and M. Sani (eds.), (2009),  </w:t>
      </w:r>
      <w:r w:rsidRPr="00AC43AF">
        <w:rPr>
          <w:rFonts w:ascii="Arial" w:hAnsi="Arial" w:cs="Arial"/>
          <w:i/>
          <w:sz w:val="20"/>
          <w:szCs w:val="20"/>
          <w:lang w:val="en-US"/>
        </w:rPr>
        <w:t>Volunteers in Museums and Cultural Heritage. A European Handbook</w:t>
      </w:r>
      <w:r w:rsidRPr="00AC43AF">
        <w:rPr>
          <w:rFonts w:ascii="Arial" w:hAnsi="Arial" w:cs="Arial"/>
          <w:sz w:val="20"/>
          <w:szCs w:val="20"/>
          <w:lang w:val="en-US"/>
        </w:rPr>
        <w:t>, Slovenian Museum Association, http://www.amitie.it/voch/VoCH_Final_Publication_EN.pdf</w:t>
      </w:r>
    </w:p>
    <w:p w:rsidR="000E5198" w:rsidRPr="00AC43AF" w:rsidRDefault="000E5198" w:rsidP="00AC43AF">
      <w:pPr>
        <w:pStyle w:val="Fotnotetekst"/>
        <w:jc w:val="both"/>
        <w:rPr>
          <w:rFonts w:ascii="Arial" w:hAnsi="Arial" w:cs="Arial"/>
          <w:lang w:val="en-US"/>
        </w:rPr>
      </w:pPr>
    </w:p>
  </w:footnote>
  <w:footnote w:id="8">
    <w:p w:rsidR="000E5198" w:rsidRPr="00AC43AF" w:rsidRDefault="000E5198" w:rsidP="00AC43AF">
      <w:pPr>
        <w:pStyle w:val="Fotnotetekst"/>
        <w:jc w:val="both"/>
        <w:rPr>
          <w:rFonts w:ascii="Arial" w:hAnsi="Arial" w:cs="Arial"/>
          <w:lang w:val="en-GB"/>
        </w:rPr>
      </w:pPr>
      <w:r w:rsidRPr="00AC43AF">
        <w:rPr>
          <w:rStyle w:val="Fotnotereferanse"/>
          <w:rFonts w:ascii="Arial" w:hAnsi="Arial" w:cs="Arial"/>
        </w:rPr>
        <w:footnoteRef/>
      </w:r>
      <w:r w:rsidRPr="00AC43AF">
        <w:rPr>
          <w:rFonts w:ascii="Arial" w:hAnsi="Arial" w:cs="Arial"/>
          <w:lang w:val="en-GB"/>
        </w:rPr>
        <w:t xml:space="preserve"> For a definition of LGBTQIA, see https://en.wiktionary.org/wiki/LGBTQIA.</w:t>
      </w:r>
    </w:p>
  </w:footnote>
  <w:footnote w:id="9">
    <w:p w:rsidR="000E5198" w:rsidRPr="00AC43AF" w:rsidRDefault="000E5198" w:rsidP="000B1F6E">
      <w:pPr>
        <w:pStyle w:val="Listeavsnitt"/>
        <w:ind w:left="0"/>
        <w:jc w:val="both"/>
        <w:rPr>
          <w:rFonts w:ascii="Arial" w:hAnsi="Arial" w:cs="Arial"/>
          <w:lang w:val="en-GB"/>
        </w:rPr>
      </w:pPr>
      <w:r w:rsidRPr="00AC43AF">
        <w:rPr>
          <w:rStyle w:val="Fotnotereferanse"/>
          <w:rFonts w:ascii="Arial" w:hAnsi="Arial" w:cs="Arial"/>
          <w:sz w:val="20"/>
          <w:szCs w:val="20"/>
        </w:rPr>
        <w:footnoteRef/>
      </w:r>
      <w:r w:rsidRPr="00AC43AF">
        <w:rPr>
          <w:rFonts w:ascii="Arial" w:hAnsi="Arial" w:cs="Arial"/>
          <w:sz w:val="20"/>
          <w:szCs w:val="20"/>
          <w:lang w:val="en-GB"/>
        </w:rPr>
        <w:t xml:space="preserve"> Particularly, as for impact/change indicators, the Generic Learning Outcomes-GLOs and the Generic Social Outcomes-GSOs, produced by MLA-Museums and Libraries Association (http://www.inspiringlearningforall.gov.uk/toolstemplates/genericsocial/), comprise qualitative and interpretive, as well as quantitative, categories: awareness, knowledge and understanding, engagement and interest, attitudes, behaviours, skills and “other”. GLOs recommends further indicators within the five main categories, “Knowledge and understanding, Skills, Activity behaviour progression, Enjoyment inspiration creativity, Attitudes and values”. The key principle underpinning GLOs is to gather information on what visitors </w:t>
      </w:r>
      <w:bookmarkStart w:id="8" w:name="5"/>
      <w:bookmarkEnd w:id="8"/>
      <w:r w:rsidRPr="00AC43AF">
        <w:rPr>
          <w:rFonts w:ascii="Arial" w:hAnsi="Arial" w:cs="Arial"/>
          <w:sz w:val="20"/>
          <w:szCs w:val="20"/>
          <w:lang w:val="en-GB"/>
        </w:rPr>
        <w:t xml:space="preserve">assert/think they have learned, experienced, changed through the museum experience. </w:t>
      </w:r>
    </w:p>
  </w:footnote>
  <w:footnote w:id="10">
    <w:p w:rsidR="000E5198" w:rsidRPr="00E30940" w:rsidRDefault="000E5198" w:rsidP="00AC43AF">
      <w:pPr>
        <w:pStyle w:val="Listeavsnitt"/>
        <w:ind w:left="0"/>
        <w:jc w:val="both"/>
        <w:rPr>
          <w:rFonts w:ascii="Arial" w:hAnsi="Arial" w:cs="Arial"/>
          <w:sz w:val="20"/>
          <w:szCs w:val="20"/>
          <w:lang w:val="en-US"/>
        </w:rPr>
      </w:pPr>
      <w:r w:rsidRPr="00AC43AF">
        <w:rPr>
          <w:rStyle w:val="Fotnotereferanse"/>
          <w:rFonts w:ascii="Arial" w:hAnsi="Arial" w:cs="Arial"/>
          <w:sz w:val="20"/>
          <w:szCs w:val="20"/>
        </w:rPr>
        <w:footnoteRef/>
      </w:r>
      <w:r w:rsidRPr="00E30940">
        <w:rPr>
          <w:rFonts w:ascii="Arial" w:hAnsi="Arial" w:cs="Arial"/>
          <w:sz w:val="20"/>
          <w:szCs w:val="20"/>
          <w:lang w:val="en-US"/>
        </w:rPr>
        <w:t xml:space="preserve"> See </w:t>
      </w:r>
      <w:r w:rsidRPr="00AC43AF">
        <w:rPr>
          <w:rFonts w:ascii="Arial" w:hAnsi="Arial" w:cs="Arial"/>
          <w:sz w:val="20"/>
          <w:szCs w:val="20"/>
          <w:lang w:val="en-GB"/>
        </w:rPr>
        <w:t xml:space="preserve">Nina Simon, </w:t>
      </w:r>
      <w:r w:rsidRPr="00AC43AF">
        <w:rPr>
          <w:rFonts w:ascii="Arial" w:hAnsi="Arial" w:cs="Arial"/>
          <w:i/>
          <w:sz w:val="20"/>
          <w:szCs w:val="20"/>
          <w:lang w:val="en-GB"/>
        </w:rPr>
        <w:t>The Participating Museum</w:t>
      </w:r>
      <w:r w:rsidRPr="00AC43AF">
        <w:rPr>
          <w:rFonts w:ascii="Arial" w:hAnsi="Arial" w:cs="Arial"/>
          <w:sz w:val="20"/>
          <w:szCs w:val="20"/>
          <w:lang w:val="en-GB"/>
        </w:rPr>
        <w:t xml:space="preserve">, 2010, </w:t>
      </w:r>
      <w:r w:rsidRPr="00AC43AF">
        <w:rPr>
          <w:rFonts w:ascii="Arial" w:hAnsi="Arial" w:cs="Arial"/>
          <w:bCs/>
          <w:sz w:val="20"/>
          <w:szCs w:val="20"/>
          <w:lang w:val="en-US"/>
        </w:rPr>
        <w:t xml:space="preserve">Chapter 10: Evaluating Participatory Projects. Download: </w:t>
      </w:r>
      <w:hyperlink r:id="rId2" w:history="1">
        <w:r w:rsidRPr="00AC43AF">
          <w:rPr>
            <w:rStyle w:val="Hyperkobling"/>
            <w:rFonts w:ascii="Arial" w:hAnsi="Arial" w:cs="Arial"/>
            <w:bCs/>
            <w:color w:val="auto"/>
            <w:sz w:val="20"/>
            <w:szCs w:val="20"/>
            <w:u w:val="none"/>
            <w:lang w:val="en-US"/>
          </w:rPr>
          <w:t>http://www.participatorymuseum.org/</w:t>
        </w:r>
      </w:hyperlink>
      <w:r w:rsidRPr="00E30940">
        <w:rPr>
          <w:rFonts w:ascii="Arial" w:hAnsi="Arial" w:cs="Arial"/>
          <w:sz w:val="20"/>
          <w:szCs w:val="20"/>
          <w:lang w:val="en-US"/>
        </w:rPr>
        <w:t xml:space="preserve">; Ida Brændholt Lundgaard and Jacob Thorek Jensen,  </w:t>
      </w:r>
      <w:hyperlink r:id="rId3" w:history="1">
        <w:r w:rsidRPr="00E30940">
          <w:rPr>
            <w:rStyle w:val="Hyperkobling"/>
            <w:rFonts w:ascii="Arial" w:hAnsi="Arial" w:cs="Arial"/>
            <w:bCs/>
            <w:i/>
            <w:color w:val="auto"/>
            <w:sz w:val="20"/>
            <w:szCs w:val="20"/>
            <w:u w:val="none"/>
            <w:lang w:val="en-US"/>
          </w:rPr>
          <w:t>Museums - Knowledge, democracy and transformation</w:t>
        </w:r>
      </w:hyperlink>
      <w:r w:rsidRPr="00E30940">
        <w:rPr>
          <w:rFonts w:ascii="Arial" w:hAnsi="Arial" w:cs="Arial"/>
          <w:sz w:val="20"/>
          <w:szCs w:val="20"/>
          <w:lang w:val="en-US"/>
        </w:rPr>
        <w:t xml:space="preserve">, </w:t>
      </w:r>
      <w:r w:rsidRPr="00E30940">
        <w:rPr>
          <w:rFonts w:ascii="Arial" w:hAnsi="Arial" w:cs="Arial"/>
          <w:bCs/>
          <w:sz w:val="20"/>
          <w:szCs w:val="20"/>
          <w:lang w:val="en-US"/>
        </w:rPr>
        <w:t>2014, Danish Agency of Culture, h</w:t>
      </w:r>
      <w:r w:rsidRPr="00E30940">
        <w:rPr>
          <w:rFonts w:ascii="Arial" w:hAnsi="Arial" w:cs="Arial"/>
          <w:sz w:val="20"/>
          <w:szCs w:val="20"/>
          <w:lang w:val="en-US"/>
        </w:rPr>
        <w:t>ttp://www.kulturstyrelsen.dk/english/publications/museums-knowledge-democracy-and-transformation/</w:t>
      </w:r>
    </w:p>
    <w:p w:rsidR="000E5198" w:rsidRPr="00E30940" w:rsidRDefault="000E5198" w:rsidP="00AC43AF">
      <w:pPr>
        <w:pStyle w:val="Fotnotetekst"/>
        <w:jc w:val="both"/>
        <w:rPr>
          <w:rFonts w:ascii="Arial" w:hAnsi="Arial" w:cs="Arial"/>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enett"/>
      <w:tblW w:w="11323" w:type="dxa"/>
      <w:jc w:val="center"/>
      <w:tblLook w:val="04A0" w:firstRow="1" w:lastRow="0" w:firstColumn="1" w:lastColumn="0" w:noHBand="0" w:noVBand="1"/>
    </w:tblPr>
    <w:tblGrid>
      <w:gridCol w:w="32"/>
      <w:gridCol w:w="3799"/>
      <w:gridCol w:w="18"/>
      <w:gridCol w:w="4104"/>
      <w:gridCol w:w="18"/>
      <w:gridCol w:w="3333"/>
      <w:gridCol w:w="19"/>
    </w:tblGrid>
    <w:tr w:rsidR="00F457FB" w:rsidTr="00F457FB">
      <w:trPr>
        <w:gridAfter w:val="1"/>
        <w:wAfter w:w="19" w:type="dxa"/>
        <w:jc w:val="center"/>
      </w:trPr>
      <w:tc>
        <w:tcPr>
          <w:tcW w:w="3849" w:type="dxa"/>
          <w:gridSpan w:val="3"/>
          <w:tcBorders>
            <w:top w:val="nil"/>
            <w:left w:val="nil"/>
            <w:bottom w:val="nil"/>
            <w:right w:val="nil"/>
          </w:tcBorders>
        </w:tcPr>
        <w:p w:rsidR="00F457FB" w:rsidRDefault="00F457FB" w:rsidP="00D87364">
          <w:pPr>
            <w:pStyle w:val="Topptekst"/>
            <w:jc w:val="center"/>
          </w:pPr>
          <w:r>
            <w:rPr>
              <w:noProof/>
              <w:lang w:val="nb-NO" w:eastAsia="nb-NO"/>
            </w:rPr>
            <w:drawing>
              <wp:inline distT="0" distB="0" distL="0" distR="0">
                <wp:extent cx="1620454" cy="629831"/>
                <wp:effectExtent l="19050" t="0" r="0" b="0"/>
                <wp:docPr id="2" name="Immagine 1" descr="C:\Documents and Settings\Ernesto\Documenti\Dropbox\Progetti europei 2012-2013\2012 - She culture\Logo Culture 2007-2013\EU_flag_cult_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rnesto\Documenti\Dropbox\Progetti europei 2012-2013\2012 - She culture\Logo Culture 2007-2013\EU_flag_cult_EN-01.jpg"/>
                        <pic:cNvPicPr>
                          <a:picLocks noChangeAspect="1" noChangeArrowheads="1"/>
                        </pic:cNvPicPr>
                      </pic:nvPicPr>
                      <pic:blipFill>
                        <a:blip r:embed="rId1"/>
                        <a:srcRect/>
                        <a:stretch>
                          <a:fillRect/>
                        </a:stretch>
                      </pic:blipFill>
                      <pic:spPr bwMode="auto">
                        <a:xfrm>
                          <a:off x="0" y="0"/>
                          <a:ext cx="1620017" cy="629661"/>
                        </a:xfrm>
                        <a:prstGeom prst="rect">
                          <a:avLst/>
                        </a:prstGeom>
                        <a:noFill/>
                        <a:ln w="9525">
                          <a:noFill/>
                          <a:miter lim="800000"/>
                          <a:headEnd/>
                          <a:tailEnd/>
                        </a:ln>
                      </pic:spPr>
                    </pic:pic>
                  </a:graphicData>
                </a:graphic>
              </wp:inline>
            </w:drawing>
          </w:r>
        </w:p>
      </w:tc>
      <w:tc>
        <w:tcPr>
          <w:tcW w:w="4122" w:type="dxa"/>
          <w:gridSpan w:val="2"/>
          <w:tcBorders>
            <w:top w:val="nil"/>
            <w:left w:val="nil"/>
            <w:bottom w:val="nil"/>
            <w:right w:val="nil"/>
          </w:tcBorders>
        </w:tcPr>
        <w:p w:rsidR="00F457FB" w:rsidRDefault="00F457FB" w:rsidP="00D87364">
          <w:pPr>
            <w:pStyle w:val="Topptekst"/>
            <w:jc w:val="center"/>
          </w:pPr>
          <w:r>
            <w:rPr>
              <w:noProof/>
              <w:lang w:val="nb-NO" w:eastAsia="nb-NO"/>
            </w:rPr>
            <w:drawing>
              <wp:inline distT="0" distB="0" distL="0" distR="0">
                <wp:extent cx="1479471" cy="674723"/>
                <wp:effectExtent l="19050" t="0" r="6429" b="0"/>
                <wp:docPr id="3" name="Immagine 2" descr="C:\Documents and Settings\Ernesto\Documenti\Dropbox\Progetti europei 2012-2013\2012 - She culture\Logo She culture\she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rnesto\Documenti\Dropbox\Progetti europei 2012-2013\2012 - She culture\Logo She culture\sheculture.jpg"/>
                        <pic:cNvPicPr>
                          <a:picLocks noChangeAspect="1" noChangeArrowheads="1"/>
                        </pic:cNvPicPr>
                      </pic:nvPicPr>
                      <pic:blipFill>
                        <a:blip r:embed="rId2"/>
                        <a:srcRect/>
                        <a:stretch>
                          <a:fillRect/>
                        </a:stretch>
                      </pic:blipFill>
                      <pic:spPr bwMode="auto">
                        <a:xfrm>
                          <a:off x="0" y="0"/>
                          <a:ext cx="1483506" cy="676563"/>
                        </a:xfrm>
                        <a:prstGeom prst="rect">
                          <a:avLst/>
                        </a:prstGeom>
                        <a:noFill/>
                        <a:ln w="9525">
                          <a:noFill/>
                          <a:miter lim="800000"/>
                          <a:headEnd/>
                          <a:tailEnd/>
                        </a:ln>
                      </pic:spPr>
                    </pic:pic>
                  </a:graphicData>
                </a:graphic>
              </wp:inline>
            </w:drawing>
          </w:r>
        </w:p>
      </w:tc>
      <w:tc>
        <w:tcPr>
          <w:tcW w:w="3333" w:type="dxa"/>
          <w:tcBorders>
            <w:top w:val="nil"/>
            <w:left w:val="nil"/>
            <w:bottom w:val="nil"/>
            <w:right w:val="nil"/>
          </w:tcBorders>
        </w:tcPr>
        <w:p w:rsidR="00F457FB" w:rsidRDefault="00F457FB" w:rsidP="00D87364">
          <w:pPr>
            <w:pStyle w:val="Topptekst"/>
            <w:jc w:val="center"/>
            <w:rPr>
              <w:noProof/>
            </w:rPr>
          </w:pPr>
          <w:r>
            <w:rPr>
              <w:noProof/>
              <w:lang w:val="nb-NO" w:eastAsia="nb-NO"/>
            </w:rPr>
            <w:drawing>
              <wp:inline distT="0" distB="0" distL="0" distR="0">
                <wp:extent cx="1550269" cy="507847"/>
                <wp:effectExtent l="19050" t="0" r="0" b="0"/>
                <wp:docPr id="4" name="Immagine 1" descr="C:\Documents and Settings\Ernesto\Documenti\Dropbox\Progetti europei 2012-2013\2012 - She culture\Logo partner\download_Mi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rnesto\Documenti\Dropbox\Progetti europei 2012-2013\2012 - She culture\Logo partner\download_Mibac.jpg"/>
                        <pic:cNvPicPr>
                          <a:picLocks noChangeAspect="1" noChangeArrowheads="1"/>
                        </pic:cNvPicPr>
                      </pic:nvPicPr>
                      <pic:blipFill>
                        <a:blip r:embed="rId3"/>
                        <a:srcRect/>
                        <a:stretch>
                          <a:fillRect/>
                        </a:stretch>
                      </pic:blipFill>
                      <pic:spPr bwMode="auto">
                        <a:xfrm>
                          <a:off x="0" y="0"/>
                          <a:ext cx="1550269" cy="507847"/>
                        </a:xfrm>
                        <a:prstGeom prst="rect">
                          <a:avLst/>
                        </a:prstGeom>
                        <a:noFill/>
                        <a:ln w="9525">
                          <a:noFill/>
                          <a:miter lim="800000"/>
                          <a:headEnd/>
                          <a:tailEnd/>
                        </a:ln>
                      </pic:spPr>
                    </pic:pic>
                  </a:graphicData>
                </a:graphic>
              </wp:inline>
            </w:drawing>
          </w:r>
        </w:p>
      </w:tc>
    </w:tr>
    <w:tr w:rsidR="00F457FB" w:rsidRPr="007448CD" w:rsidTr="00F457FB">
      <w:trPr>
        <w:gridAfter w:val="1"/>
        <w:wAfter w:w="19" w:type="dxa"/>
        <w:trHeight w:val="478"/>
        <w:jc w:val="center"/>
      </w:trPr>
      <w:tc>
        <w:tcPr>
          <w:tcW w:w="3849" w:type="dxa"/>
          <w:gridSpan w:val="3"/>
          <w:tcBorders>
            <w:top w:val="nil"/>
            <w:left w:val="nil"/>
            <w:bottom w:val="nil"/>
            <w:right w:val="nil"/>
          </w:tcBorders>
        </w:tcPr>
        <w:p w:rsidR="00F457FB" w:rsidRPr="00907D9C" w:rsidRDefault="00F457FB" w:rsidP="00D87364">
          <w:pPr>
            <w:jc w:val="center"/>
            <w:rPr>
              <w:lang w:val="en-US"/>
            </w:rPr>
          </w:pPr>
          <w:r w:rsidRPr="00907D9C">
            <w:rPr>
              <w:rFonts w:ascii="Arial" w:hAnsi="Arial" w:cs="Arial"/>
              <w:sz w:val="16"/>
              <w:szCs w:val="16"/>
              <w:lang w:val="en-US"/>
            </w:rPr>
            <w:t>With the support of the Culture Programme of the European Union</w:t>
          </w:r>
        </w:p>
      </w:tc>
      <w:tc>
        <w:tcPr>
          <w:tcW w:w="4122" w:type="dxa"/>
          <w:gridSpan w:val="2"/>
          <w:tcBorders>
            <w:top w:val="nil"/>
            <w:left w:val="nil"/>
            <w:bottom w:val="nil"/>
            <w:right w:val="nil"/>
          </w:tcBorders>
        </w:tcPr>
        <w:p w:rsidR="00F457FB" w:rsidRPr="00907D9C" w:rsidRDefault="00F457FB" w:rsidP="00D87364">
          <w:pPr>
            <w:pStyle w:val="Topptekst"/>
            <w:rPr>
              <w:lang w:val="en-US"/>
            </w:rPr>
          </w:pPr>
        </w:p>
      </w:tc>
      <w:tc>
        <w:tcPr>
          <w:tcW w:w="3333" w:type="dxa"/>
          <w:tcBorders>
            <w:top w:val="nil"/>
            <w:left w:val="nil"/>
            <w:bottom w:val="nil"/>
            <w:right w:val="nil"/>
          </w:tcBorders>
        </w:tcPr>
        <w:p w:rsidR="00F457FB" w:rsidRPr="00907D9C" w:rsidRDefault="00F457FB" w:rsidP="00D87364">
          <w:pPr>
            <w:pStyle w:val="Topptekst"/>
            <w:rPr>
              <w:lang w:val="en-US"/>
            </w:rPr>
          </w:pPr>
        </w:p>
      </w:tc>
    </w:tr>
    <w:tr w:rsidR="00F457FB" w:rsidRPr="00852E2C" w:rsidTr="00F457FB">
      <w:trPr>
        <w:gridAfter w:val="1"/>
        <w:wAfter w:w="19" w:type="dxa"/>
        <w:trHeight w:val="969"/>
        <w:jc w:val="center"/>
      </w:trPr>
      <w:tc>
        <w:tcPr>
          <w:tcW w:w="3849" w:type="dxa"/>
          <w:gridSpan w:val="3"/>
          <w:tcBorders>
            <w:top w:val="nil"/>
            <w:left w:val="nil"/>
            <w:bottom w:val="nil"/>
            <w:right w:val="nil"/>
          </w:tcBorders>
        </w:tcPr>
        <w:p w:rsidR="00F457FB" w:rsidRPr="00907D9C" w:rsidRDefault="00F457FB" w:rsidP="00D87364">
          <w:pPr>
            <w:jc w:val="center"/>
            <w:rPr>
              <w:rFonts w:ascii="Arial" w:hAnsi="Arial" w:cs="Arial"/>
              <w:sz w:val="16"/>
              <w:szCs w:val="16"/>
              <w:lang w:val="en-US"/>
            </w:rPr>
          </w:pPr>
          <w:r>
            <w:rPr>
              <w:rFonts w:ascii="Arial" w:hAnsi="Arial" w:cs="Arial"/>
              <w:noProof/>
              <w:sz w:val="16"/>
              <w:szCs w:val="16"/>
              <w:lang w:val="nb-NO" w:eastAsia="nb-NO"/>
            </w:rPr>
            <w:drawing>
              <wp:anchor distT="0" distB="0" distL="114300" distR="114300" simplePos="0" relativeHeight="251676672" behindDoc="0" locked="0" layoutInCell="1" allowOverlap="1">
                <wp:simplePos x="0" y="0"/>
                <wp:positionH relativeFrom="column">
                  <wp:posOffset>1790065</wp:posOffset>
                </wp:positionH>
                <wp:positionV relativeFrom="page">
                  <wp:posOffset>8255</wp:posOffset>
                </wp:positionV>
                <wp:extent cx="531495" cy="495300"/>
                <wp:effectExtent l="19050" t="0" r="1905" b="0"/>
                <wp:wrapNone/>
                <wp:docPr id="8" name="Immagine 2" descr="D:\Chiara\Documenrti\Dropbox\SheCultureBase\Logos partner\logo b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iara\Documenrti\Dropbox\SheCultureBase\Logos partner\logo bonne.jpg"/>
                        <pic:cNvPicPr>
                          <a:picLocks noChangeAspect="1" noChangeArrowheads="1"/>
                        </pic:cNvPicPr>
                      </pic:nvPicPr>
                      <pic:blipFill>
                        <a:blip r:embed="rId4"/>
                        <a:srcRect/>
                        <a:stretch>
                          <a:fillRect/>
                        </a:stretch>
                      </pic:blipFill>
                      <pic:spPr bwMode="auto">
                        <a:xfrm>
                          <a:off x="0" y="0"/>
                          <a:ext cx="531495" cy="495300"/>
                        </a:xfrm>
                        <a:prstGeom prst="rect">
                          <a:avLst/>
                        </a:prstGeom>
                        <a:noFill/>
                        <a:ln w="9525">
                          <a:noFill/>
                          <a:miter lim="800000"/>
                          <a:headEnd/>
                          <a:tailEnd/>
                        </a:ln>
                      </pic:spPr>
                    </pic:pic>
                  </a:graphicData>
                </a:graphic>
              </wp:anchor>
            </w:drawing>
          </w:r>
          <w:r>
            <w:rPr>
              <w:rFonts w:ascii="Arial" w:hAnsi="Arial" w:cs="Arial"/>
              <w:noProof/>
              <w:sz w:val="16"/>
              <w:szCs w:val="16"/>
              <w:lang w:val="nb-NO" w:eastAsia="nb-NO"/>
            </w:rPr>
            <w:drawing>
              <wp:anchor distT="0" distB="0" distL="114300" distR="114300" simplePos="0" relativeHeight="251675648" behindDoc="0" locked="0" layoutInCell="1" allowOverlap="1">
                <wp:simplePos x="0" y="0"/>
                <wp:positionH relativeFrom="column">
                  <wp:posOffset>738505</wp:posOffset>
                </wp:positionH>
                <wp:positionV relativeFrom="page">
                  <wp:posOffset>8255</wp:posOffset>
                </wp:positionV>
                <wp:extent cx="765810" cy="510540"/>
                <wp:effectExtent l="19050" t="0" r="0" b="0"/>
                <wp:wrapNone/>
                <wp:docPr id="16" name="Immagine 3" descr="D:\Chiara\Documenrti\Dropbox\SheCultureBase\Logos partner\MUSEOD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iara\Documenrti\Dropbox\SheCultureBase\Logos partner\MUSEODONNE.jpg"/>
                        <pic:cNvPicPr>
                          <a:picLocks noChangeAspect="1" noChangeArrowheads="1"/>
                        </pic:cNvPicPr>
                      </pic:nvPicPr>
                      <pic:blipFill>
                        <a:blip r:embed="rId5"/>
                        <a:srcRect/>
                        <a:stretch>
                          <a:fillRect/>
                        </a:stretch>
                      </pic:blipFill>
                      <pic:spPr bwMode="auto">
                        <a:xfrm>
                          <a:off x="0" y="0"/>
                          <a:ext cx="765810" cy="510540"/>
                        </a:xfrm>
                        <a:prstGeom prst="rect">
                          <a:avLst/>
                        </a:prstGeom>
                        <a:noFill/>
                        <a:ln w="9525">
                          <a:noFill/>
                          <a:miter lim="800000"/>
                          <a:headEnd/>
                          <a:tailEnd/>
                        </a:ln>
                      </pic:spPr>
                    </pic:pic>
                  </a:graphicData>
                </a:graphic>
              </wp:anchor>
            </w:drawing>
          </w:r>
          <w:r>
            <w:rPr>
              <w:rFonts w:ascii="Arial" w:hAnsi="Arial" w:cs="Arial"/>
              <w:noProof/>
              <w:sz w:val="16"/>
              <w:szCs w:val="16"/>
              <w:lang w:val="nb-NO" w:eastAsia="nb-NO"/>
            </w:rPr>
            <w:drawing>
              <wp:anchor distT="0" distB="0" distL="114300" distR="114300" simplePos="0" relativeHeight="251673600" behindDoc="0" locked="0" layoutInCell="1" allowOverlap="1">
                <wp:simplePos x="0" y="0"/>
                <wp:positionH relativeFrom="column">
                  <wp:posOffset>-69215</wp:posOffset>
                </wp:positionH>
                <wp:positionV relativeFrom="paragraph">
                  <wp:posOffset>634</wp:posOffset>
                </wp:positionV>
                <wp:extent cx="514350" cy="552607"/>
                <wp:effectExtent l="19050" t="0" r="0" b="0"/>
                <wp:wrapNone/>
                <wp:docPr id="17" name="Immagine 2" descr="logo-e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ccom"/>
                        <pic:cNvPicPr>
                          <a:picLocks noChangeAspect="1" noChangeArrowheads="1"/>
                        </pic:cNvPicPr>
                      </pic:nvPicPr>
                      <pic:blipFill>
                        <a:blip r:embed="rId6"/>
                        <a:srcRect/>
                        <a:stretch>
                          <a:fillRect/>
                        </a:stretch>
                      </pic:blipFill>
                      <pic:spPr bwMode="auto">
                        <a:xfrm>
                          <a:off x="0" y="0"/>
                          <a:ext cx="514350" cy="552607"/>
                        </a:xfrm>
                        <a:prstGeom prst="rect">
                          <a:avLst/>
                        </a:prstGeom>
                        <a:noFill/>
                        <a:ln w="9525">
                          <a:noFill/>
                          <a:miter lim="800000"/>
                          <a:headEnd/>
                          <a:tailEnd/>
                        </a:ln>
                      </pic:spPr>
                    </pic:pic>
                  </a:graphicData>
                </a:graphic>
              </wp:anchor>
            </w:drawing>
          </w:r>
        </w:p>
      </w:tc>
      <w:tc>
        <w:tcPr>
          <w:tcW w:w="4122" w:type="dxa"/>
          <w:gridSpan w:val="2"/>
          <w:tcBorders>
            <w:top w:val="nil"/>
            <w:left w:val="nil"/>
            <w:bottom w:val="nil"/>
            <w:right w:val="nil"/>
          </w:tcBorders>
        </w:tcPr>
        <w:p w:rsidR="00F457FB" w:rsidRPr="00907D9C" w:rsidRDefault="00F457FB" w:rsidP="00D87364">
          <w:pPr>
            <w:pStyle w:val="Topptekst"/>
            <w:rPr>
              <w:lang w:val="en-US"/>
            </w:rPr>
          </w:pPr>
          <w:r>
            <w:rPr>
              <w:noProof/>
              <w:lang w:val="nb-NO" w:eastAsia="nb-NO"/>
            </w:rPr>
            <w:drawing>
              <wp:anchor distT="0" distB="0" distL="114300" distR="114300" simplePos="0" relativeHeight="251674624" behindDoc="0" locked="0" layoutInCell="1" allowOverlap="1">
                <wp:simplePos x="0" y="0"/>
                <wp:positionH relativeFrom="column">
                  <wp:posOffset>1994891</wp:posOffset>
                </wp:positionH>
                <wp:positionV relativeFrom="page">
                  <wp:posOffset>8255</wp:posOffset>
                </wp:positionV>
                <wp:extent cx="528320" cy="510540"/>
                <wp:effectExtent l="19050" t="0" r="5080" b="0"/>
                <wp:wrapNone/>
                <wp:docPr id="18" name="Immagine 1" descr="D:\Chiara\Documenrti\Dropbox\SheCultureBase\Logos partner\logo_inter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iara\Documenrti\Dropbox\SheCultureBase\Logos partner\logo_interarts.jpg"/>
                        <pic:cNvPicPr>
                          <a:picLocks noChangeAspect="1" noChangeArrowheads="1"/>
                        </pic:cNvPicPr>
                      </pic:nvPicPr>
                      <pic:blipFill>
                        <a:blip r:embed="rId7"/>
                        <a:srcRect/>
                        <a:stretch>
                          <a:fillRect/>
                        </a:stretch>
                      </pic:blipFill>
                      <pic:spPr bwMode="auto">
                        <a:xfrm>
                          <a:off x="0" y="0"/>
                          <a:ext cx="528320" cy="510540"/>
                        </a:xfrm>
                        <a:prstGeom prst="rect">
                          <a:avLst/>
                        </a:prstGeom>
                        <a:noFill/>
                        <a:ln w="9525">
                          <a:noFill/>
                          <a:miter lim="800000"/>
                          <a:headEnd/>
                          <a:tailEnd/>
                        </a:ln>
                      </pic:spPr>
                    </pic:pic>
                  </a:graphicData>
                </a:graphic>
              </wp:anchor>
            </w:drawing>
          </w:r>
          <w:r w:rsidRPr="00AA3A0A">
            <w:rPr>
              <w:noProof/>
              <w:lang w:val="nb-NO" w:eastAsia="nb-NO"/>
            </w:rPr>
            <w:drawing>
              <wp:inline distT="0" distB="0" distL="0" distR="0">
                <wp:extent cx="1610913" cy="295130"/>
                <wp:effectExtent l="19050" t="0" r="8337" b="0"/>
                <wp:docPr id="20" name="Immagine 8" descr="C:\Documents and Settings\Ernesto\Documenti\Dropbox\SheCultureBase\Logos partner\Logo Kvinnemuseet, Anno museum Norway\Kvinnemusee_epostsig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rnesto\Documenti\Dropbox\SheCultureBase\Logos partner\Logo Kvinnemuseet, Anno museum Norway\Kvinnemusee_epostsignny.png"/>
                        <pic:cNvPicPr>
                          <a:picLocks noChangeAspect="1" noChangeArrowheads="1"/>
                        </pic:cNvPicPr>
                      </pic:nvPicPr>
                      <pic:blipFill>
                        <a:blip r:embed="rId8"/>
                        <a:srcRect/>
                        <a:stretch>
                          <a:fillRect/>
                        </a:stretch>
                      </pic:blipFill>
                      <pic:spPr bwMode="auto">
                        <a:xfrm>
                          <a:off x="0" y="0"/>
                          <a:ext cx="1634606" cy="299471"/>
                        </a:xfrm>
                        <a:prstGeom prst="rect">
                          <a:avLst/>
                        </a:prstGeom>
                        <a:noFill/>
                        <a:ln w="9525">
                          <a:noFill/>
                          <a:miter lim="800000"/>
                          <a:headEnd/>
                          <a:tailEnd/>
                        </a:ln>
                      </pic:spPr>
                    </pic:pic>
                  </a:graphicData>
                </a:graphic>
              </wp:inline>
            </w:drawing>
          </w:r>
        </w:p>
      </w:tc>
      <w:tc>
        <w:tcPr>
          <w:tcW w:w="3333" w:type="dxa"/>
          <w:tcBorders>
            <w:top w:val="nil"/>
            <w:left w:val="nil"/>
            <w:bottom w:val="nil"/>
            <w:right w:val="nil"/>
          </w:tcBorders>
        </w:tcPr>
        <w:p w:rsidR="00F457FB" w:rsidRPr="00907D9C" w:rsidRDefault="00F457FB" w:rsidP="00D87364">
          <w:pPr>
            <w:pStyle w:val="Topptekst"/>
            <w:rPr>
              <w:lang w:val="en-US"/>
            </w:rPr>
          </w:pPr>
          <w:r>
            <w:rPr>
              <w:noProof/>
              <w:lang w:val="nb-NO" w:eastAsia="nb-NO"/>
            </w:rPr>
            <w:drawing>
              <wp:anchor distT="0" distB="0" distL="114300" distR="114300" simplePos="0" relativeHeight="251677696" behindDoc="0" locked="0" layoutInCell="1" allowOverlap="1">
                <wp:simplePos x="0" y="0"/>
                <wp:positionH relativeFrom="column">
                  <wp:posOffset>1066800</wp:posOffset>
                </wp:positionH>
                <wp:positionV relativeFrom="page">
                  <wp:posOffset>38735</wp:posOffset>
                </wp:positionV>
                <wp:extent cx="775970" cy="266700"/>
                <wp:effectExtent l="19050" t="0" r="5080" b="0"/>
                <wp:wrapNone/>
                <wp:docPr id="21" name="Immagine 4" descr="D:\Chiara\Documenrti\logo alb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iara\Documenrti\logo albania.jpg"/>
                        <pic:cNvPicPr>
                          <a:picLocks noChangeAspect="1" noChangeArrowheads="1"/>
                        </pic:cNvPicPr>
                      </pic:nvPicPr>
                      <pic:blipFill>
                        <a:blip r:embed="rId9"/>
                        <a:srcRect/>
                        <a:stretch>
                          <a:fillRect/>
                        </a:stretch>
                      </pic:blipFill>
                      <pic:spPr bwMode="auto">
                        <a:xfrm>
                          <a:off x="0" y="0"/>
                          <a:ext cx="775970" cy="266700"/>
                        </a:xfrm>
                        <a:prstGeom prst="rect">
                          <a:avLst/>
                        </a:prstGeom>
                        <a:noFill/>
                        <a:ln w="9525">
                          <a:noFill/>
                          <a:miter lim="800000"/>
                          <a:headEnd/>
                          <a:tailEnd/>
                        </a:ln>
                      </pic:spPr>
                    </pic:pic>
                  </a:graphicData>
                </a:graphic>
              </wp:anchor>
            </w:drawing>
          </w:r>
          <w:r w:rsidRPr="006037B8">
            <w:rPr>
              <w:noProof/>
              <w:lang w:val="nb-NO" w:eastAsia="nb-NO"/>
            </w:rPr>
            <w:drawing>
              <wp:inline distT="0" distB="0" distL="0" distR="0">
                <wp:extent cx="800154" cy="481448"/>
                <wp:effectExtent l="19050" t="0" r="0" b="0"/>
                <wp:docPr id="22" name="Immagine 1" descr="C:\Documents and Settings\Ernesto\Documenti\Dropbox\Progetti europei 2012-2013\2012 - She culture\Logo partner\Logo_pantone 17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rnesto\Documenti\Dropbox\Progetti europei 2012-2013\2012 - She culture\Logo partner\Logo_pantone 170U.jpg"/>
                        <pic:cNvPicPr>
                          <a:picLocks noChangeAspect="1" noChangeArrowheads="1"/>
                        </pic:cNvPicPr>
                      </pic:nvPicPr>
                      <pic:blipFill>
                        <a:blip r:embed="rId10"/>
                        <a:srcRect/>
                        <a:stretch>
                          <a:fillRect/>
                        </a:stretch>
                      </pic:blipFill>
                      <pic:spPr bwMode="auto">
                        <a:xfrm>
                          <a:off x="0" y="0"/>
                          <a:ext cx="800154" cy="481448"/>
                        </a:xfrm>
                        <a:prstGeom prst="rect">
                          <a:avLst/>
                        </a:prstGeom>
                        <a:noFill/>
                        <a:ln w="9525">
                          <a:noFill/>
                          <a:miter lim="800000"/>
                          <a:headEnd/>
                          <a:tailEnd/>
                        </a:ln>
                      </pic:spPr>
                    </pic:pic>
                  </a:graphicData>
                </a:graphic>
              </wp:inline>
            </w:drawing>
          </w:r>
        </w:p>
      </w:tc>
    </w:tr>
    <w:tr w:rsidR="00F457FB" w:rsidRPr="00DD39CC" w:rsidTr="00F457FB">
      <w:trPr>
        <w:gridBefore w:val="1"/>
        <w:wBefore w:w="32" w:type="dxa"/>
        <w:trHeight w:val="131"/>
        <w:jc w:val="center"/>
      </w:trPr>
      <w:tc>
        <w:tcPr>
          <w:tcW w:w="3799" w:type="dxa"/>
          <w:tcBorders>
            <w:top w:val="nil"/>
            <w:left w:val="nil"/>
            <w:bottom w:val="nil"/>
            <w:right w:val="nil"/>
          </w:tcBorders>
        </w:tcPr>
        <w:p w:rsidR="00F457FB" w:rsidRDefault="00F457FB" w:rsidP="00D87364">
          <w:pPr>
            <w:jc w:val="center"/>
            <w:rPr>
              <w:rFonts w:ascii="Arial" w:hAnsi="Arial" w:cs="Arial"/>
              <w:noProof/>
              <w:sz w:val="16"/>
              <w:szCs w:val="16"/>
            </w:rPr>
          </w:pPr>
        </w:p>
      </w:tc>
      <w:tc>
        <w:tcPr>
          <w:tcW w:w="4122" w:type="dxa"/>
          <w:gridSpan w:val="2"/>
          <w:tcBorders>
            <w:top w:val="nil"/>
            <w:left w:val="nil"/>
            <w:bottom w:val="nil"/>
            <w:right w:val="nil"/>
          </w:tcBorders>
        </w:tcPr>
        <w:p w:rsidR="00F457FB" w:rsidRDefault="00F457FB" w:rsidP="00D87364">
          <w:pPr>
            <w:pStyle w:val="Topptekst"/>
            <w:rPr>
              <w:noProof/>
            </w:rPr>
          </w:pPr>
        </w:p>
      </w:tc>
      <w:tc>
        <w:tcPr>
          <w:tcW w:w="3370" w:type="dxa"/>
          <w:gridSpan w:val="3"/>
          <w:tcBorders>
            <w:top w:val="nil"/>
            <w:left w:val="nil"/>
            <w:bottom w:val="nil"/>
            <w:right w:val="nil"/>
          </w:tcBorders>
        </w:tcPr>
        <w:p w:rsidR="00F457FB" w:rsidRPr="00907D9C" w:rsidRDefault="00F457FB" w:rsidP="00D87364">
          <w:pPr>
            <w:pStyle w:val="Topptekst"/>
            <w:rPr>
              <w:lang w:val="en-US"/>
            </w:rPr>
          </w:pPr>
        </w:p>
      </w:tc>
    </w:tr>
  </w:tbl>
  <w:p w:rsidR="000E5198" w:rsidRPr="00907D9C" w:rsidRDefault="000E5198" w:rsidP="003639D0">
    <w:pPr>
      <w:pStyle w:val="Toppteks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10E1C"/>
    <w:multiLevelType w:val="multilevel"/>
    <w:tmpl w:val="FF227A2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5843863"/>
    <w:multiLevelType w:val="hybridMultilevel"/>
    <w:tmpl w:val="DA00AF3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8E5142"/>
    <w:multiLevelType w:val="multilevel"/>
    <w:tmpl w:val="3DCE88D8"/>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5B06DA1"/>
    <w:multiLevelType w:val="hybridMultilevel"/>
    <w:tmpl w:val="2AC64E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B444E27"/>
    <w:multiLevelType w:val="multilevel"/>
    <w:tmpl w:val="98B876D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D1523A0"/>
    <w:multiLevelType w:val="multilevel"/>
    <w:tmpl w:val="CB588CD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2725FFD"/>
    <w:multiLevelType w:val="hybridMultilevel"/>
    <w:tmpl w:val="774AE946"/>
    <w:lvl w:ilvl="0" w:tplc="C16E44A8">
      <w:start w:val="4"/>
      <w:numFmt w:val="decimal"/>
      <w:lvlText w:val="%1."/>
      <w:lvlJc w:val="left"/>
      <w:pPr>
        <w:ind w:left="1769" w:hanging="360"/>
      </w:pPr>
      <w:rPr>
        <w:rFonts w:hint="default"/>
      </w:rPr>
    </w:lvl>
    <w:lvl w:ilvl="1" w:tplc="04100019" w:tentative="1">
      <w:start w:val="1"/>
      <w:numFmt w:val="lowerLetter"/>
      <w:lvlText w:val="%2."/>
      <w:lvlJc w:val="left"/>
      <w:pPr>
        <w:ind w:left="2489" w:hanging="360"/>
      </w:pPr>
    </w:lvl>
    <w:lvl w:ilvl="2" w:tplc="0410001B" w:tentative="1">
      <w:start w:val="1"/>
      <w:numFmt w:val="lowerRoman"/>
      <w:lvlText w:val="%3."/>
      <w:lvlJc w:val="right"/>
      <w:pPr>
        <w:ind w:left="3209" w:hanging="180"/>
      </w:pPr>
    </w:lvl>
    <w:lvl w:ilvl="3" w:tplc="0410000F" w:tentative="1">
      <w:start w:val="1"/>
      <w:numFmt w:val="decimal"/>
      <w:lvlText w:val="%4."/>
      <w:lvlJc w:val="left"/>
      <w:pPr>
        <w:ind w:left="3929" w:hanging="360"/>
      </w:pPr>
    </w:lvl>
    <w:lvl w:ilvl="4" w:tplc="04100019" w:tentative="1">
      <w:start w:val="1"/>
      <w:numFmt w:val="lowerLetter"/>
      <w:lvlText w:val="%5."/>
      <w:lvlJc w:val="left"/>
      <w:pPr>
        <w:ind w:left="4649" w:hanging="360"/>
      </w:pPr>
    </w:lvl>
    <w:lvl w:ilvl="5" w:tplc="0410001B" w:tentative="1">
      <w:start w:val="1"/>
      <w:numFmt w:val="lowerRoman"/>
      <w:lvlText w:val="%6."/>
      <w:lvlJc w:val="right"/>
      <w:pPr>
        <w:ind w:left="5369" w:hanging="180"/>
      </w:pPr>
    </w:lvl>
    <w:lvl w:ilvl="6" w:tplc="0410000F" w:tentative="1">
      <w:start w:val="1"/>
      <w:numFmt w:val="decimal"/>
      <w:lvlText w:val="%7."/>
      <w:lvlJc w:val="left"/>
      <w:pPr>
        <w:ind w:left="6089" w:hanging="360"/>
      </w:pPr>
    </w:lvl>
    <w:lvl w:ilvl="7" w:tplc="04100019" w:tentative="1">
      <w:start w:val="1"/>
      <w:numFmt w:val="lowerLetter"/>
      <w:lvlText w:val="%8."/>
      <w:lvlJc w:val="left"/>
      <w:pPr>
        <w:ind w:left="6809" w:hanging="360"/>
      </w:pPr>
    </w:lvl>
    <w:lvl w:ilvl="8" w:tplc="0410001B" w:tentative="1">
      <w:start w:val="1"/>
      <w:numFmt w:val="lowerRoman"/>
      <w:lvlText w:val="%9."/>
      <w:lvlJc w:val="right"/>
      <w:pPr>
        <w:ind w:left="7529" w:hanging="180"/>
      </w:pPr>
    </w:lvl>
  </w:abstractNum>
  <w:abstractNum w:abstractNumId="7">
    <w:nsid w:val="131957F7"/>
    <w:multiLevelType w:val="hybridMultilevel"/>
    <w:tmpl w:val="7F70715C"/>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70583AE6">
      <w:numFmt w:val="bullet"/>
      <w:lvlText w:val="-"/>
      <w:lvlJc w:val="left"/>
      <w:pPr>
        <w:ind w:left="2355" w:hanging="555"/>
      </w:pPr>
      <w:rPr>
        <w:rFonts w:ascii="Arial" w:eastAsia="Calibri" w:hAnsi="Arial" w:cs="Arial" w:hint="default"/>
        <w:color w:val="00B050"/>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37E7B48"/>
    <w:multiLevelType w:val="hybridMultilevel"/>
    <w:tmpl w:val="00A2B0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3F37C70"/>
    <w:multiLevelType w:val="multilevel"/>
    <w:tmpl w:val="40C078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F164B5C"/>
    <w:multiLevelType w:val="hybridMultilevel"/>
    <w:tmpl w:val="B8F41E04"/>
    <w:lvl w:ilvl="0" w:tplc="73DE9286">
      <w:start w:val="1"/>
      <w:numFmt w:val="decimal"/>
      <w:lvlText w:val="%1"/>
      <w:lvlJc w:val="left"/>
      <w:pPr>
        <w:ind w:left="720" w:hanging="360"/>
      </w:pPr>
      <w:rPr>
        <w:rFonts w:ascii="Arial" w:hAnsi="Arial"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AC74FE2"/>
    <w:multiLevelType w:val="multilevel"/>
    <w:tmpl w:val="A4FCC50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F76076A"/>
    <w:multiLevelType w:val="hybridMultilevel"/>
    <w:tmpl w:val="56D477C2"/>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3">
    <w:nsid w:val="30D63D81"/>
    <w:multiLevelType w:val="multilevel"/>
    <w:tmpl w:val="A21CB39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0F15056"/>
    <w:multiLevelType w:val="hybridMultilevel"/>
    <w:tmpl w:val="8312CB0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51229E3"/>
    <w:multiLevelType w:val="hybridMultilevel"/>
    <w:tmpl w:val="2236D13A"/>
    <w:lvl w:ilvl="0" w:tplc="04100009">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373D610D"/>
    <w:multiLevelType w:val="hybridMultilevel"/>
    <w:tmpl w:val="F1B65D14"/>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BAA3348"/>
    <w:multiLevelType w:val="hybridMultilevel"/>
    <w:tmpl w:val="0ECADDB2"/>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CE25D2D"/>
    <w:multiLevelType w:val="multilevel"/>
    <w:tmpl w:val="9ACAB4F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3ED06791"/>
    <w:multiLevelType w:val="hybridMultilevel"/>
    <w:tmpl w:val="F3A6AF62"/>
    <w:lvl w:ilvl="0" w:tplc="04100009">
      <w:start w:val="1"/>
      <w:numFmt w:val="bullet"/>
      <w:lvlText w:val=""/>
      <w:lvlJc w:val="left"/>
      <w:pPr>
        <w:ind w:left="2129" w:hanging="360"/>
      </w:pPr>
      <w:rPr>
        <w:rFonts w:ascii="Wingdings" w:hAnsi="Wingdings" w:hint="default"/>
      </w:rPr>
    </w:lvl>
    <w:lvl w:ilvl="1" w:tplc="04100003" w:tentative="1">
      <w:start w:val="1"/>
      <w:numFmt w:val="bullet"/>
      <w:lvlText w:val="o"/>
      <w:lvlJc w:val="left"/>
      <w:pPr>
        <w:ind w:left="2849" w:hanging="360"/>
      </w:pPr>
      <w:rPr>
        <w:rFonts w:ascii="Courier New" w:hAnsi="Courier New" w:cs="Courier New" w:hint="default"/>
      </w:rPr>
    </w:lvl>
    <w:lvl w:ilvl="2" w:tplc="04100009">
      <w:start w:val="1"/>
      <w:numFmt w:val="bullet"/>
      <w:lvlText w:val=""/>
      <w:lvlJc w:val="left"/>
      <w:pPr>
        <w:ind w:left="3569" w:hanging="360"/>
      </w:pPr>
      <w:rPr>
        <w:rFonts w:ascii="Wingdings" w:hAnsi="Wingdings" w:hint="default"/>
      </w:rPr>
    </w:lvl>
    <w:lvl w:ilvl="3" w:tplc="04100001" w:tentative="1">
      <w:start w:val="1"/>
      <w:numFmt w:val="bullet"/>
      <w:lvlText w:val=""/>
      <w:lvlJc w:val="left"/>
      <w:pPr>
        <w:ind w:left="4289" w:hanging="360"/>
      </w:pPr>
      <w:rPr>
        <w:rFonts w:ascii="Symbol" w:hAnsi="Symbol" w:hint="default"/>
      </w:rPr>
    </w:lvl>
    <w:lvl w:ilvl="4" w:tplc="04100003" w:tentative="1">
      <w:start w:val="1"/>
      <w:numFmt w:val="bullet"/>
      <w:lvlText w:val="o"/>
      <w:lvlJc w:val="left"/>
      <w:pPr>
        <w:ind w:left="5009" w:hanging="360"/>
      </w:pPr>
      <w:rPr>
        <w:rFonts w:ascii="Courier New" w:hAnsi="Courier New" w:cs="Courier New" w:hint="default"/>
      </w:rPr>
    </w:lvl>
    <w:lvl w:ilvl="5" w:tplc="04100005" w:tentative="1">
      <w:start w:val="1"/>
      <w:numFmt w:val="bullet"/>
      <w:lvlText w:val=""/>
      <w:lvlJc w:val="left"/>
      <w:pPr>
        <w:ind w:left="5729" w:hanging="360"/>
      </w:pPr>
      <w:rPr>
        <w:rFonts w:ascii="Wingdings" w:hAnsi="Wingdings" w:hint="default"/>
      </w:rPr>
    </w:lvl>
    <w:lvl w:ilvl="6" w:tplc="04100001" w:tentative="1">
      <w:start w:val="1"/>
      <w:numFmt w:val="bullet"/>
      <w:lvlText w:val=""/>
      <w:lvlJc w:val="left"/>
      <w:pPr>
        <w:ind w:left="6449" w:hanging="360"/>
      </w:pPr>
      <w:rPr>
        <w:rFonts w:ascii="Symbol" w:hAnsi="Symbol" w:hint="default"/>
      </w:rPr>
    </w:lvl>
    <w:lvl w:ilvl="7" w:tplc="04100003" w:tentative="1">
      <w:start w:val="1"/>
      <w:numFmt w:val="bullet"/>
      <w:lvlText w:val="o"/>
      <w:lvlJc w:val="left"/>
      <w:pPr>
        <w:ind w:left="7169" w:hanging="360"/>
      </w:pPr>
      <w:rPr>
        <w:rFonts w:ascii="Courier New" w:hAnsi="Courier New" w:cs="Courier New" w:hint="default"/>
      </w:rPr>
    </w:lvl>
    <w:lvl w:ilvl="8" w:tplc="04100005" w:tentative="1">
      <w:start w:val="1"/>
      <w:numFmt w:val="bullet"/>
      <w:lvlText w:val=""/>
      <w:lvlJc w:val="left"/>
      <w:pPr>
        <w:ind w:left="7889" w:hanging="360"/>
      </w:pPr>
      <w:rPr>
        <w:rFonts w:ascii="Wingdings" w:hAnsi="Wingdings" w:hint="default"/>
      </w:rPr>
    </w:lvl>
  </w:abstractNum>
  <w:abstractNum w:abstractNumId="20">
    <w:nsid w:val="47E55BB9"/>
    <w:multiLevelType w:val="multilevel"/>
    <w:tmpl w:val="3DB6E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285202"/>
    <w:multiLevelType w:val="hybridMultilevel"/>
    <w:tmpl w:val="A88EFE6E"/>
    <w:lvl w:ilvl="0" w:tplc="6A02272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964405B"/>
    <w:multiLevelType w:val="hybridMultilevel"/>
    <w:tmpl w:val="9D1008A4"/>
    <w:lvl w:ilvl="0" w:tplc="04100001">
      <w:start w:val="1"/>
      <w:numFmt w:val="bullet"/>
      <w:lvlText w:val=""/>
      <w:lvlJc w:val="left"/>
      <w:pPr>
        <w:ind w:left="1769" w:hanging="360"/>
      </w:pPr>
      <w:rPr>
        <w:rFonts w:ascii="Symbol" w:hAnsi="Symbol" w:hint="default"/>
      </w:rPr>
    </w:lvl>
    <w:lvl w:ilvl="1" w:tplc="2A4855F4">
      <w:numFmt w:val="bullet"/>
      <w:lvlText w:val="-"/>
      <w:lvlJc w:val="left"/>
      <w:pPr>
        <w:ind w:left="2489" w:hanging="360"/>
      </w:pPr>
      <w:rPr>
        <w:rFonts w:ascii="Arial" w:eastAsia="Times New Roman" w:hAnsi="Arial" w:cs="Arial" w:hint="default"/>
      </w:rPr>
    </w:lvl>
    <w:lvl w:ilvl="2" w:tplc="04100005" w:tentative="1">
      <w:start w:val="1"/>
      <w:numFmt w:val="bullet"/>
      <w:lvlText w:val=""/>
      <w:lvlJc w:val="left"/>
      <w:pPr>
        <w:ind w:left="3209" w:hanging="360"/>
      </w:pPr>
      <w:rPr>
        <w:rFonts w:ascii="Wingdings" w:hAnsi="Wingdings" w:hint="default"/>
      </w:rPr>
    </w:lvl>
    <w:lvl w:ilvl="3" w:tplc="04100001" w:tentative="1">
      <w:start w:val="1"/>
      <w:numFmt w:val="bullet"/>
      <w:lvlText w:val=""/>
      <w:lvlJc w:val="left"/>
      <w:pPr>
        <w:ind w:left="3929" w:hanging="360"/>
      </w:pPr>
      <w:rPr>
        <w:rFonts w:ascii="Symbol" w:hAnsi="Symbol" w:hint="default"/>
      </w:rPr>
    </w:lvl>
    <w:lvl w:ilvl="4" w:tplc="04100003" w:tentative="1">
      <w:start w:val="1"/>
      <w:numFmt w:val="bullet"/>
      <w:lvlText w:val="o"/>
      <w:lvlJc w:val="left"/>
      <w:pPr>
        <w:ind w:left="4649" w:hanging="360"/>
      </w:pPr>
      <w:rPr>
        <w:rFonts w:ascii="Courier New" w:hAnsi="Courier New" w:cs="Courier New" w:hint="default"/>
      </w:rPr>
    </w:lvl>
    <w:lvl w:ilvl="5" w:tplc="04100005" w:tentative="1">
      <w:start w:val="1"/>
      <w:numFmt w:val="bullet"/>
      <w:lvlText w:val=""/>
      <w:lvlJc w:val="left"/>
      <w:pPr>
        <w:ind w:left="5369" w:hanging="360"/>
      </w:pPr>
      <w:rPr>
        <w:rFonts w:ascii="Wingdings" w:hAnsi="Wingdings" w:hint="default"/>
      </w:rPr>
    </w:lvl>
    <w:lvl w:ilvl="6" w:tplc="04100001" w:tentative="1">
      <w:start w:val="1"/>
      <w:numFmt w:val="bullet"/>
      <w:lvlText w:val=""/>
      <w:lvlJc w:val="left"/>
      <w:pPr>
        <w:ind w:left="6089" w:hanging="360"/>
      </w:pPr>
      <w:rPr>
        <w:rFonts w:ascii="Symbol" w:hAnsi="Symbol" w:hint="default"/>
      </w:rPr>
    </w:lvl>
    <w:lvl w:ilvl="7" w:tplc="04100003" w:tentative="1">
      <w:start w:val="1"/>
      <w:numFmt w:val="bullet"/>
      <w:lvlText w:val="o"/>
      <w:lvlJc w:val="left"/>
      <w:pPr>
        <w:ind w:left="6809" w:hanging="360"/>
      </w:pPr>
      <w:rPr>
        <w:rFonts w:ascii="Courier New" w:hAnsi="Courier New" w:cs="Courier New" w:hint="default"/>
      </w:rPr>
    </w:lvl>
    <w:lvl w:ilvl="8" w:tplc="04100005" w:tentative="1">
      <w:start w:val="1"/>
      <w:numFmt w:val="bullet"/>
      <w:lvlText w:val=""/>
      <w:lvlJc w:val="left"/>
      <w:pPr>
        <w:ind w:left="7529" w:hanging="360"/>
      </w:pPr>
      <w:rPr>
        <w:rFonts w:ascii="Wingdings" w:hAnsi="Wingdings" w:hint="default"/>
      </w:rPr>
    </w:lvl>
  </w:abstractNum>
  <w:abstractNum w:abstractNumId="23">
    <w:nsid w:val="4BF66ACC"/>
    <w:multiLevelType w:val="hybridMultilevel"/>
    <w:tmpl w:val="420EA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DA1EC2"/>
    <w:multiLevelType w:val="hybridMultilevel"/>
    <w:tmpl w:val="822A216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515E3856"/>
    <w:multiLevelType w:val="hybridMultilevel"/>
    <w:tmpl w:val="8EE8F23A"/>
    <w:lvl w:ilvl="0" w:tplc="B272476C">
      <w:start w:val="1"/>
      <w:numFmt w:val="decimal"/>
      <w:lvlText w:val="%1."/>
      <w:lvlJc w:val="left"/>
      <w:pPr>
        <w:ind w:left="821" w:hanging="360"/>
      </w:pPr>
      <w:rPr>
        <w:rFonts w:ascii="Tahoma" w:eastAsiaTheme="minorHAnsi" w:hAnsi="Tahoma" w:hint="default"/>
        <w:color w:val="auto"/>
        <w:sz w:val="22"/>
      </w:rPr>
    </w:lvl>
    <w:lvl w:ilvl="1" w:tplc="04100019" w:tentative="1">
      <w:start w:val="1"/>
      <w:numFmt w:val="lowerLetter"/>
      <w:lvlText w:val="%2."/>
      <w:lvlJc w:val="left"/>
      <w:pPr>
        <w:ind w:left="1541" w:hanging="360"/>
      </w:pPr>
    </w:lvl>
    <w:lvl w:ilvl="2" w:tplc="0410001B" w:tentative="1">
      <w:start w:val="1"/>
      <w:numFmt w:val="lowerRoman"/>
      <w:lvlText w:val="%3."/>
      <w:lvlJc w:val="right"/>
      <w:pPr>
        <w:ind w:left="2261" w:hanging="180"/>
      </w:p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26">
    <w:nsid w:val="52247097"/>
    <w:multiLevelType w:val="hybridMultilevel"/>
    <w:tmpl w:val="46DE45F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4C07F01"/>
    <w:multiLevelType w:val="hybridMultilevel"/>
    <w:tmpl w:val="3CB68D9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4E76099"/>
    <w:multiLevelType w:val="hybridMultilevel"/>
    <w:tmpl w:val="474A66F6"/>
    <w:lvl w:ilvl="0" w:tplc="04100009">
      <w:start w:val="1"/>
      <w:numFmt w:val="bullet"/>
      <w:lvlText w:val=""/>
      <w:lvlJc w:val="left"/>
      <w:pPr>
        <w:ind w:left="2129" w:hanging="360"/>
      </w:pPr>
      <w:rPr>
        <w:rFonts w:ascii="Wingdings" w:hAnsi="Wingdings" w:hint="default"/>
      </w:rPr>
    </w:lvl>
    <w:lvl w:ilvl="1" w:tplc="04100003" w:tentative="1">
      <w:start w:val="1"/>
      <w:numFmt w:val="bullet"/>
      <w:lvlText w:val="o"/>
      <w:lvlJc w:val="left"/>
      <w:pPr>
        <w:ind w:left="2849" w:hanging="360"/>
      </w:pPr>
      <w:rPr>
        <w:rFonts w:ascii="Courier New" w:hAnsi="Courier New" w:cs="Courier New" w:hint="default"/>
      </w:rPr>
    </w:lvl>
    <w:lvl w:ilvl="2" w:tplc="04100005">
      <w:start w:val="1"/>
      <w:numFmt w:val="bullet"/>
      <w:lvlText w:val=""/>
      <w:lvlJc w:val="left"/>
      <w:pPr>
        <w:ind w:left="3569" w:hanging="360"/>
      </w:pPr>
      <w:rPr>
        <w:rFonts w:ascii="Wingdings" w:hAnsi="Wingdings" w:hint="default"/>
      </w:rPr>
    </w:lvl>
    <w:lvl w:ilvl="3" w:tplc="04100001" w:tentative="1">
      <w:start w:val="1"/>
      <w:numFmt w:val="bullet"/>
      <w:lvlText w:val=""/>
      <w:lvlJc w:val="left"/>
      <w:pPr>
        <w:ind w:left="4289" w:hanging="360"/>
      </w:pPr>
      <w:rPr>
        <w:rFonts w:ascii="Symbol" w:hAnsi="Symbol" w:hint="default"/>
      </w:rPr>
    </w:lvl>
    <w:lvl w:ilvl="4" w:tplc="04100003" w:tentative="1">
      <w:start w:val="1"/>
      <w:numFmt w:val="bullet"/>
      <w:lvlText w:val="o"/>
      <w:lvlJc w:val="left"/>
      <w:pPr>
        <w:ind w:left="5009" w:hanging="360"/>
      </w:pPr>
      <w:rPr>
        <w:rFonts w:ascii="Courier New" w:hAnsi="Courier New" w:cs="Courier New" w:hint="default"/>
      </w:rPr>
    </w:lvl>
    <w:lvl w:ilvl="5" w:tplc="04100005" w:tentative="1">
      <w:start w:val="1"/>
      <w:numFmt w:val="bullet"/>
      <w:lvlText w:val=""/>
      <w:lvlJc w:val="left"/>
      <w:pPr>
        <w:ind w:left="5729" w:hanging="360"/>
      </w:pPr>
      <w:rPr>
        <w:rFonts w:ascii="Wingdings" w:hAnsi="Wingdings" w:hint="default"/>
      </w:rPr>
    </w:lvl>
    <w:lvl w:ilvl="6" w:tplc="04100001" w:tentative="1">
      <w:start w:val="1"/>
      <w:numFmt w:val="bullet"/>
      <w:lvlText w:val=""/>
      <w:lvlJc w:val="left"/>
      <w:pPr>
        <w:ind w:left="6449" w:hanging="360"/>
      </w:pPr>
      <w:rPr>
        <w:rFonts w:ascii="Symbol" w:hAnsi="Symbol" w:hint="default"/>
      </w:rPr>
    </w:lvl>
    <w:lvl w:ilvl="7" w:tplc="04100003" w:tentative="1">
      <w:start w:val="1"/>
      <w:numFmt w:val="bullet"/>
      <w:lvlText w:val="o"/>
      <w:lvlJc w:val="left"/>
      <w:pPr>
        <w:ind w:left="7169" w:hanging="360"/>
      </w:pPr>
      <w:rPr>
        <w:rFonts w:ascii="Courier New" w:hAnsi="Courier New" w:cs="Courier New" w:hint="default"/>
      </w:rPr>
    </w:lvl>
    <w:lvl w:ilvl="8" w:tplc="04100005" w:tentative="1">
      <w:start w:val="1"/>
      <w:numFmt w:val="bullet"/>
      <w:lvlText w:val=""/>
      <w:lvlJc w:val="left"/>
      <w:pPr>
        <w:ind w:left="7889" w:hanging="360"/>
      </w:pPr>
      <w:rPr>
        <w:rFonts w:ascii="Wingdings" w:hAnsi="Wingdings" w:hint="default"/>
      </w:rPr>
    </w:lvl>
  </w:abstractNum>
  <w:abstractNum w:abstractNumId="29">
    <w:nsid w:val="55210FA3"/>
    <w:multiLevelType w:val="hybridMultilevel"/>
    <w:tmpl w:val="E7509710"/>
    <w:lvl w:ilvl="0" w:tplc="0C0A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7BD43EC"/>
    <w:multiLevelType w:val="multilevel"/>
    <w:tmpl w:val="CD96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F86B45"/>
    <w:multiLevelType w:val="hybridMultilevel"/>
    <w:tmpl w:val="13949C1A"/>
    <w:lvl w:ilvl="0" w:tplc="73DE9286">
      <w:start w:val="1"/>
      <w:numFmt w:val="decimal"/>
      <w:lvlText w:val="%1"/>
      <w:lvlJc w:val="left"/>
      <w:pPr>
        <w:ind w:left="1769" w:hanging="360"/>
      </w:pPr>
      <w:rPr>
        <w:rFonts w:ascii="Arial" w:hAnsi="Arial" w:hint="default"/>
        <w:b/>
        <w:i w:val="0"/>
        <w:sz w:val="24"/>
      </w:rPr>
    </w:lvl>
    <w:lvl w:ilvl="1" w:tplc="2A4855F4">
      <w:numFmt w:val="bullet"/>
      <w:lvlText w:val="-"/>
      <w:lvlJc w:val="left"/>
      <w:pPr>
        <w:ind w:left="2489" w:hanging="360"/>
      </w:pPr>
      <w:rPr>
        <w:rFonts w:ascii="Arial" w:eastAsia="Times New Roman" w:hAnsi="Arial" w:cs="Arial" w:hint="default"/>
      </w:rPr>
    </w:lvl>
    <w:lvl w:ilvl="2" w:tplc="04100005" w:tentative="1">
      <w:start w:val="1"/>
      <w:numFmt w:val="bullet"/>
      <w:lvlText w:val=""/>
      <w:lvlJc w:val="left"/>
      <w:pPr>
        <w:ind w:left="3209" w:hanging="360"/>
      </w:pPr>
      <w:rPr>
        <w:rFonts w:ascii="Wingdings" w:hAnsi="Wingdings" w:hint="default"/>
      </w:rPr>
    </w:lvl>
    <w:lvl w:ilvl="3" w:tplc="04100001" w:tentative="1">
      <w:start w:val="1"/>
      <w:numFmt w:val="bullet"/>
      <w:lvlText w:val=""/>
      <w:lvlJc w:val="left"/>
      <w:pPr>
        <w:ind w:left="3929" w:hanging="360"/>
      </w:pPr>
      <w:rPr>
        <w:rFonts w:ascii="Symbol" w:hAnsi="Symbol" w:hint="default"/>
      </w:rPr>
    </w:lvl>
    <w:lvl w:ilvl="4" w:tplc="04100003" w:tentative="1">
      <w:start w:val="1"/>
      <w:numFmt w:val="bullet"/>
      <w:lvlText w:val="o"/>
      <w:lvlJc w:val="left"/>
      <w:pPr>
        <w:ind w:left="4649" w:hanging="360"/>
      </w:pPr>
      <w:rPr>
        <w:rFonts w:ascii="Courier New" w:hAnsi="Courier New" w:cs="Courier New" w:hint="default"/>
      </w:rPr>
    </w:lvl>
    <w:lvl w:ilvl="5" w:tplc="04100005" w:tentative="1">
      <w:start w:val="1"/>
      <w:numFmt w:val="bullet"/>
      <w:lvlText w:val=""/>
      <w:lvlJc w:val="left"/>
      <w:pPr>
        <w:ind w:left="5369" w:hanging="360"/>
      </w:pPr>
      <w:rPr>
        <w:rFonts w:ascii="Wingdings" w:hAnsi="Wingdings" w:hint="default"/>
      </w:rPr>
    </w:lvl>
    <w:lvl w:ilvl="6" w:tplc="04100001" w:tentative="1">
      <w:start w:val="1"/>
      <w:numFmt w:val="bullet"/>
      <w:lvlText w:val=""/>
      <w:lvlJc w:val="left"/>
      <w:pPr>
        <w:ind w:left="6089" w:hanging="360"/>
      </w:pPr>
      <w:rPr>
        <w:rFonts w:ascii="Symbol" w:hAnsi="Symbol" w:hint="default"/>
      </w:rPr>
    </w:lvl>
    <w:lvl w:ilvl="7" w:tplc="04100003" w:tentative="1">
      <w:start w:val="1"/>
      <w:numFmt w:val="bullet"/>
      <w:lvlText w:val="o"/>
      <w:lvlJc w:val="left"/>
      <w:pPr>
        <w:ind w:left="6809" w:hanging="360"/>
      </w:pPr>
      <w:rPr>
        <w:rFonts w:ascii="Courier New" w:hAnsi="Courier New" w:cs="Courier New" w:hint="default"/>
      </w:rPr>
    </w:lvl>
    <w:lvl w:ilvl="8" w:tplc="04100005" w:tentative="1">
      <w:start w:val="1"/>
      <w:numFmt w:val="bullet"/>
      <w:lvlText w:val=""/>
      <w:lvlJc w:val="left"/>
      <w:pPr>
        <w:ind w:left="7529" w:hanging="360"/>
      </w:pPr>
      <w:rPr>
        <w:rFonts w:ascii="Wingdings" w:hAnsi="Wingdings" w:hint="default"/>
      </w:rPr>
    </w:lvl>
  </w:abstractNum>
  <w:abstractNum w:abstractNumId="32">
    <w:nsid w:val="6C007C5A"/>
    <w:multiLevelType w:val="hybridMultilevel"/>
    <w:tmpl w:val="21D69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D900872"/>
    <w:multiLevelType w:val="hybridMultilevel"/>
    <w:tmpl w:val="7BF880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26E3C6B"/>
    <w:multiLevelType w:val="hybridMultilevel"/>
    <w:tmpl w:val="12EC331C"/>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5">
    <w:nsid w:val="72CC5CA8"/>
    <w:multiLevelType w:val="hybridMultilevel"/>
    <w:tmpl w:val="8D8A89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4B750E3"/>
    <w:multiLevelType w:val="hybridMultilevel"/>
    <w:tmpl w:val="9042D860"/>
    <w:lvl w:ilvl="0" w:tplc="04100009">
      <w:start w:val="1"/>
      <w:numFmt w:val="bullet"/>
      <w:lvlText w:val=""/>
      <w:lvlJc w:val="left"/>
      <w:pPr>
        <w:ind w:left="720" w:hanging="360"/>
      </w:pPr>
      <w:rPr>
        <w:rFonts w:ascii="Wingdings" w:hAnsi="Wingdings"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819367B"/>
    <w:multiLevelType w:val="hybridMultilevel"/>
    <w:tmpl w:val="7D76A176"/>
    <w:lvl w:ilvl="0" w:tplc="0410000D">
      <w:start w:val="1"/>
      <w:numFmt w:val="bullet"/>
      <w:lvlText w:val=""/>
      <w:lvlJc w:val="left"/>
      <w:pPr>
        <w:ind w:left="1769" w:hanging="360"/>
      </w:pPr>
      <w:rPr>
        <w:rFonts w:ascii="Wingdings" w:hAnsi="Wingdings" w:hint="default"/>
      </w:rPr>
    </w:lvl>
    <w:lvl w:ilvl="1" w:tplc="04100003" w:tentative="1">
      <w:start w:val="1"/>
      <w:numFmt w:val="bullet"/>
      <w:lvlText w:val="o"/>
      <w:lvlJc w:val="left"/>
      <w:pPr>
        <w:ind w:left="2489" w:hanging="360"/>
      </w:pPr>
      <w:rPr>
        <w:rFonts w:ascii="Courier New" w:hAnsi="Courier New" w:cs="Courier New" w:hint="default"/>
      </w:rPr>
    </w:lvl>
    <w:lvl w:ilvl="2" w:tplc="04100005" w:tentative="1">
      <w:start w:val="1"/>
      <w:numFmt w:val="bullet"/>
      <w:lvlText w:val=""/>
      <w:lvlJc w:val="left"/>
      <w:pPr>
        <w:ind w:left="3209" w:hanging="360"/>
      </w:pPr>
      <w:rPr>
        <w:rFonts w:ascii="Wingdings" w:hAnsi="Wingdings" w:hint="default"/>
      </w:rPr>
    </w:lvl>
    <w:lvl w:ilvl="3" w:tplc="04100001" w:tentative="1">
      <w:start w:val="1"/>
      <w:numFmt w:val="bullet"/>
      <w:lvlText w:val=""/>
      <w:lvlJc w:val="left"/>
      <w:pPr>
        <w:ind w:left="3929" w:hanging="360"/>
      </w:pPr>
      <w:rPr>
        <w:rFonts w:ascii="Symbol" w:hAnsi="Symbol" w:hint="default"/>
      </w:rPr>
    </w:lvl>
    <w:lvl w:ilvl="4" w:tplc="04100003" w:tentative="1">
      <w:start w:val="1"/>
      <w:numFmt w:val="bullet"/>
      <w:lvlText w:val="o"/>
      <w:lvlJc w:val="left"/>
      <w:pPr>
        <w:ind w:left="4649" w:hanging="360"/>
      </w:pPr>
      <w:rPr>
        <w:rFonts w:ascii="Courier New" w:hAnsi="Courier New" w:cs="Courier New" w:hint="default"/>
      </w:rPr>
    </w:lvl>
    <w:lvl w:ilvl="5" w:tplc="04100005" w:tentative="1">
      <w:start w:val="1"/>
      <w:numFmt w:val="bullet"/>
      <w:lvlText w:val=""/>
      <w:lvlJc w:val="left"/>
      <w:pPr>
        <w:ind w:left="5369" w:hanging="360"/>
      </w:pPr>
      <w:rPr>
        <w:rFonts w:ascii="Wingdings" w:hAnsi="Wingdings" w:hint="default"/>
      </w:rPr>
    </w:lvl>
    <w:lvl w:ilvl="6" w:tplc="04100001" w:tentative="1">
      <w:start w:val="1"/>
      <w:numFmt w:val="bullet"/>
      <w:lvlText w:val=""/>
      <w:lvlJc w:val="left"/>
      <w:pPr>
        <w:ind w:left="6089" w:hanging="360"/>
      </w:pPr>
      <w:rPr>
        <w:rFonts w:ascii="Symbol" w:hAnsi="Symbol" w:hint="default"/>
      </w:rPr>
    </w:lvl>
    <w:lvl w:ilvl="7" w:tplc="04100003" w:tentative="1">
      <w:start w:val="1"/>
      <w:numFmt w:val="bullet"/>
      <w:lvlText w:val="o"/>
      <w:lvlJc w:val="left"/>
      <w:pPr>
        <w:ind w:left="6809" w:hanging="360"/>
      </w:pPr>
      <w:rPr>
        <w:rFonts w:ascii="Courier New" w:hAnsi="Courier New" w:cs="Courier New" w:hint="default"/>
      </w:rPr>
    </w:lvl>
    <w:lvl w:ilvl="8" w:tplc="04100005" w:tentative="1">
      <w:start w:val="1"/>
      <w:numFmt w:val="bullet"/>
      <w:lvlText w:val=""/>
      <w:lvlJc w:val="left"/>
      <w:pPr>
        <w:ind w:left="7529" w:hanging="360"/>
      </w:pPr>
      <w:rPr>
        <w:rFonts w:ascii="Wingdings" w:hAnsi="Wingdings" w:hint="default"/>
      </w:rPr>
    </w:lvl>
  </w:abstractNum>
  <w:abstractNum w:abstractNumId="38">
    <w:nsid w:val="7B4C6409"/>
    <w:multiLevelType w:val="hybridMultilevel"/>
    <w:tmpl w:val="D1B0C9A4"/>
    <w:lvl w:ilvl="0" w:tplc="04100009">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nsid w:val="7E3F18DB"/>
    <w:multiLevelType w:val="multilevel"/>
    <w:tmpl w:val="884C74B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7F262947"/>
    <w:multiLevelType w:val="hybridMultilevel"/>
    <w:tmpl w:val="7884D03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22"/>
  </w:num>
  <w:num w:numId="4">
    <w:abstractNumId w:val="37"/>
  </w:num>
  <w:num w:numId="5">
    <w:abstractNumId w:val="35"/>
  </w:num>
  <w:num w:numId="6">
    <w:abstractNumId w:val="32"/>
  </w:num>
  <w:num w:numId="7">
    <w:abstractNumId w:val="33"/>
  </w:num>
  <w:num w:numId="8">
    <w:abstractNumId w:val="3"/>
  </w:num>
  <w:num w:numId="9">
    <w:abstractNumId w:val="31"/>
  </w:num>
  <w:num w:numId="10">
    <w:abstractNumId w:val="10"/>
  </w:num>
  <w:num w:numId="11">
    <w:abstractNumId w:val="30"/>
  </w:num>
  <w:num w:numId="12">
    <w:abstractNumId w:val="4"/>
  </w:num>
  <w:num w:numId="13">
    <w:abstractNumId w:val="13"/>
  </w:num>
  <w:num w:numId="14">
    <w:abstractNumId w:val="11"/>
  </w:num>
  <w:num w:numId="15">
    <w:abstractNumId w:val="2"/>
  </w:num>
  <w:num w:numId="16">
    <w:abstractNumId w:val="9"/>
  </w:num>
  <w:num w:numId="17">
    <w:abstractNumId w:val="39"/>
  </w:num>
  <w:num w:numId="18">
    <w:abstractNumId w:val="5"/>
  </w:num>
  <w:num w:numId="19">
    <w:abstractNumId w:val="18"/>
  </w:num>
  <w:num w:numId="20">
    <w:abstractNumId w:val="0"/>
  </w:num>
  <w:num w:numId="21">
    <w:abstractNumId w:val="16"/>
  </w:num>
  <w:num w:numId="22">
    <w:abstractNumId w:val="25"/>
  </w:num>
  <w:num w:numId="23">
    <w:abstractNumId w:val="6"/>
  </w:num>
  <w:num w:numId="24">
    <w:abstractNumId w:val="7"/>
  </w:num>
  <w:num w:numId="25">
    <w:abstractNumId w:val="12"/>
  </w:num>
  <w:num w:numId="26">
    <w:abstractNumId w:val="34"/>
  </w:num>
  <w:num w:numId="27">
    <w:abstractNumId w:val="28"/>
  </w:num>
  <w:num w:numId="28">
    <w:abstractNumId w:val="19"/>
  </w:num>
  <w:num w:numId="29">
    <w:abstractNumId w:val="14"/>
  </w:num>
  <w:num w:numId="30">
    <w:abstractNumId w:val="27"/>
  </w:num>
  <w:num w:numId="31">
    <w:abstractNumId w:val="40"/>
  </w:num>
  <w:num w:numId="32">
    <w:abstractNumId w:val="36"/>
  </w:num>
  <w:num w:numId="33">
    <w:abstractNumId w:val="15"/>
  </w:num>
  <w:num w:numId="34">
    <w:abstractNumId w:val="38"/>
  </w:num>
  <w:num w:numId="35">
    <w:abstractNumId w:val="17"/>
  </w:num>
  <w:num w:numId="36">
    <w:abstractNumId w:val="26"/>
  </w:num>
  <w:num w:numId="37">
    <w:abstractNumId w:val="29"/>
  </w:num>
  <w:num w:numId="38">
    <w:abstractNumId w:val="23"/>
  </w:num>
  <w:num w:numId="39">
    <w:abstractNumId w:val="1"/>
  </w:num>
  <w:num w:numId="40">
    <w:abstractNumId w:val="20"/>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0E5"/>
    <w:rsid w:val="00004A15"/>
    <w:rsid w:val="00012D51"/>
    <w:rsid w:val="000136A6"/>
    <w:rsid w:val="000160D6"/>
    <w:rsid w:val="00016CB1"/>
    <w:rsid w:val="00036F61"/>
    <w:rsid w:val="00045A54"/>
    <w:rsid w:val="00046DEC"/>
    <w:rsid w:val="0004723B"/>
    <w:rsid w:val="00047A8F"/>
    <w:rsid w:val="00063AA2"/>
    <w:rsid w:val="000A4998"/>
    <w:rsid w:val="000B1F6E"/>
    <w:rsid w:val="000B69BE"/>
    <w:rsid w:val="000C16DE"/>
    <w:rsid w:val="000C27D7"/>
    <w:rsid w:val="000D0616"/>
    <w:rsid w:val="000E4B1B"/>
    <w:rsid w:val="000E5198"/>
    <w:rsid w:val="000E798B"/>
    <w:rsid w:val="000F24CD"/>
    <w:rsid w:val="0010372F"/>
    <w:rsid w:val="00106186"/>
    <w:rsid w:val="0010663B"/>
    <w:rsid w:val="00110430"/>
    <w:rsid w:val="00111996"/>
    <w:rsid w:val="0012042D"/>
    <w:rsid w:val="00122D15"/>
    <w:rsid w:val="00135DCB"/>
    <w:rsid w:val="00137753"/>
    <w:rsid w:val="0014195C"/>
    <w:rsid w:val="001552FA"/>
    <w:rsid w:val="0015643B"/>
    <w:rsid w:val="001658C7"/>
    <w:rsid w:val="001719A3"/>
    <w:rsid w:val="00172C53"/>
    <w:rsid w:val="0017454E"/>
    <w:rsid w:val="00174CDE"/>
    <w:rsid w:val="00176EE2"/>
    <w:rsid w:val="0018067A"/>
    <w:rsid w:val="0018476B"/>
    <w:rsid w:val="00186AD4"/>
    <w:rsid w:val="0019592B"/>
    <w:rsid w:val="001A182D"/>
    <w:rsid w:val="001A2DCD"/>
    <w:rsid w:val="001A6894"/>
    <w:rsid w:val="001B0404"/>
    <w:rsid w:val="001B38E2"/>
    <w:rsid w:val="001B4317"/>
    <w:rsid w:val="001B6AAB"/>
    <w:rsid w:val="001C3965"/>
    <w:rsid w:val="001E0D87"/>
    <w:rsid w:val="001E59E4"/>
    <w:rsid w:val="001E5A6A"/>
    <w:rsid w:val="00202FC4"/>
    <w:rsid w:val="00212D90"/>
    <w:rsid w:val="00213931"/>
    <w:rsid w:val="00217BF4"/>
    <w:rsid w:val="00221802"/>
    <w:rsid w:val="00234E9C"/>
    <w:rsid w:val="002364FE"/>
    <w:rsid w:val="00240BA6"/>
    <w:rsid w:val="002440B2"/>
    <w:rsid w:val="00255615"/>
    <w:rsid w:val="00263DAA"/>
    <w:rsid w:val="00266EE6"/>
    <w:rsid w:val="0026718E"/>
    <w:rsid w:val="00280FA9"/>
    <w:rsid w:val="002925D7"/>
    <w:rsid w:val="002A0C06"/>
    <w:rsid w:val="002B00C6"/>
    <w:rsid w:val="002C7E4A"/>
    <w:rsid w:val="002D3D2E"/>
    <w:rsid w:val="002D69AF"/>
    <w:rsid w:val="002E0E9B"/>
    <w:rsid w:val="002E51FA"/>
    <w:rsid w:val="002F1402"/>
    <w:rsid w:val="002F4804"/>
    <w:rsid w:val="002F5EDD"/>
    <w:rsid w:val="0033084A"/>
    <w:rsid w:val="00342B03"/>
    <w:rsid w:val="003513BC"/>
    <w:rsid w:val="003639D0"/>
    <w:rsid w:val="003672BB"/>
    <w:rsid w:val="0037464E"/>
    <w:rsid w:val="00377539"/>
    <w:rsid w:val="00382D24"/>
    <w:rsid w:val="00386A41"/>
    <w:rsid w:val="0039687D"/>
    <w:rsid w:val="00397BC5"/>
    <w:rsid w:val="003A12C8"/>
    <w:rsid w:val="003A17C5"/>
    <w:rsid w:val="003A3482"/>
    <w:rsid w:val="003A401C"/>
    <w:rsid w:val="003B3068"/>
    <w:rsid w:val="003B476B"/>
    <w:rsid w:val="003C78B3"/>
    <w:rsid w:val="003D20F9"/>
    <w:rsid w:val="003D3482"/>
    <w:rsid w:val="003E245E"/>
    <w:rsid w:val="003E718C"/>
    <w:rsid w:val="003F0291"/>
    <w:rsid w:val="003F063D"/>
    <w:rsid w:val="004039EC"/>
    <w:rsid w:val="00407923"/>
    <w:rsid w:val="00407E93"/>
    <w:rsid w:val="00411DD9"/>
    <w:rsid w:val="004146EA"/>
    <w:rsid w:val="00417F79"/>
    <w:rsid w:val="00421DA2"/>
    <w:rsid w:val="00423753"/>
    <w:rsid w:val="004241BB"/>
    <w:rsid w:val="0043060B"/>
    <w:rsid w:val="00434685"/>
    <w:rsid w:val="004509EE"/>
    <w:rsid w:val="004512D9"/>
    <w:rsid w:val="0045460F"/>
    <w:rsid w:val="004628A1"/>
    <w:rsid w:val="00465A2B"/>
    <w:rsid w:val="0046704C"/>
    <w:rsid w:val="0046757E"/>
    <w:rsid w:val="00482873"/>
    <w:rsid w:val="00483762"/>
    <w:rsid w:val="00490EE8"/>
    <w:rsid w:val="00491DA5"/>
    <w:rsid w:val="004974D0"/>
    <w:rsid w:val="004A303F"/>
    <w:rsid w:val="004A7D19"/>
    <w:rsid w:val="004B3B37"/>
    <w:rsid w:val="004B40E5"/>
    <w:rsid w:val="004C4B3F"/>
    <w:rsid w:val="004E75DE"/>
    <w:rsid w:val="00502A94"/>
    <w:rsid w:val="00515415"/>
    <w:rsid w:val="00516A86"/>
    <w:rsid w:val="005227E6"/>
    <w:rsid w:val="00524BA7"/>
    <w:rsid w:val="005331A5"/>
    <w:rsid w:val="00540287"/>
    <w:rsid w:val="00540FEC"/>
    <w:rsid w:val="005600CB"/>
    <w:rsid w:val="005632D8"/>
    <w:rsid w:val="005673CD"/>
    <w:rsid w:val="0057386B"/>
    <w:rsid w:val="00575EF7"/>
    <w:rsid w:val="00581D97"/>
    <w:rsid w:val="0059157D"/>
    <w:rsid w:val="00593EA9"/>
    <w:rsid w:val="00594343"/>
    <w:rsid w:val="005A247E"/>
    <w:rsid w:val="005A2F4E"/>
    <w:rsid w:val="005B1EA9"/>
    <w:rsid w:val="005B4905"/>
    <w:rsid w:val="005B56ED"/>
    <w:rsid w:val="005B68BE"/>
    <w:rsid w:val="005D1799"/>
    <w:rsid w:val="005D4BB6"/>
    <w:rsid w:val="005D5A11"/>
    <w:rsid w:val="005E18B7"/>
    <w:rsid w:val="005F1CFE"/>
    <w:rsid w:val="005F3DCF"/>
    <w:rsid w:val="0060162A"/>
    <w:rsid w:val="0060441F"/>
    <w:rsid w:val="00611357"/>
    <w:rsid w:val="00624C12"/>
    <w:rsid w:val="00631F3B"/>
    <w:rsid w:val="0063774C"/>
    <w:rsid w:val="00642CF1"/>
    <w:rsid w:val="006444F9"/>
    <w:rsid w:val="00652720"/>
    <w:rsid w:val="006649DE"/>
    <w:rsid w:val="00667FA0"/>
    <w:rsid w:val="0067033B"/>
    <w:rsid w:val="00675CE6"/>
    <w:rsid w:val="006A14E3"/>
    <w:rsid w:val="006A3216"/>
    <w:rsid w:val="006A6C21"/>
    <w:rsid w:val="006B086A"/>
    <w:rsid w:val="006B1BF2"/>
    <w:rsid w:val="006B6702"/>
    <w:rsid w:val="006C2CCE"/>
    <w:rsid w:val="006C5751"/>
    <w:rsid w:val="006D48F4"/>
    <w:rsid w:val="006E14ED"/>
    <w:rsid w:val="006E5E38"/>
    <w:rsid w:val="006F1556"/>
    <w:rsid w:val="006F4C7D"/>
    <w:rsid w:val="006F58C2"/>
    <w:rsid w:val="00703CEA"/>
    <w:rsid w:val="0071209A"/>
    <w:rsid w:val="007222FD"/>
    <w:rsid w:val="00724355"/>
    <w:rsid w:val="00725018"/>
    <w:rsid w:val="0072776F"/>
    <w:rsid w:val="007348E0"/>
    <w:rsid w:val="00737EE3"/>
    <w:rsid w:val="00742F05"/>
    <w:rsid w:val="007479FE"/>
    <w:rsid w:val="00773D0D"/>
    <w:rsid w:val="0078427C"/>
    <w:rsid w:val="00784F86"/>
    <w:rsid w:val="00786D71"/>
    <w:rsid w:val="007873D1"/>
    <w:rsid w:val="0079218D"/>
    <w:rsid w:val="007A236A"/>
    <w:rsid w:val="007A630D"/>
    <w:rsid w:val="007A7412"/>
    <w:rsid w:val="007A7EC4"/>
    <w:rsid w:val="007B0BF6"/>
    <w:rsid w:val="007B5D96"/>
    <w:rsid w:val="007B6E8F"/>
    <w:rsid w:val="007C6C99"/>
    <w:rsid w:val="007F1388"/>
    <w:rsid w:val="00800C80"/>
    <w:rsid w:val="00804138"/>
    <w:rsid w:val="00805B3C"/>
    <w:rsid w:val="00815566"/>
    <w:rsid w:val="008209DC"/>
    <w:rsid w:val="00823C90"/>
    <w:rsid w:val="0083621C"/>
    <w:rsid w:val="008370F8"/>
    <w:rsid w:val="0084142A"/>
    <w:rsid w:val="008431E0"/>
    <w:rsid w:val="00852E2C"/>
    <w:rsid w:val="00853C79"/>
    <w:rsid w:val="0085728D"/>
    <w:rsid w:val="008600E9"/>
    <w:rsid w:val="00865750"/>
    <w:rsid w:val="008726A9"/>
    <w:rsid w:val="00882F27"/>
    <w:rsid w:val="00885220"/>
    <w:rsid w:val="00886A26"/>
    <w:rsid w:val="00890374"/>
    <w:rsid w:val="00895148"/>
    <w:rsid w:val="008A4D15"/>
    <w:rsid w:val="008B2E51"/>
    <w:rsid w:val="008B7076"/>
    <w:rsid w:val="008B76EF"/>
    <w:rsid w:val="008C3535"/>
    <w:rsid w:val="008C4150"/>
    <w:rsid w:val="008D40DA"/>
    <w:rsid w:val="008D456B"/>
    <w:rsid w:val="008E1B44"/>
    <w:rsid w:val="008E2C9F"/>
    <w:rsid w:val="008E600F"/>
    <w:rsid w:val="008F207D"/>
    <w:rsid w:val="008F7450"/>
    <w:rsid w:val="009031C1"/>
    <w:rsid w:val="00904120"/>
    <w:rsid w:val="009077B1"/>
    <w:rsid w:val="00907D9C"/>
    <w:rsid w:val="00913A39"/>
    <w:rsid w:val="00914815"/>
    <w:rsid w:val="00932036"/>
    <w:rsid w:val="00941678"/>
    <w:rsid w:val="00946208"/>
    <w:rsid w:val="0094623E"/>
    <w:rsid w:val="00946656"/>
    <w:rsid w:val="0096368D"/>
    <w:rsid w:val="00974315"/>
    <w:rsid w:val="009858FD"/>
    <w:rsid w:val="00986073"/>
    <w:rsid w:val="00992FD7"/>
    <w:rsid w:val="009A345E"/>
    <w:rsid w:val="009A6159"/>
    <w:rsid w:val="009A7CAC"/>
    <w:rsid w:val="009C5003"/>
    <w:rsid w:val="009C6BED"/>
    <w:rsid w:val="009C7B40"/>
    <w:rsid w:val="009D553B"/>
    <w:rsid w:val="009D7579"/>
    <w:rsid w:val="009E11A2"/>
    <w:rsid w:val="009F3A8A"/>
    <w:rsid w:val="009F6348"/>
    <w:rsid w:val="00A004DD"/>
    <w:rsid w:val="00A00DB1"/>
    <w:rsid w:val="00A071EC"/>
    <w:rsid w:val="00A40233"/>
    <w:rsid w:val="00A414DD"/>
    <w:rsid w:val="00A54B9C"/>
    <w:rsid w:val="00A55FAA"/>
    <w:rsid w:val="00A6112D"/>
    <w:rsid w:val="00A64301"/>
    <w:rsid w:val="00A74DFA"/>
    <w:rsid w:val="00A74F2B"/>
    <w:rsid w:val="00A8055F"/>
    <w:rsid w:val="00A84E3B"/>
    <w:rsid w:val="00A879CC"/>
    <w:rsid w:val="00A9063A"/>
    <w:rsid w:val="00AB0176"/>
    <w:rsid w:val="00AB5D0A"/>
    <w:rsid w:val="00AC0645"/>
    <w:rsid w:val="00AC06B1"/>
    <w:rsid w:val="00AC43AF"/>
    <w:rsid w:val="00AC7A96"/>
    <w:rsid w:val="00AD0AD4"/>
    <w:rsid w:val="00AE00A0"/>
    <w:rsid w:val="00AE7F18"/>
    <w:rsid w:val="00AF5362"/>
    <w:rsid w:val="00AF629A"/>
    <w:rsid w:val="00B00FAA"/>
    <w:rsid w:val="00B03FC0"/>
    <w:rsid w:val="00B075FA"/>
    <w:rsid w:val="00B12883"/>
    <w:rsid w:val="00B31420"/>
    <w:rsid w:val="00B32535"/>
    <w:rsid w:val="00B43AE7"/>
    <w:rsid w:val="00B5031E"/>
    <w:rsid w:val="00B50ACE"/>
    <w:rsid w:val="00B6500C"/>
    <w:rsid w:val="00B7099C"/>
    <w:rsid w:val="00B70C0F"/>
    <w:rsid w:val="00B7117C"/>
    <w:rsid w:val="00B74AB4"/>
    <w:rsid w:val="00B76109"/>
    <w:rsid w:val="00B77274"/>
    <w:rsid w:val="00B85D75"/>
    <w:rsid w:val="00B91BB4"/>
    <w:rsid w:val="00B92FB8"/>
    <w:rsid w:val="00B97056"/>
    <w:rsid w:val="00BA4B5D"/>
    <w:rsid w:val="00BB1DCB"/>
    <w:rsid w:val="00BC0991"/>
    <w:rsid w:val="00BC12D1"/>
    <w:rsid w:val="00BD60CC"/>
    <w:rsid w:val="00BF451E"/>
    <w:rsid w:val="00BF4EB5"/>
    <w:rsid w:val="00BF54FB"/>
    <w:rsid w:val="00C019E9"/>
    <w:rsid w:val="00C06CD8"/>
    <w:rsid w:val="00C07925"/>
    <w:rsid w:val="00C21050"/>
    <w:rsid w:val="00C26645"/>
    <w:rsid w:val="00C41A23"/>
    <w:rsid w:val="00C41A46"/>
    <w:rsid w:val="00C439A2"/>
    <w:rsid w:val="00C46559"/>
    <w:rsid w:val="00C46CB2"/>
    <w:rsid w:val="00C51369"/>
    <w:rsid w:val="00C55AE0"/>
    <w:rsid w:val="00C77FFE"/>
    <w:rsid w:val="00C812D5"/>
    <w:rsid w:val="00C841B4"/>
    <w:rsid w:val="00CA1EA7"/>
    <w:rsid w:val="00CB0196"/>
    <w:rsid w:val="00CB367A"/>
    <w:rsid w:val="00CB60DB"/>
    <w:rsid w:val="00CD0969"/>
    <w:rsid w:val="00CD15B4"/>
    <w:rsid w:val="00CD2237"/>
    <w:rsid w:val="00CD6A0C"/>
    <w:rsid w:val="00D023D3"/>
    <w:rsid w:val="00D02A90"/>
    <w:rsid w:val="00D0311E"/>
    <w:rsid w:val="00D06843"/>
    <w:rsid w:val="00D13AC8"/>
    <w:rsid w:val="00D14A96"/>
    <w:rsid w:val="00D258B2"/>
    <w:rsid w:val="00D43A25"/>
    <w:rsid w:val="00D535B6"/>
    <w:rsid w:val="00D55E68"/>
    <w:rsid w:val="00D5622F"/>
    <w:rsid w:val="00D5747F"/>
    <w:rsid w:val="00D62B2A"/>
    <w:rsid w:val="00D64853"/>
    <w:rsid w:val="00D64FF2"/>
    <w:rsid w:val="00D814D4"/>
    <w:rsid w:val="00D815E1"/>
    <w:rsid w:val="00D90621"/>
    <w:rsid w:val="00D92C1A"/>
    <w:rsid w:val="00D93331"/>
    <w:rsid w:val="00D957AD"/>
    <w:rsid w:val="00DA646B"/>
    <w:rsid w:val="00DB1FFF"/>
    <w:rsid w:val="00DB5B50"/>
    <w:rsid w:val="00DC64B4"/>
    <w:rsid w:val="00DD7C3A"/>
    <w:rsid w:val="00DE2228"/>
    <w:rsid w:val="00DE6FD4"/>
    <w:rsid w:val="00DF1144"/>
    <w:rsid w:val="00DF299D"/>
    <w:rsid w:val="00DF2DCF"/>
    <w:rsid w:val="00DF4AD1"/>
    <w:rsid w:val="00DF5F72"/>
    <w:rsid w:val="00E16E63"/>
    <w:rsid w:val="00E173D7"/>
    <w:rsid w:val="00E21EBE"/>
    <w:rsid w:val="00E2605D"/>
    <w:rsid w:val="00E30940"/>
    <w:rsid w:val="00E33B48"/>
    <w:rsid w:val="00E367B8"/>
    <w:rsid w:val="00E427A1"/>
    <w:rsid w:val="00E618F8"/>
    <w:rsid w:val="00E6721A"/>
    <w:rsid w:val="00E7060C"/>
    <w:rsid w:val="00E733E3"/>
    <w:rsid w:val="00E76178"/>
    <w:rsid w:val="00E811BE"/>
    <w:rsid w:val="00E81C4D"/>
    <w:rsid w:val="00E83A6A"/>
    <w:rsid w:val="00E93046"/>
    <w:rsid w:val="00E938CD"/>
    <w:rsid w:val="00E9452F"/>
    <w:rsid w:val="00EA1D0D"/>
    <w:rsid w:val="00EA6060"/>
    <w:rsid w:val="00EA67AD"/>
    <w:rsid w:val="00EA6AEE"/>
    <w:rsid w:val="00EB549D"/>
    <w:rsid w:val="00EB5AF2"/>
    <w:rsid w:val="00EC0005"/>
    <w:rsid w:val="00EC08B3"/>
    <w:rsid w:val="00EC3D6D"/>
    <w:rsid w:val="00EC6F4C"/>
    <w:rsid w:val="00ED2167"/>
    <w:rsid w:val="00ED2497"/>
    <w:rsid w:val="00ED5B3B"/>
    <w:rsid w:val="00EF02A4"/>
    <w:rsid w:val="00F0617F"/>
    <w:rsid w:val="00F13020"/>
    <w:rsid w:val="00F2713C"/>
    <w:rsid w:val="00F2724F"/>
    <w:rsid w:val="00F312EB"/>
    <w:rsid w:val="00F337BB"/>
    <w:rsid w:val="00F37586"/>
    <w:rsid w:val="00F454AE"/>
    <w:rsid w:val="00F457FB"/>
    <w:rsid w:val="00F51D4C"/>
    <w:rsid w:val="00F53DB9"/>
    <w:rsid w:val="00F713CC"/>
    <w:rsid w:val="00F73A7A"/>
    <w:rsid w:val="00F7779B"/>
    <w:rsid w:val="00FA6D03"/>
    <w:rsid w:val="00FB1840"/>
    <w:rsid w:val="00FB310E"/>
    <w:rsid w:val="00FB52E3"/>
    <w:rsid w:val="00FB7630"/>
    <w:rsid w:val="00FB79FE"/>
    <w:rsid w:val="00FC1A46"/>
    <w:rsid w:val="00FD15EC"/>
    <w:rsid w:val="00FE5DD2"/>
    <w:rsid w:val="00FE691E"/>
    <w:rsid w:val="00FF71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A696168-AA45-4070-9B8F-7C177BF6D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Ttulo1Car"/>
    <w:qFormat/>
    <w:rsid w:val="00BB1DCB"/>
    <w:pPr>
      <w:keepNext/>
      <w:spacing w:before="240" w:after="60" w:line="240" w:lineRule="auto"/>
      <w:outlineLvl w:val="0"/>
    </w:pPr>
    <w:rPr>
      <w:rFonts w:ascii="Arial" w:eastAsia="Times New Roman" w:hAnsi="Arial" w:cs="Times New Roman"/>
      <w:b/>
      <w:snapToGrid w:val="0"/>
      <w:kern w:val="28"/>
      <w:sz w:val="28"/>
      <w:szCs w:val="20"/>
      <w:lang w:val="fr-FR"/>
    </w:rPr>
  </w:style>
  <w:style w:type="paragraph" w:styleId="Overskrift2">
    <w:name w:val="heading 2"/>
    <w:basedOn w:val="Normal"/>
    <w:next w:val="Normal"/>
    <w:link w:val="Ttulo2Car"/>
    <w:uiPriority w:val="9"/>
    <w:unhideWhenUsed/>
    <w:qFormat/>
    <w:rsid w:val="002F14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Ttulo3Car"/>
    <w:uiPriority w:val="9"/>
    <w:unhideWhenUsed/>
    <w:qFormat/>
    <w:rsid w:val="00BF4E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Ttulo1Car">
    <w:name w:val="Título 1 Car"/>
    <w:basedOn w:val="Standardskriftforavsnitt"/>
    <w:link w:val="Overskrift1"/>
    <w:rsid w:val="00BB1DCB"/>
    <w:rPr>
      <w:rFonts w:ascii="Arial" w:eastAsia="Times New Roman" w:hAnsi="Arial" w:cs="Times New Roman"/>
      <w:b/>
      <w:snapToGrid w:val="0"/>
      <w:kern w:val="28"/>
      <w:sz w:val="28"/>
      <w:szCs w:val="20"/>
      <w:lang w:val="fr-FR"/>
    </w:rPr>
  </w:style>
  <w:style w:type="paragraph" w:styleId="Listeavsnitt">
    <w:name w:val="List Paragraph"/>
    <w:basedOn w:val="Normal"/>
    <w:uiPriority w:val="34"/>
    <w:qFormat/>
    <w:rsid w:val="00BB1DCB"/>
    <w:pPr>
      <w:spacing w:after="0" w:line="240" w:lineRule="auto"/>
      <w:ind w:left="720"/>
      <w:contextualSpacing/>
    </w:pPr>
    <w:rPr>
      <w:rFonts w:ascii="Times New Roman" w:eastAsia="Times New Roman" w:hAnsi="Times New Roman" w:cs="Times New Roman"/>
      <w:sz w:val="24"/>
      <w:szCs w:val="24"/>
      <w:lang w:eastAsia="it-IT"/>
    </w:rPr>
  </w:style>
  <w:style w:type="paragraph" w:customStyle="1" w:styleId="Normale1">
    <w:name w:val="Normale1"/>
    <w:rsid w:val="00BB1DCB"/>
    <w:pPr>
      <w:spacing w:after="0" w:line="240" w:lineRule="auto"/>
    </w:pPr>
    <w:rPr>
      <w:rFonts w:ascii="Times New Roman" w:eastAsia="ヒラギノ角ゴ Pro W3" w:hAnsi="Times New Roman" w:cs="Times New Roman"/>
      <w:color w:val="000000"/>
      <w:sz w:val="24"/>
      <w:szCs w:val="20"/>
      <w:lang w:val="en-GB" w:eastAsia="it-IT"/>
    </w:rPr>
  </w:style>
  <w:style w:type="paragraph" w:styleId="Bobletekst">
    <w:name w:val="Balloon Text"/>
    <w:basedOn w:val="Normal"/>
    <w:link w:val="TextodegloboCar"/>
    <w:uiPriority w:val="99"/>
    <w:semiHidden/>
    <w:unhideWhenUsed/>
    <w:rsid w:val="004241BB"/>
    <w:pPr>
      <w:spacing w:after="0" w:line="240" w:lineRule="auto"/>
    </w:pPr>
    <w:rPr>
      <w:rFonts w:ascii="Tahoma" w:hAnsi="Tahoma" w:cs="Tahoma"/>
      <w:sz w:val="16"/>
      <w:szCs w:val="16"/>
    </w:rPr>
  </w:style>
  <w:style w:type="character" w:customStyle="1" w:styleId="TextodegloboCar">
    <w:name w:val="Texto de globo Car"/>
    <w:basedOn w:val="Standardskriftforavsnitt"/>
    <w:link w:val="Bobletekst"/>
    <w:uiPriority w:val="99"/>
    <w:semiHidden/>
    <w:rsid w:val="004241BB"/>
    <w:rPr>
      <w:rFonts w:ascii="Tahoma" w:hAnsi="Tahoma" w:cs="Tahoma"/>
      <w:sz w:val="16"/>
      <w:szCs w:val="16"/>
    </w:rPr>
  </w:style>
  <w:style w:type="paragraph" w:styleId="Revisjon">
    <w:name w:val="Revision"/>
    <w:hidden/>
    <w:uiPriority w:val="99"/>
    <w:semiHidden/>
    <w:rsid w:val="00004A15"/>
    <w:pPr>
      <w:spacing w:after="0" w:line="240" w:lineRule="auto"/>
    </w:pPr>
  </w:style>
  <w:style w:type="paragraph" w:customStyle="1" w:styleId="Standard">
    <w:name w:val="Standard"/>
    <w:rsid w:val="00DE2228"/>
    <w:pPr>
      <w:suppressAutoHyphens/>
      <w:autoSpaceDN w:val="0"/>
      <w:textAlignment w:val="baseline"/>
    </w:pPr>
    <w:rPr>
      <w:rFonts w:ascii="Calibri" w:eastAsia="SimSun" w:hAnsi="Calibri" w:cs="Calibri"/>
      <w:kern w:val="3"/>
    </w:rPr>
  </w:style>
  <w:style w:type="paragraph" w:customStyle="1" w:styleId="ecxmsolistparagraph">
    <w:name w:val="ecxmsolistparagraph"/>
    <w:basedOn w:val="Standard"/>
    <w:rsid w:val="00DE2228"/>
    <w:pPr>
      <w:spacing w:before="28" w:after="100" w:line="240" w:lineRule="auto"/>
    </w:pPr>
    <w:rPr>
      <w:rFonts w:ascii="Times New Roman" w:eastAsia="Times New Roman" w:hAnsi="Times New Roman" w:cs="Times New Roman"/>
      <w:sz w:val="24"/>
      <w:szCs w:val="24"/>
      <w:lang w:eastAsia="it-IT"/>
    </w:rPr>
  </w:style>
  <w:style w:type="paragraph" w:styleId="Topptekst">
    <w:name w:val="header"/>
    <w:basedOn w:val="Normal"/>
    <w:link w:val="EncabezadoCar"/>
    <w:uiPriority w:val="99"/>
    <w:unhideWhenUsed/>
    <w:rsid w:val="007873D1"/>
    <w:pPr>
      <w:tabs>
        <w:tab w:val="center" w:pos="4819"/>
        <w:tab w:val="right" w:pos="9638"/>
      </w:tabs>
      <w:spacing w:after="0" w:line="240" w:lineRule="auto"/>
    </w:pPr>
  </w:style>
  <w:style w:type="character" w:customStyle="1" w:styleId="EncabezadoCar">
    <w:name w:val="Encabezado Car"/>
    <w:basedOn w:val="Standardskriftforavsnitt"/>
    <w:link w:val="Topptekst"/>
    <w:uiPriority w:val="99"/>
    <w:rsid w:val="007873D1"/>
  </w:style>
  <w:style w:type="paragraph" w:styleId="Bunntekst">
    <w:name w:val="footer"/>
    <w:basedOn w:val="Normal"/>
    <w:link w:val="PiedepginaCar"/>
    <w:uiPriority w:val="99"/>
    <w:unhideWhenUsed/>
    <w:rsid w:val="007873D1"/>
    <w:pPr>
      <w:tabs>
        <w:tab w:val="center" w:pos="4819"/>
        <w:tab w:val="right" w:pos="9638"/>
      </w:tabs>
      <w:spacing w:after="0" w:line="240" w:lineRule="auto"/>
    </w:pPr>
  </w:style>
  <w:style w:type="character" w:customStyle="1" w:styleId="PiedepginaCar">
    <w:name w:val="Pie de página Car"/>
    <w:basedOn w:val="Standardskriftforavsnitt"/>
    <w:link w:val="Bunntekst"/>
    <w:uiPriority w:val="99"/>
    <w:rsid w:val="007873D1"/>
  </w:style>
  <w:style w:type="paragraph" w:styleId="NormalWeb">
    <w:name w:val="Normal (Web)"/>
    <w:basedOn w:val="Normal"/>
    <w:uiPriority w:val="99"/>
    <w:rsid w:val="00E16E6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Hyperkobling">
    <w:name w:val="Hyperlink"/>
    <w:basedOn w:val="Standardskriftforavsnitt"/>
    <w:uiPriority w:val="99"/>
    <w:unhideWhenUsed/>
    <w:rsid w:val="00E16E63"/>
    <w:rPr>
      <w:color w:val="0000FF"/>
      <w:u w:val="single"/>
    </w:rPr>
  </w:style>
  <w:style w:type="character" w:styleId="Sterk">
    <w:name w:val="Strong"/>
    <w:basedOn w:val="Standardskriftforavsnitt"/>
    <w:uiPriority w:val="22"/>
    <w:qFormat/>
    <w:rsid w:val="00E16E63"/>
    <w:rPr>
      <w:b/>
      <w:bCs/>
    </w:rPr>
  </w:style>
  <w:style w:type="paragraph" w:customStyle="1" w:styleId="Elencoacolori-Colore11">
    <w:name w:val="Elenco a colori - Colore 11"/>
    <w:basedOn w:val="Normal"/>
    <w:qFormat/>
    <w:rsid w:val="00BA4B5D"/>
    <w:pPr>
      <w:spacing w:after="0" w:line="240" w:lineRule="auto"/>
      <w:ind w:left="720"/>
      <w:contextualSpacing/>
    </w:pPr>
    <w:rPr>
      <w:rFonts w:ascii="Times New Roman" w:eastAsia="Times New Roman" w:hAnsi="Times New Roman" w:cs="Times New Roman"/>
      <w:sz w:val="24"/>
      <w:szCs w:val="24"/>
      <w:lang w:eastAsia="it-IT"/>
    </w:rPr>
  </w:style>
  <w:style w:type="paragraph" w:styleId="Fotnotetekst">
    <w:name w:val="footnote text"/>
    <w:basedOn w:val="Normal"/>
    <w:link w:val="TextonotapieCar"/>
    <w:uiPriority w:val="99"/>
    <w:semiHidden/>
    <w:unhideWhenUsed/>
    <w:rsid w:val="005A2F4E"/>
    <w:pPr>
      <w:spacing w:after="0" w:line="240" w:lineRule="auto"/>
    </w:pPr>
    <w:rPr>
      <w:sz w:val="20"/>
      <w:szCs w:val="20"/>
    </w:rPr>
  </w:style>
  <w:style w:type="character" w:customStyle="1" w:styleId="TextonotapieCar">
    <w:name w:val="Texto nota pie Car"/>
    <w:basedOn w:val="Standardskriftforavsnitt"/>
    <w:link w:val="Fotnotetekst"/>
    <w:uiPriority w:val="99"/>
    <w:semiHidden/>
    <w:rsid w:val="005A2F4E"/>
    <w:rPr>
      <w:sz w:val="20"/>
      <w:szCs w:val="20"/>
    </w:rPr>
  </w:style>
  <w:style w:type="character" w:styleId="Fotnotereferanse">
    <w:name w:val="footnote reference"/>
    <w:basedOn w:val="Standardskriftforavsnitt"/>
    <w:uiPriority w:val="99"/>
    <w:semiHidden/>
    <w:unhideWhenUsed/>
    <w:rsid w:val="005A2F4E"/>
    <w:rPr>
      <w:vertAlign w:val="superscript"/>
    </w:rPr>
  </w:style>
  <w:style w:type="character" w:customStyle="1" w:styleId="Ttulo2Car">
    <w:name w:val="Título 2 Car"/>
    <w:basedOn w:val="Standardskriftforavsnitt"/>
    <w:link w:val="Overskrift2"/>
    <w:uiPriority w:val="9"/>
    <w:rsid w:val="002F1402"/>
    <w:rPr>
      <w:rFonts w:asciiTheme="majorHAnsi" w:eastAsiaTheme="majorEastAsia" w:hAnsiTheme="majorHAnsi" w:cstheme="majorBidi"/>
      <w:b/>
      <w:bCs/>
      <w:color w:val="4F81BD" w:themeColor="accent1"/>
      <w:sz w:val="26"/>
      <w:szCs w:val="26"/>
    </w:rPr>
  </w:style>
  <w:style w:type="character" w:customStyle="1" w:styleId="Ttulo3Car">
    <w:name w:val="Título 3 Car"/>
    <w:basedOn w:val="Standardskriftforavsnitt"/>
    <w:link w:val="Overskrift3"/>
    <w:uiPriority w:val="9"/>
    <w:rsid w:val="00BF4EB5"/>
    <w:rPr>
      <w:rFonts w:asciiTheme="majorHAnsi" w:eastAsiaTheme="majorEastAsia" w:hAnsiTheme="majorHAnsi" w:cstheme="majorBidi"/>
      <w:b/>
      <w:bCs/>
      <w:color w:val="4F81BD" w:themeColor="accent1"/>
    </w:rPr>
  </w:style>
  <w:style w:type="paragraph" w:styleId="Overskriftforinnholdsfortegnelse">
    <w:name w:val="TOC Heading"/>
    <w:basedOn w:val="Overskrift1"/>
    <w:next w:val="Normal"/>
    <w:uiPriority w:val="39"/>
    <w:semiHidden/>
    <w:unhideWhenUsed/>
    <w:qFormat/>
    <w:rsid w:val="00B31420"/>
    <w:pPr>
      <w:keepLines/>
      <w:spacing w:before="480" w:after="0" w:line="276" w:lineRule="auto"/>
      <w:outlineLvl w:val="9"/>
    </w:pPr>
    <w:rPr>
      <w:rFonts w:asciiTheme="majorHAnsi" w:eastAsiaTheme="majorEastAsia" w:hAnsiTheme="majorHAnsi" w:cstheme="majorBidi"/>
      <w:bCs/>
      <w:snapToGrid/>
      <w:color w:val="365F91" w:themeColor="accent1" w:themeShade="BF"/>
      <w:kern w:val="0"/>
      <w:szCs w:val="28"/>
      <w:lang w:val="it-IT"/>
    </w:rPr>
  </w:style>
  <w:style w:type="paragraph" w:styleId="INNH1">
    <w:name w:val="toc 1"/>
    <w:basedOn w:val="Normal"/>
    <w:next w:val="Normal"/>
    <w:autoRedefine/>
    <w:uiPriority w:val="39"/>
    <w:unhideWhenUsed/>
    <w:rsid w:val="00B31420"/>
    <w:pPr>
      <w:spacing w:after="100"/>
    </w:pPr>
  </w:style>
  <w:style w:type="paragraph" w:styleId="INNH2">
    <w:name w:val="toc 2"/>
    <w:basedOn w:val="Normal"/>
    <w:next w:val="Normal"/>
    <w:autoRedefine/>
    <w:uiPriority w:val="39"/>
    <w:unhideWhenUsed/>
    <w:rsid w:val="00B31420"/>
    <w:pPr>
      <w:spacing w:after="100"/>
      <w:ind w:left="220"/>
    </w:pPr>
  </w:style>
  <w:style w:type="paragraph" w:customStyle="1" w:styleId="Predeterminado">
    <w:name w:val="Predeterminado"/>
    <w:rsid w:val="00063AA2"/>
    <w:pPr>
      <w:tabs>
        <w:tab w:val="left" w:pos="720"/>
      </w:tabs>
      <w:suppressAutoHyphens/>
      <w:spacing w:after="0" w:line="100" w:lineRule="atLeast"/>
    </w:pPr>
    <w:rPr>
      <w:rFonts w:ascii="Times New Roman" w:eastAsia="Times New Roman" w:hAnsi="Times New Roman" w:cs="Times New Roman"/>
      <w:sz w:val="24"/>
      <w:szCs w:val="24"/>
      <w:lang w:val="en-GB" w:eastAsia="sv-SE"/>
    </w:rPr>
  </w:style>
  <w:style w:type="paragraph" w:customStyle="1" w:styleId="Default">
    <w:name w:val="Default"/>
    <w:rsid w:val="003639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
    <w:name w:val="Pa1"/>
    <w:basedOn w:val="Default"/>
    <w:next w:val="Default"/>
    <w:uiPriority w:val="99"/>
    <w:rsid w:val="003639D0"/>
    <w:pPr>
      <w:spacing w:line="241" w:lineRule="atLeast"/>
    </w:pPr>
    <w:rPr>
      <w:color w:val="auto"/>
    </w:rPr>
  </w:style>
  <w:style w:type="character" w:customStyle="1" w:styleId="A1">
    <w:name w:val="A1"/>
    <w:uiPriority w:val="99"/>
    <w:rsid w:val="003639D0"/>
    <w:rPr>
      <w:color w:val="000000"/>
      <w:sz w:val="16"/>
      <w:szCs w:val="16"/>
    </w:rPr>
  </w:style>
  <w:style w:type="table" w:styleId="Tabellrutenett">
    <w:name w:val="Table Grid"/>
    <w:basedOn w:val="Vanligtabell"/>
    <w:uiPriority w:val="59"/>
    <w:rsid w:val="00363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5632D8"/>
    <w:rPr>
      <w:sz w:val="16"/>
      <w:szCs w:val="16"/>
    </w:rPr>
  </w:style>
  <w:style w:type="paragraph" w:styleId="Merknadstekst">
    <w:name w:val="annotation text"/>
    <w:basedOn w:val="Normal"/>
    <w:link w:val="TextocomentarioCar"/>
    <w:uiPriority w:val="99"/>
    <w:semiHidden/>
    <w:unhideWhenUsed/>
    <w:rsid w:val="005632D8"/>
    <w:pPr>
      <w:spacing w:line="240" w:lineRule="auto"/>
    </w:pPr>
    <w:rPr>
      <w:sz w:val="20"/>
      <w:szCs w:val="20"/>
    </w:rPr>
  </w:style>
  <w:style w:type="character" w:customStyle="1" w:styleId="TextocomentarioCar">
    <w:name w:val="Texto comentario Car"/>
    <w:basedOn w:val="Standardskriftforavsnitt"/>
    <w:link w:val="Merknadstekst"/>
    <w:uiPriority w:val="99"/>
    <w:semiHidden/>
    <w:rsid w:val="005632D8"/>
    <w:rPr>
      <w:sz w:val="20"/>
      <w:szCs w:val="20"/>
    </w:rPr>
  </w:style>
  <w:style w:type="paragraph" w:styleId="Kommentaremne">
    <w:name w:val="annotation subject"/>
    <w:basedOn w:val="Merknadstekst"/>
    <w:next w:val="Merknadstekst"/>
    <w:link w:val="AsuntodelcomentarioCar"/>
    <w:uiPriority w:val="99"/>
    <w:semiHidden/>
    <w:unhideWhenUsed/>
    <w:rsid w:val="005632D8"/>
    <w:rPr>
      <w:b/>
      <w:bCs/>
    </w:rPr>
  </w:style>
  <w:style w:type="character" w:customStyle="1" w:styleId="AsuntodelcomentarioCar">
    <w:name w:val="Asunto del comentario Car"/>
    <w:basedOn w:val="TextocomentarioCar"/>
    <w:link w:val="Kommentaremne"/>
    <w:uiPriority w:val="99"/>
    <w:semiHidden/>
    <w:rsid w:val="005632D8"/>
    <w:rPr>
      <w:b/>
      <w:bCs/>
      <w:sz w:val="20"/>
      <w:szCs w:val="20"/>
    </w:rPr>
  </w:style>
  <w:style w:type="paragraph" w:customStyle="1" w:styleId="result-url1">
    <w:name w:val="result-url1"/>
    <w:basedOn w:val="Normal"/>
    <w:rsid w:val="00234E9C"/>
    <w:pPr>
      <w:spacing w:before="45" w:after="0" w:line="240" w:lineRule="auto"/>
    </w:pPr>
    <w:rPr>
      <w:rFonts w:ascii="Times New Roman" w:eastAsia="Times New Roman" w:hAnsi="Times New Roman" w:cs="Times New Roman"/>
      <w:color w:val="666666"/>
      <w:sz w:val="24"/>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94633">
      <w:bodyDiv w:val="1"/>
      <w:marLeft w:val="0"/>
      <w:marRight w:val="0"/>
      <w:marTop w:val="0"/>
      <w:marBottom w:val="0"/>
      <w:divBdr>
        <w:top w:val="none" w:sz="0" w:space="0" w:color="auto"/>
        <w:left w:val="none" w:sz="0" w:space="0" w:color="auto"/>
        <w:bottom w:val="none" w:sz="0" w:space="0" w:color="auto"/>
        <w:right w:val="none" w:sz="0" w:space="0" w:color="auto"/>
      </w:divBdr>
      <w:divsChild>
        <w:div w:id="1034117561">
          <w:marLeft w:val="576"/>
          <w:marRight w:val="168"/>
          <w:marTop w:val="480"/>
          <w:marBottom w:val="480"/>
          <w:divBdr>
            <w:top w:val="none" w:sz="0" w:space="0" w:color="auto"/>
            <w:left w:val="none" w:sz="0" w:space="0" w:color="auto"/>
            <w:bottom w:val="none" w:sz="0" w:space="0" w:color="auto"/>
            <w:right w:val="none" w:sz="0" w:space="0" w:color="auto"/>
          </w:divBdr>
        </w:div>
        <w:div w:id="2055233439">
          <w:marLeft w:val="288"/>
          <w:marRight w:val="288"/>
          <w:marTop w:val="0"/>
          <w:marBottom w:val="0"/>
          <w:divBdr>
            <w:top w:val="none" w:sz="0" w:space="12" w:color="CECECE"/>
            <w:left w:val="none" w:sz="0" w:space="0" w:color="CECECE"/>
            <w:bottom w:val="none" w:sz="0" w:space="0" w:color="CECECE"/>
            <w:right w:val="none" w:sz="0" w:space="0" w:color="CECECE"/>
          </w:divBdr>
          <w:divsChild>
            <w:div w:id="1594901842">
              <w:marLeft w:val="0"/>
              <w:marRight w:val="0"/>
              <w:marTop w:val="0"/>
              <w:marBottom w:val="0"/>
              <w:divBdr>
                <w:top w:val="none" w:sz="0" w:space="0" w:color="auto"/>
                <w:left w:val="none" w:sz="0" w:space="0" w:color="auto"/>
                <w:bottom w:val="none" w:sz="0" w:space="0" w:color="auto"/>
                <w:right w:val="none" w:sz="0" w:space="0" w:color="auto"/>
              </w:divBdr>
              <w:divsChild>
                <w:div w:id="939414279">
                  <w:marLeft w:val="0"/>
                  <w:marRight w:val="0"/>
                  <w:marTop w:val="0"/>
                  <w:marBottom w:val="0"/>
                  <w:divBdr>
                    <w:top w:val="none" w:sz="0" w:space="0" w:color="auto"/>
                    <w:left w:val="none" w:sz="0" w:space="0" w:color="auto"/>
                    <w:bottom w:val="none" w:sz="0" w:space="0" w:color="auto"/>
                    <w:right w:val="none" w:sz="0" w:space="0" w:color="auto"/>
                  </w:divBdr>
                  <w:divsChild>
                    <w:div w:id="5755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07305">
      <w:bodyDiv w:val="1"/>
      <w:marLeft w:val="0"/>
      <w:marRight w:val="0"/>
      <w:marTop w:val="0"/>
      <w:marBottom w:val="0"/>
      <w:divBdr>
        <w:top w:val="none" w:sz="0" w:space="0" w:color="auto"/>
        <w:left w:val="none" w:sz="0" w:space="0" w:color="auto"/>
        <w:bottom w:val="none" w:sz="0" w:space="0" w:color="auto"/>
        <w:right w:val="none" w:sz="0" w:space="0" w:color="auto"/>
      </w:divBdr>
      <w:divsChild>
        <w:div w:id="1975986256">
          <w:marLeft w:val="0"/>
          <w:marRight w:val="0"/>
          <w:marTop w:val="0"/>
          <w:marBottom w:val="0"/>
          <w:divBdr>
            <w:top w:val="none" w:sz="0" w:space="0" w:color="auto"/>
            <w:left w:val="none" w:sz="0" w:space="0" w:color="auto"/>
            <w:bottom w:val="none" w:sz="0" w:space="0" w:color="auto"/>
            <w:right w:val="none" w:sz="0" w:space="0" w:color="auto"/>
          </w:divBdr>
        </w:div>
        <w:div w:id="245185811">
          <w:marLeft w:val="0"/>
          <w:marRight w:val="0"/>
          <w:marTop w:val="0"/>
          <w:marBottom w:val="0"/>
          <w:divBdr>
            <w:top w:val="none" w:sz="0" w:space="0" w:color="auto"/>
            <w:left w:val="none" w:sz="0" w:space="0" w:color="auto"/>
            <w:bottom w:val="none" w:sz="0" w:space="0" w:color="auto"/>
            <w:right w:val="none" w:sz="0" w:space="0" w:color="auto"/>
          </w:divBdr>
        </w:div>
      </w:divsChild>
    </w:div>
    <w:div w:id="696081537">
      <w:bodyDiv w:val="1"/>
      <w:marLeft w:val="0"/>
      <w:marRight w:val="0"/>
      <w:marTop w:val="0"/>
      <w:marBottom w:val="0"/>
      <w:divBdr>
        <w:top w:val="none" w:sz="0" w:space="0" w:color="auto"/>
        <w:left w:val="none" w:sz="0" w:space="0" w:color="auto"/>
        <w:bottom w:val="none" w:sz="0" w:space="0" w:color="auto"/>
        <w:right w:val="none" w:sz="0" w:space="0" w:color="auto"/>
      </w:divBdr>
      <w:divsChild>
        <w:div w:id="678312260">
          <w:marLeft w:val="0"/>
          <w:marRight w:val="0"/>
          <w:marTop w:val="0"/>
          <w:marBottom w:val="0"/>
          <w:divBdr>
            <w:top w:val="none" w:sz="0" w:space="0" w:color="auto"/>
            <w:left w:val="none" w:sz="0" w:space="0" w:color="auto"/>
            <w:bottom w:val="none" w:sz="0" w:space="0" w:color="auto"/>
            <w:right w:val="none" w:sz="0" w:space="0" w:color="auto"/>
          </w:divBdr>
          <w:divsChild>
            <w:div w:id="553079298">
              <w:marLeft w:val="0"/>
              <w:marRight w:val="0"/>
              <w:marTop w:val="0"/>
              <w:marBottom w:val="0"/>
              <w:divBdr>
                <w:top w:val="none" w:sz="0" w:space="0" w:color="auto"/>
                <w:left w:val="none" w:sz="0" w:space="0" w:color="auto"/>
                <w:bottom w:val="none" w:sz="0" w:space="0" w:color="auto"/>
                <w:right w:val="none" w:sz="0" w:space="0" w:color="auto"/>
              </w:divBdr>
              <w:divsChild>
                <w:div w:id="1350520680">
                  <w:marLeft w:val="0"/>
                  <w:marRight w:val="0"/>
                  <w:marTop w:val="0"/>
                  <w:marBottom w:val="0"/>
                  <w:divBdr>
                    <w:top w:val="none" w:sz="0" w:space="0" w:color="auto"/>
                    <w:left w:val="none" w:sz="0" w:space="0" w:color="auto"/>
                    <w:bottom w:val="none" w:sz="0" w:space="0" w:color="auto"/>
                    <w:right w:val="none" w:sz="0" w:space="0" w:color="auto"/>
                  </w:divBdr>
                </w:div>
                <w:div w:id="1752582434">
                  <w:marLeft w:val="0"/>
                  <w:marRight w:val="0"/>
                  <w:marTop w:val="0"/>
                  <w:marBottom w:val="0"/>
                  <w:divBdr>
                    <w:top w:val="none" w:sz="0" w:space="0" w:color="auto"/>
                    <w:left w:val="none" w:sz="0" w:space="0" w:color="auto"/>
                    <w:bottom w:val="none" w:sz="0" w:space="0" w:color="auto"/>
                    <w:right w:val="none" w:sz="0" w:space="0" w:color="auto"/>
                  </w:divBdr>
                </w:div>
                <w:div w:id="672297847">
                  <w:marLeft w:val="0"/>
                  <w:marRight w:val="0"/>
                  <w:marTop w:val="0"/>
                  <w:marBottom w:val="0"/>
                  <w:divBdr>
                    <w:top w:val="none" w:sz="0" w:space="0" w:color="auto"/>
                    <w:left w:val="none" w:sz="0" w:space="0" w:color="auto"/>
                    <w:bottom w:val="none" w:sz="0" w:space="0" w:color="auto"/>
                    <w:right w:val="none" w:sz="0" w:space="0" w:color="auto"/>
                  </w:divBdr>
                </w:div>
                <w:div w:id="1027294225">
                  <w:marLeft w:val="0"/>
                  <w:marRight w:val="0"/>
                  <w:marTop w:val="0"/>
                  <w:marBottom w:val="0"/>
                  <w:divBdr>
                    <w:top w:val="none" w:sz="0" w:space="0" w:color="auto"/>
                    <w:left w:val="none" w:sz="0" w:space="0" w:color="auto"/>
                    <w:bottom w:val="none" w:sz="0" w:space="0" w:color="auto"/>
                    <w:right w:val="none" w:sz="0" w:space="0" w:color="auto"/>
                  </w:divBdr>
                </w:div>
                <w:div w:id="1753430614">
                  <w:marLeft w:val="0"/>
                  <w:marRight w:val="0"/>
                  <w:marTop w:val="0"/>
                  <w:marBottom w:val="0"/>
                  <w:divBdr>
                    <w:top w:val="none" w:sz="0" w:space="0" w:color="auto"/>
                    <w:left w:val="none" w:sz="0" w:space="0" w:color="auto"/>
                    <w:bottom w:val="none" w:sz="0" w:space="0" w:color="auto"/>
                    <w:right w:val="none" w:sz="0" w:space="0" w:color="auto"/>
                  </w:divBdr>
                </w:div>
                <w:div w:id="2074544803">
                  <w:marLeft w:val="0"/>
                  <w:marRight w:val="0"/>
                  <w:marTop w:val="0"/>
                  <w:marBottom w:val="0"/>
                  <w:divBdr>
                    <w:top w:val="none" w:sz="0" w:space="0" w:color="auto"/>
                    <w:left w:val="none" w:sz="0" w:space="0" w:color="auto"/>
                    <w:bottom w:val="none" w:sz="0" w:space="0" w:color="auto"/>
                    <w:right w:val="none" w:sz="0" w:space="0" w:color="auto"/>
                  </w:divBdr>
                </w:div>
                <w:div w:id="253055126">
                  <w:marLeft w:val="0"/>
                  <w:marRight w:val="0"/>
                  <w:marTop w:val="0"/>
                  <w:marBottom w:val="0"/>
                  <w:divBdr>
                    <w:top w:val="none" w:sz="0" w:space="0" w:color="auto"/>
                    <w:left w:val="none" w:sz="0" w:space="0" w:color="auto"/>
                    <w:bottom w:val="none" w:sz="0" w:space="0" w:color="auto"/>
                    <w:right w:val="none" w:sz="0" w:space="0" w:color="auto"/>
                  </w:divBdr>
                </w:div>
                <w:div w:id="799541214">
                  <w:marLeft w:val="0"/>
                  <w:marRight w:val="0"/>
                  <w:marTop w:val="0"/>
                  <w:marBottom w:val="0"/>
                  <w:divBdr>
                    <w:top w:val="none" w:sz="0" w:space="0" w:color="auto"/>
                    <w:left w:val="none" w:sz="0" w:space="0" w:color="auto"/>
                    <w:bottom w:val="none" w:sz="0" w:space="0" w:color="auto"/>
                    <w:right w:val="none" w:sz="0" w:space="0" w:color="auto"/>
                  </w:divBdr>
                </w:div>
                <w:div w:id="1465808203">
                  <w:marLeft w:val="0"/>
                  <w:marRight w:val="0"/>
                  <w:marTop w:val="0"/>
                  <w:marBottom w:val="0"/>
                  <w:divBdr>
                    <w:top w:val="none" w:sz="0" w:space="0" w:color="auto"/>
                    <w:left w:val="none" w:sz="0" w:space="0" w:color="auto"/>
                    <w:bottom w:val="none" w:sz="0" w:space="0" w:color="auto"/>
                    <w:right w:val="none" w:sz="0" w:space="0" w:color="auto"/>
                  </w:divBdr>
                </w:div>
                <w:div w:id="1475486544">
                  <w:marLeft w:val="0"/>
                  <w:marRight w:val="0"/>
                  <w:marTop w:val="0"/>
                  <w:marBottom w:val="0"/>
                  <w:divBdr>
                    <w:top w:val="none" w:sz="0" w:space="0" w:color="auto"/>
                    <w:left w:val="none" w:sz="0" w:space="0" w:color="auto"/>
                    <w:bottom w:val="none" w:sz="0" w:space="0" w:color="auto"/>
                    <w:right w:val="none" w:sz="0" w:space="0" w:color="auto"/>
                  </w:divBdr>
                </w:div>
                <w:div w:id="1293294401">
                  <w:marLeft w:val="0"/>
                  <w:marRight w:val="0"/>
                  <w:marTop w:val="0"/>
                  <w:marBottom w:val="0"/>
                  <w:divBdr>
                    <w:top w:val="none" w:sz="0" w:space="0" w:color="auto"/>
                    <w:left w:val="none" w:sz="0" w:space="0" w:color="auto"/>
                    <w:bottom w:val="none" w:sz="0" w:space="0" w:color="auto"/>
                    <w:right w:val="none" w:sz="0" w:space="0" w:color="auto"/>
                  </w:divBdr>
                </w:div>
                <w:div w:id="578902908">
                  <w:marLeft w:val="0"/>
                  <w:marRight w:val="0"/>
                  <w:marTop w:val="0"/>
                  <w:marBottom w:val="0"/>
                  <w:divBdr>
                    <w:top w:val="none" w:sz="0" w:space="0" w:color="auto"/>
                    <w:left w:val="none" w:sz="0" w:space="0" w:color="auto"/>
                    <w:bottom w:val="none" w:sz="0" w:space="0" w:color="auto"/>
                    <w:right w:val="none" w:sz="0" w:space="0" w:color="auto"/>
                  </w:divBdr>
                </w:div>
                <w:div w:id="889457204">
                  <w:marLeft w:val="0"/>
                  <w:marRight w:val="0"/>
                  <w:marTop w:val="0"/>
                  <w:marBottom w:val="0"/>
                  <w:divBdr>
                    <w:top w:val="none" w:sz="0" w:space="0" w:color="auto"/>
                    <w:left w:val="none" w:sz="0" w:space="0" w:color="auto"/>
                    <w:bottom w:val="none" w:sz="0" w:space="0" w:color="auto"/>
                    <w:right w:val="none" w:sz="0" w:space="0" w:color="auto"/>
                  </w:divBdr>
                </w:div>
                <w:div w:id="1701852661">
                  <w:marLeft w:val="0"/>
                  <w:marRight w:val="0"/>
                  <w:marTop w:val="0"/>
                  <w:marBottom w:val="0"/>
                  <w:divBdr>
                    <w:top w:val="none" w:sz="0" w:space="0" w:color="auto"/>
                    <w:left w:val="none" w:sz="0" w:space="0" w:color="auto"/>
                    <w:bottom w:val="none" w:sz="0" w:space="0" w:color="auto"/>
                    <w:right w:val="none" w:sz="0" w:space="0" w:color="auto"/>
                  </w:divBdr>
                </w:div>
                <w:div w:id="454760413">
                  <w:marLeft w:val="0"/>
                  <w:marRight w:val="0"/>
                  <w:marTop w:val="0"/>
                  <w:marBottom w:val="0"/>
                  <w:divBdr>
                    <w:top w:val="none" w:sz="0" w:space="0" w:color="auto"/>
                    <w:left w:val="none" w:sz="0" w:space="0" w:color="auto"/>
                    <w:bottom w:val="none" w:sz="0" w:space="0" w:color="auto"/>
                    <w:right w:val="none" w:sz="0" w:space="0" w:color="auto"/>
                  </w:divBdr>
                </w:div>
                <w:div w:id="297221089">
                  <w:marLeft w:val="0"/>
                  <w:marRight w:val="0"/>
                  <w:marTop w:val="0"/>
                  <w:marBottom w:val="0"/>
                  <w:divBdr>
                    <w:top w:val="none" w:sz="0" w:space="0" w:color="auto"/>
                    <w:left w:val="none" w:sz="0" w:space="0" w:color="auto"/>
                    <w:bottom w:val="none" w:sz="0" w:space="0" w:color="auto"/>
                    <w:right w:val="none" w:sz="0" w:space="0" w:color="auto"/>
                  </w:divBdr>
                </w:div>
                <w:div w:id="1296838942">
                  <w:marLeft w:val="0"/>
                  <w:marRight w:val="0"/>
                  <w:marTop w:val="0"/>
                  <w:marBottom w:val="0"/>
                  <w:divBdr>
                    <w:top w:val="none" w:sz="0" w:space="0" w:color="auto"/>
                    <w:left w:val="none" w:sz="0" w:space="0" w:color="auto"/>
                    <w:bottom w:val="none" w:sz="0" w:space="0" w:color="auto"/>
                    <w:right w:val="none" w:sz="0" w:space="0" w:color="auto"/>
                  </w:divBdr>
                </w:div>
                <w:div w:id="1643921134">
                  <w:marLeft w:val="0"/>
                  <w:marRight w:val="0"/>
                  <w:marTop w:val="0"/>
                  <w:marBottom w:val="0"/>
                  <w:divBdr>
                    <w:top w:val="none" w:sz="0" w:space="0" w:color="auto"/>
                    <w:left w:val="none" w:sz="0" w:space="0" w:color="auto"/>
                    <w:bottom w:val="none" w:sz="0" w:space="0" w:color="auto"/>
                    <w:right w:val="none" w:sz="0" w:space="0" w:color="auto"/>
                  </w:divBdr>
                </w:div>
                <w:div w:id="1355810416">
                  <w:marLeft w:val="0"/>
                  <w:marRight w:val="0"/>
                  <w:marTop w:val="0"/>
                  <w:marBottom w:val="0"/>
                  <w:divBdr>
                    <w:top w:val="none" w:sz="0" w:space="0" w:color="auto"/>
                    <w:left w:val="none" w:sz="0" w:space="0" w:color="auto"/>
                    <w:bottom w:val="none" w:sz="0" w:space="0" w:color="auto"/>
                    <w:right w:val="none" w:sz="0" w:space="0" w:color="auto"/>
                  </w:divBdr>
                </w:div>
                <w:div w:id="2065715191">
                  <w:marLeft w:val="0"/>
                  <w:marRight w:val="0"/>
                  <w:marTop w:val="0"/>
                  <w:marBottom w:val="0"/>
                  <w:divBdr>
                    <w:top w:val="none" w:sz="0" w:space="0" w:color="auto"/>
                    <w:left w:val="none" w:sz="0" w:space="0" w:color="auto"/>
                    <w:bottom w:val="none" w:sz="0" w:space="0" w:color="auto"/>
                    <w:right w:val="none" w:sz="0" w:space="0" w:color="auto"/>
                  </w:divBdr>
                </w:div>
                <w:div w:id="1148281102">
                  <w:marLeft w:val="0"/>
                  <w:marRight w:val="0"/>
                  <w:marTop w:val="0"/>
                  <w:marBottom w:val="0"/>
                  <w:divBdr>
                    <w:top w:val="none" w:sz="0" w:space="0" w:color="auto"/>
                    <w:left w:val="none" w:sz="0" w:space="0" w:color="auto"/>
                    <w:bottom w:val="none" w:sz="0" w:space="0" w:color="auto"/>
                    <w:right w:val="none" w:sz="0" w:space="0" w:color="auto"/>
                  </w:divBdr>
                </w:div>
                <w:div w:id="1778594006">
                  <w:marLeft w:val="0"/>
                  <w:marRight w:val="0"/>
                  <w:marTop w:val="0"/>
                  <w:marBottom w:val="0"/>
                  <w:divBdr>
                    <w:top w:val="none" w:sz="0" w:space="0" w:color="auto"/>
                    <w:left w:val="none" w:sz="0" w:space="0" w:color="auto"/>
                    <w:bottom w:val="none" w:sz="0" w:space="0" w:color="auto"/>
                    <w:right w:val="none" w:sz="0" w:space="0" w:color="auto"/>
                  </w:divBdr>
                </w:div>
                <w:div w:id="230387818">
                  <w:marLeft w:val="0"/>
                  <w:marRight w:val="0"/>
                  <w:marTop w:val="0"/>
                  <w:marBottom w:val="0"/>
                  <w:divBdr>
                    <w:top w:val="none" w:sz="0" w:space="0" w:color="auto"/>
                    <w:left w:val="none" w:sz="0" w:space="0" w:color="auto"/>
                    <w:bottom w:val="none" w:sz="0" w:space="0" w:color="auto"/>
                    <w:right w:val="none" w:sz="0" w:space="0" w:color="auto"/>
                  </w:divBdr>
                </w:div>
                <w:div w:id="791166924">
                  <w:marLeft w:val="0"/>
                  <w:marRight w:val="0"/>
                  <w:marTop w:val="0"/>
                  <w:marBottom w:val="0"/>
                  <w:divBdr>
                    <w:top w:val="none" w:sz="0" w:space="0" w:color="auto"/>
                    <w:left w:val="none" w:sz="0" w:space="0" w:color="auto"/>
                    <w:bottom w:val="none" w:sz="0" w:space="0" w:color="auto"/>
                    <w:right w:val="none" w:sz="0" w:space="0" w:color="auto"/>
                  </w:divBdr>
                </w:div>
                <w:div w:id="2139641521">
                  <w:marLeft w:val="0"/>
                  <w:marRight w:val="0"/>
                  <w:marTop w:val="0"/>
                  <w:marBottom w:val="0"/>
                  <w:divBdr>
                    <w:top w:val="none" w:sz="0" w:space="0" w:color="auto"/>
                    <w:left w:val="none" w:sz="0" w:space="0" w:color="auto"/>
                    <w:bottom w:val="none" w:sz="0" w:space="0" w:color="auto"/>
                    <w:right w:val="none" w:sz="0" w:space="0" w:color="auto"/>
                  </w:divBdr>
                </w:div>
                <w:div w:id="1963220568">
                  <w:marLeft w:val="0"/>
                  <w:marRight w:val="0"/>
                  <w:marTop w:val="0"/>
                  <w:marBottom w:val="0"/>
                  <w:divBdr>
                    <w:top w:val="none" w:sz="0" w:space="0" w:color="auto"/>
                    <w:left w:val="none" w:sz="0" w:space="0" w:color="auto"/>
                    <w:bottom w:val="none" w:sz="0" w:space="0" w:color="auto"/>
                    <w:right w:val="none" w:sz="0" w:space="0" w:color="auto"/>
                  </w:divBdr>
                </w:div>
                <w:div w:id="1835223088">
                  <w:marLeft w:val="0"/>
                  <w:marRight w:val="0"/>
                  <w:marTop w:val="0"/>
                  <w:marBottom w:val="0"/>
                  <w:divBdr>
                    <w:top w:val="none" w:sz="0" w:space="0" w:color="auto"/>
                    <w:left w:val="none" w:sz="0" w:space="0" w:color="auto"/>
                    <w:bottom w:val="none" w:sz="0" w:space="0" w:color="auto"/>
                    <w:right w:val="none" w:sz="0" w:space="0" w:color="auto"/>
                  </w:divBdr>
                </w:div>
                <w:div w:id="1948731788">
                  <w:marLeft w:val="0"/>
                  <w:marRight w:val="0"/>
                  <w:marTop w:val="0"/>
                  <w:marBottom w:val="0"/>
                  <w:divBdr>
                    <w:top w:val="none" w:sz="0" w:space="0" w:color="auto"/>
                    <w:left w:val="none" w:sz="0" w:space="0" w:color="auto"/>
                    <w:bottom w:val="none" w:sz="0" w:space="0" w:color="auto"/>
                    <w:right w:val="none" w:sz="0" w:space="0" w:color="auto"/>
                  </w:divBdr>
                </w:div>
                <w:div w:id="634332510">
                  <w:marLeft w:val="0"/>
                  <w:marRight w:val="0"/>
                  <w:marTop w:val="0"/>
                  <w:marBottom w:val="0"/>
                  <w:divBdr>
                    <w:top w:val="none" w:sz="0" w:space="0" w:color="auto"/>
                    <w:left w:val="none" w:sz="0" w:space="0" w:color="auto"/>
                    <w:bottom w:val="none" w:sz="0" w:space="0" w:color="auto"/>
                    <w:right w:val="none" w:sz="0" w:space="0" w:color="auto"/>
                  </w:divBdr>
                </w:div>
                <w:div w:id="690110638">
                  <w:marLeft w:val="0"/>
                  <w:marRight w:val="0"/>
                  <w:marTop w:val="0"/>
                  <w:marBottom w:val="0"/>
                  <w:divBdr>
                    <w:top w:val="none" w:sz="0" w:space="0" w:color="auto"/>
                    <w:left w:val="none" w:sz="0" w:space="0" w:color="auto"/>
                    <w:bottom w:val="none" w:sz="0" w:space="0" w:color="auto"/>
                    <w:right w:val="none" w:sz="0" w:space="0" w:color="auto"/>
                  </w:divBdr>
                </w:div>
                <w:div w:id="1791318169">
                  <w:marLeft w:val="0"/>
                  <w:marRight w:val="0"/>
                  <w:marTop w:val="0"/>
                  <w:marBottom w:val="0"/>
                  <w:divBdr>
                    <w:top w:val="none" w:sz="0" w:space="0" w:color="auto"/>
                    <w:left w:val="none" w:sz="0" w:space="0" w:color="auto"/>
                    <w:bottom w:val="none" w:sz="0" w:space="0" w:color="auto"/>
                    <w:right w:val="none" w:sz="0" w:space="0" w:color="auto"/>
                  </w:divBdr>
                </w:div>
                <w:div w:id="1980456884">
                  <w:marLeft w:val="0"/>
                  <w:marRight w:val="0"/>
                  <w:marTop w:val="0"/>
                  <w:marBottom w:val="0"/>
                  <w:divBdr>
                    <w:top w:val="none" w:sz="0" w:space="0" w:color="auto"/>
                    <w:left w:val="none" w:sz="0" w:space="0" w:color="auto"/>
                    <w:bottom w:val="none" w:sz="0" w:space="0" w:color="auto"/>
                    <w:right w:val="none" w:sz="0" w:space="0" w:color="auto"/>
                  </w:divBdr>
                </w:div>
                <w:div w:id="314263743">
                  <w:marLeft w:val="0"/>
                  <w:marRight w:val="0"/>
                  <w:marTop w:val="0"/>
                  <w:marBottom w:val="0"/>
                  <w:divBdr>
                    <w:top w:val="none" w:sz="0" w:space="0" w:color="auto"/>
                    <w:left w:val="none" w:sz="0" w:space="0" w:color="auto"/>
                    <w:bottom w:val="none" w:sz="0" w:space="0" w:color="auto"/>
                    <w:right w:val="none" w:sz="0" w:space="0" w:color="auto"/>
                  </w:divBdr>
                </w:div>
                <w:div w:id="1860049798">
                  <w:marLeft w:val="0"/>
                  <w:marRight w:val="0"/>
                  <w:marTop w:val="0"/>
                  <w:marBottom w:val="0"/>
                  <w:divBdr>
                    <w:top w:val="none" w:sz="0" w:space="0" w:color="auto"/>
                    <w:left w:val="none" w:sz="0" w:space="0" w:color="auto"/>
                    <w:bottom w:val="none" w:sz="0" w:space="0" w:color="auto"/>
                    <w:right w:val="none" w:sz="0" w:space="0" w:color="auto"/>
                  </w:divBdr>
                </w:div>
                <w:div w:id="1871525326">
                  <w:marLeft w:val="0"/>
                  <w:marRight w:val="0"/>
                  <w:marTop w:val="0"/>
                  <w:marBottom w:val="0"/>
                  <w:divBdr>
                    <w:top w:val="none" w:sz="0" w:space="0" w:color="auto"/>
                    <w:left w:val="none" w:sz="0" w:space="0" w:color="auto"/>
                    <w:bottom w:val="none" w:sz="0" w:space="0" w:color="auto"/>
                    <w:right w:val="none" w:sz="0" w:space="0" w:color="auto"/>
                  </w:divBdr>
                </w:div>
                <w:div w:id="1050419827">
                  <w:marLeft w:val="0"/>
                  <w:marRight w:val="0"/>
                  <w:marTop w:val="0"/>
                  <w:marBottom w:val="0"/>
                  <w:divBdr>
                    <w:top w:val="none" w:sz="0" w:space="0" w:color="auto"/>
                    <w:left w:val="none" w:sz="0" w:space="0" w:color="auto"/>
                    <w:bottom w:val="none" w:sz="0" w:space="0" w:color="auto"/>
                    <w:right w:val="none" w:sz="0" w:space="0" w:color="auto"/>
                  </w:divBdr>
                </w:div>
                <w:div w:id="669214550">
                  <w:marLeft w:val="0"/>
                  <w:marRight w:val="0"/>
                  <w:marTop w:val="0"/>
                  <w:marBottom w:val="0"/>
                  <w:divBdr>
                    <w:top w:val="none" w:sz="0" w:space="0" w:color="auto"/>
                    <w:left w:val="none" w:sz="0" w:space="0" w:color="auto"/>
                    <w:bottom w:val="none" w:sz="0" w:space="0" w:color="auto"/>
                    <w:right w:val="none" w:sz="0" w:space="0" w:color="auto"/>
                  </w:divBdr>
                </w:div>
                <w:div w:id="2004237518">
                  <w:marLeft w:val="0"/>
                  <w:marRight w:val="0"/>
                  <w:marTop w:val="0"/>
                  <w:marBottom w:val="0"/>
                  <w:divBdr>
                    <w:top w:val="none" w:sz="0" w:space="0" w:color="auto"/>
                    <w:left w:val="none" w:sz="0" w:space="0" w:color="auto"/>
                    <w:bottom w:val="none" w:sz="0" w:space="0" w:color="auto"/>
                    <w:right w:val="none" w:sz="0" w:space="0" w:color="auto"/>
                  </w:divBdr>
                </w:div>
                <w:div w:id="1116825011">
                  <w:marLeft w:val="0"/>
                  <w:marRight w:val="0"/>
                  <w:marTop w:val="0"/>
                  <w:marBottom w:val="0"/>
                  <w:divBdr>
                    <w:top w:val="none" w:sz="0" w:space="0" w:color="auto"/>
                    <w:left w:val="none" w:sz="0" w:space="0" w:color="auto"/>
                    <w:bottom w:val="none" w:sz="0" w:space="0" w:color="auto"/>
                    <w:right w:val="none" w:sz="0" w:space="0" w:color="auto"/>
                  </w:divBdr>
                </w:div>
                <w:div w:id="663165291">
                  <w:marLeft w:val="0"/>
                  <w:marRight w:val="0"/>
                  <w:marTop w:val="0"/>
                  <w:marBottom w:val="0"/>
                  <w:divBdr>
                    <w:top w:val="none" w:sz="0" w:space="0" w:color="auto"/>
                    <w:left w:val="none" w:sz="0" w:space="0" w:color="auto"/>
                    <w:bottom w:val="none" w:sz="0" w:space="0" w:color="auto"/>
                    <w:right w:val="none" w:sz="0" w:space="0" w:color="auto"/>
                  </w:divBdr>
                </w:div>
                <w:div w:id="595018081">
                  <w:marLeft w:val="0"/>
                  <w:marRight w:val="0"/>
                  <w:marTop w:val="0"/>
                  <w:marBottom w:val="0"/>
                  <w:divBdr>
                    <w:top w:val="none" w:sz="0" w:space="0" w:color="auto"/>
                    <w:left w:val="none" w:sz="0" w:space="0" w:color="auto"/>
                    <w:bottom w:val="none" w:sz="0" w:space="0" w:color="auto"/>
                    <w:right w:val="none" w:sz="0" w:space="0" w:color="auto"/>
                  </w:divBdr>
                </w:div>
                <w:div w:id="1308320460">
                  <w:marLeft w:val="0"/>
                  <w:marRight w:val="0"/>
                  <w:marTop w:val="0"/>
                  <w:marBottom w:val="0"/>
                  <w:divBdr>
                    <w:top w:val="none" w:sz="0" w:space="0" w:color="auto"/>
                    <w:left w:val="none" w:sz="0" w:space="0" w:color="auto"/>
                    <w:bottom w:val="none" w:sz="0" w:space="0" w:color="auto"/>
                    <w:right w:val="none" w:sz="0" w:space="0" w:color="auto"/>
                  </w:divBdr>
                </w:div>
                <w:div w:id="1434665135">
                  <w:marLeft w:val="0"/>
                  <w:marRight w:val="0"/>
                  <w:marTop w:val="0"/>
                  <w:marBottom w:val="0"/>
                  <w:divBdr>
                    <w:top w:val="none" w:sz="0" w:space="0" w:color="auto"/>
                    <w:left w:val="none" w:sz="0" w:space="0" w:color="auto"/>
                    <w:bottom w:val="none" w:sz="0" w:space="0" w:color="auto"/>
                    <w:right w:val="none" w:sz="0" w:space="0" w:color="auto"/>
                  </w:divBdr>
                </w:div>
                <w:div w:id="493685363">
                  <w:marLeft w:val="0"/>
                  <w:marRight w:val="0"/>
                  <w:marTop w:val="0"/>
                  <w:marBottom w:val="0"/>
                  <w:divBdr>
                    <w:top w:val="none" w:sz="0" w:space="0" w:color="auto"/>
                    <w:left w:val="none" w:sz="0" w:space="0" w:color="auto"/>
                    <w:bottom w:val="none" w:sz="0" w:space="0" w:color="auto"/>
                    <w:right w:val="none" w:sz="0" w:space="0" w:color="auto"/>
                  </w:divBdr>
                </w:div>
                <w:div w:id="1666469115">
                  <w:marLeft w:val="0"/>
                  <w:marRight w:val="0"/>
                  <w:marTop w:val="0"/>
                  <w:marBottom w:val="0"/>
                  <w:divBdr>
                    <w:top w:val="none" w:sz="0" w:space="0" w:color="auto"/>
                    <w:left w:val="none" w:sz="0" w:space="0" w:color="auto"/>
                    <w:bottom w:val="none" w:sz="0" w:space="0" w:color="auto"/>
                    <w:right w:val="none" w:sz="0" w:space="0" w:color="auto"/>
                  </w:divBdr>
                </w:div>
                <w:div w:id="1318455510">
                  <w:marLeft w:val="0"/>
                  <w:marRight w:val="0"/>
                  <w:marTop w:val="0"/>
                  <w:marBottom w:val="0"/>
                  <w:divBdr>
                    <w:top w:val="none" w:sz="0" w:space="0" w:color="auto"/>
                    <w:left w:val="none" w:sz="0" w:space="0" w:color="auto"/>
                    <w:bottom w:val="none" w:sz="0" w:space="0" w:color="auto"/>
                    <w:right w:val="none" w:sz="0" w:space="0" w:color="auto"/>
                  </w:divBdr>
                </w:div>
                <w:div w:id="242111673">
                  <w:marLeft w:val="0"/>
                  <w:marRight w:val="0"/>
                  <w:marTop w:val="0"/>
                  <w:marBottom w:val="0"/>
                  <w:divBdr>
                    <w:top w:val="none" w:sz="0" w:space="0" w:color="auto"/>
                    <w:left w:val="none" w:sz="0" w:space="0" w:color="auto"/>
                    <w:bottom w:val="none" w:sz="0" w:space="0" w:color="auto"/>
                    <w:right w:val="none" w:sz="0" w:space="0" w:color="auto"/>
                  </w:divBdr>
                </w:div>
                <w:div w:id="1463038837">
                  <w:marLeft w:val="0"/>
                  <w:marRight w:val="0"/>
                  <w:marTop w:val="0"/>
                  <w:marBottom w:val="0"/>
                  <w:divBdr>
                    <w:top w:val="none" w:sz="0" w:space="0" w:color="auto"/>
                    <w:left w:val="none" w:sz="0" w:space="0" w:color="auto"/>
                    <w:bottom w:val="none" w:sz="0" w:space="0" w:color="auto"/>
                    <w:right w:val="none" w:sz="0" w:space="0" w:color="auto"/>
                  </w:divBdr>
                </w:div>
                <w:div w:id="462234102">
                  <w:marLeft w:val="0"/>
                  <w:marRight w:val="0"/>
                  <w:marTop w:val="0"/>
                  <w:marBottom w:val="0"/>
                  <w:divBdr>
                    <w:top w:val="none" w:sz="0" w:space="0" w:color="auto"/>
                    <w:left w:val="none" w:sz="0" w:space="0" w:color="auto"/>
                    <w:bottom w:val="none" w:sz="0" w:space="0" w:color="auto"/>
                    <w:right w:val="none" w:sz="0" w:space="0" w:color="auto"/>
                  </w:divBdr>
                </w:div>
                <w:div w:id="2060085433">
                  <w:marLeft w:val="0"/>
                  <w:marRight w:val="0"/>
                  <w:marTop w:val="0"/>
                  <w:marBottom w:val="0"/>
                  <w:divBdr>
                    <w:top w:val="none" w:sz="0" w:space="0" w:color="auto"/>
                    <w:left w:val="none" w:sz="0" w:space="0" w:color="auto"/>
                    <w:bottom w:val="none" w:sz="0" w:space="0" w:color="auto"/>
                    <w:right w:val="none" w:sz="0" w:space="0" w:color="auto"/>
                  </w:divBdr>
                </w:div>
                <w:div w:id="909581051">
                  <w:marLeft w:val="0"/>
                  <w:marRight w:val="0"/>
                  <w:marTop w:val="0"/>
                  <w:marBottom w:val="0"/>
                  <w:divBdr>
                    <w:top w:val="none" w:sz="0" w:space="0" w:color="auto"/>
                    <w:left w:val="none" w:sz="0" w:space="0" w:color="auto"/>
                    <w:bottom w:val="none" w:sz="0" w:space="0" w:color="auto"/>
                    <w:right w:val="none" w:sz="0" w:space="0" w:color="auto"/>
                  </w:divBdr>
                </w:div>
                <w:div w:id="230162741">
                  <w:marLeft w:val="0"/>
                  <w:marRight w:val="0"/>
                  <w:marTop w:val="0"/>
                  <w:marBottom w:val="0"/>
                  <w:divBdr>
                    <w:top w:val="none" w:sz="0" w:space="0" w:color="auto"/>
                    <w:left w:val="none" w:sz="0" w:space="0" w:color="auto"/>
                    <w:bottom w:val="none" w:sz="0" w:space="0" w:color="auto"/>
                    <w:right w:val="none" w:sz="0" w:space="0" w:color="auto"/>
                  </w:divBdr>
                </w:div>
                <w:div w:id="1409423249">
                  <w:marLeft w:val="0"/>
                  <w:marRight w:val="0"/>
                  <w:marTop w:val="0"/>
                  <w:marBottom w:val="0"/>
                  <w:divBdr>
                    <w:top w:val="none" w:sz="0" w:space="0" w:color="auto"/>
                    <w:left w:val="none" w:sz="0" w:space="0" w:color="auto"/>
                    <w:bottom w:val="none" w:sz="0" w:space="0" w:color="auto"/>
                    <w:right w:val="none" w:sz="0" w:space="0" w:color="auto"/>
                  </w:divBdr>
                </w:div>
                <w:div w:id="668951018">
                  <w:marLeft w:val="0"/>
                  <w:marRight w:val="0"/>
                  <w:marTop w:val="0"/>
                  <w:marBottom w:val="0"/>
                  <w:divBdr>
                    <w:top w:val="none" w:sz="0" w:space="0" w:color="auto"/>
                    <w:left w:val="none" w:sz="0" w:space="0" w:color="auto"/>
                    <w:bottom w:val="none" w:sz="0" w:space="0" w:color="auto"/>
                    <w:right w:val="none" w:sz="0" w:space="0" w:color="auto"/>
                  </w:divBdr>
                </w:div>
                <w:div w:id="1679771059">
                  <w:marLeft w:val="0"/>
                  <w:marRight w:val="0"/>
                  <w:marTop w:val="0"/>
                  <w:marBottom w:val="0"/>
                  <w:divBdr>
                    <w:top w:val="none" w:sz="0" w:space="0" w:color="auto"/>
                    <w:left w:val="none" w:sz="0" w:space="0" w:color="auto"/>
                    <w:bottom w:val="none" w:sz="0" w:space="0" w:color="auto"/>
                    <w:right w:val="none" w:sz="0" w:space="0" w:color="auto"/>
                  </w:divBdr>
                </w:div>
                <w:div w:id="257372040">
                  <w:marLeft w:val="0"/>
                  <w:marRight w:val="0"/>
                  <w:marTop w:val="0"/>
                  <w:marBottom w:val="0"/>
                  <w:divBdr>
                    <w:top w:val="none" w:sz="0" w:space="0" w:color="auto"/>
                    <w:left w:val="none" w:sz="0" w:space="0" w:color="auto"/>
                    <w:bottom w:val="none" w:sz="0" w:space="0" w:color="auto"/>
                    <w:right w:val="none" w:sz="0" w:space="0" w:color="auto"/>
                  </w:divBdr>
                </w:div>
                <w:div w:id="481433973">
                  <w:marLeft w:val="0"/>
                  <w:marRight w:val="0"/>
                  <w:marTop w:val="0"/>
                  <w:marBottom w:val="0"/>
                  <w:divBdr>
                    <w:top w:val="none" w:sz="0" w:space="0" w:color="auto"/>
                    <w:left w:val="none" w:sz="0" w:space="0" w:color="auto"/>
                    <w:bottom w:val="none" w:sz="0" w:space="0" w:color="auto"/>
                    <w:right w:val="none" w:sz="0" w:space="0" w:color="auto"/>
                  </w:divBdr>
                </w:div>
                <w:div w:id="557327984">
                  <w:marLeft w:val="0"/>
                  <w:marRight w:val="0"/>
                  <w:marTop w:val="0"/>
                  <w:marBottom w:val="0"/>
                  <w:divBdr>
                    <w:top w:val="none" w:sz="0" w:space="0" w:color="auto"/>
                    <w:left w:val="none" w:sz="0" w:space="0" w:color="auto"/>
                    <w:bottom w:val="none" w:sz="0" w:space="0" w:color="auto"/>
                    <w:right w:val="none" w:sz="0" w:space="0" w:color="auto"/>
                  </w:divBdr>
                </w:div>
                <w:div w:id="475606572">
                  <w:marLeft w:val="0"/>
                  <w:marRight w:val="0"/>
                  <w:marTop w:val="0"/>
                  <w:marBottom w:val="0"/>
                  <w:divBdr>
                    <w:top w:val="none" w:sz="0" w:space="0" w:color="auto"/>
                    <w:left w:val="none" w:sz="0" w:space="0" w:color="auto"/>
                    <w:bottom w:val="none" w:sz="0" w:space="0" w:color="auto"/>
                    <w:right w:val="none" w:sz="0" w:space="0" w:color="auto"/>
                  </w:divBdr>
                </w:div>
                <w:div w:id="1622417647">
                  <w:marLeft w:val="0"/>
                  <w:marRight w:val="0"/>
                  <w:marTop w:val="0"/>
                  <w:marBottom w:val="0"/>
                  <w:divBdr>
                    <w:top w:val="none" w:sz="0" w:space="0" w:color="auto"/>
                    <w:left w:val="none" w:sz="0" w:space="0" w:color="auto"/>
                    <w:bottom w:val="none" w:sz="0" w:space="0" w:color="auto"/>
                    <w:right w:val="none" w:sz="0" w:space="0" w:color="auto"/>
                  </w:divBdr>
                </w:div>
                <w:div w:id="1886016605">
                  <w:marLeft w:val="0"/>
                  <w:marRight w:val="0"/>
                  <w:marTop w:val="0"/>
                  <w:marBottom w:val="0"/>
                  <w:divBdr>
                    <w:top w:val="none" w:sz="0" w:space="0" w:color="auto"/>
                    <w:left w:val="none" w:sz="0" w:space="0" w:color="auto"/>
                    <w:bottom w:val="none" w:sz="0" w:space="0" w:color="auto"/>
                    <w:right w:val="none" w:sz="0" w:space="0" w:color="auto"/>
                  </w:divBdr>
                </w:div>
                <w:div w:id="563641174">
                  <w:marLeft w:val="0"/>
                  <w:marRight w:val="0"/>
                  <w:marTop w:val="0"/>
                  <w:marBottom w:val="0"/>
                  <w:divBdr>
                    <w:top w:val="none" w:sz="0" w:space="0" w:color="auto"/>
                    <w:left w:val="none" w:sz="0" w:space="0" w:color="auto"/>
                    <w:bottom w:val="none" w:sz="0" w:space="0" w:color="auto"/>
                    <w:right w:val="none" w:sz="0" w:space="0" w:color="auto"/>
                  </w:divBdr>
                </w:div>
                <w:div w:id="1159232029">
                  <w:marLeft w:val="0"/>
                  <w:marRight w:val="0"/>
                  <w:marTop w:val="0"/>
                  <w:marBottom w:val="0"/>
                  <w:divBdr>
                    <w:top w:val="none" w:sz="0" w:space="0" w:color="auto"/>
                    <w:left w:val="none" w:sz="0" w:space="0" w:color="auto"/>
                    <w:bottom w:val="none" w:sz="0" w:space="0" w:color="auto"/>
                    <w:right w:val="none" w:sz="0" w:space="0" w:color="auto"/>
                  </w:divBdr>
                </w:div>
                <w:div w:id="1150485788">
                  <w:marLeft w:val="0"/>
                  <w:marRight w:val="0"/>
                  <w:marTop w:val="0"/>
                  <w:marBottom w:val="0"/>
                  <w:divBdr>
                    <w:top w:val="none" w:sz="0" w:space="0" w:color="auto"/>
                    <w:left w:val="none" w:sz="0" w:space="0" w:color="auto"/>
                    <w:bottom w:val="none" w:sz="0" w:space="0" w:color="auto"/>
                    <w:right w:val="none" w:sz="0" w:space="0" w:color="auto"/>
                  </w:divBdr>
                </w:div>
                <w:div w:id="456533633">
                  <w:marLeft w:val="0"/>
                  <w:marRight w:val="0"/>
                  <w:marTop w:val="0"/>
                  <w:marBottom w:val="0"/>
                  <w:divBdr>
                    <w:top w:val="none" w:sz="0" w:space="0" w:color="auto"/>
                    <w:left w:val="none" w:sz="0" w:space="0" w:color="auto"/>
                    <w:bottom w:val="none" w:sz="0" w:space="0" w:color="auto"/>
                    <w:right w:val="none" w:sz="0" w:space="0" w:color="auto"/>
                  </w:divBdr>
                </w:div>
                <w:div w:id="924803820">
                  <w:marLeft w:val="0"/>
                  <w:marRight w:val="0"/>
                  <w:marTop w:val="0"/>
                  <w:marBottom w:val="0"/>
                  <w:divBdr>
                    <w:top w:val="none" w:sz="0" w:space="0" w:color="auto"/>
                    <w:left w:val="none" w:sz="0" w:space="0" w:color="auto"/>
                    <w:bottom w:val="none" w:sz="0" w:space="0" w:color="auto"/>
                    <w:right w:val="none" w:sz="0" w:space="0" w:color="auto"/>
                  </w:divBdr>
                </w:div>
                <w:div w:id="451363865">
                  <w:marLeft w:val="0"/>
                  <w:marRight w:val="0"/>
                  <w:marTop w:val="0"/>
                  <w:marBottom w:val="0"/>
                  <w:divBdr>
                    <w:top w:val="none" w:sz="0" w:space="0" w:color="auto"/>
                    <w:left w:val="none" w:sz="0" w:space="0" w:color="auto"/>
                    <w:bottom w:val="none" w:sz="0" w:space="0" w:color="auto"/>
                    <w:right w:val="none" w:sz="0" w:space="0" w:color="auto"/>
                  </w:divBdr>
                </w:div>
                <w:div w:id="551775541">
                  <w:marLeft w:val="0"/>
                  <w:marRight w:val="0"/>
                  <w:marTop w:val="0"/>
                  <w:marBottom w:val="0"/>
                  <w:divBdr>
                    <w:top w:val="none" w:sz="0" w:space="0" w:color="auto"/>
                    <w:left w:val="none" w:sz="0" w:space="0" w:color="auto"/>
                    <w:bottom w:val="none" w:sz="0" w:space="0" w:color="auto"/>
                    <w:right w:val="none" w:sz="0" w:space="0" w:color="auto"/>
                  </w:divBdr>
                </w:div>
                <w:div w:id="901647107">
                  <w:marLeft w:val="0"/>
                  <w:marRight w:val="0"/>
                  <w:marTop w:val="0"/>
                  <w:marBottom w:val="0"/>
                  <w:divBdr>
                    <w:top w:val="none" w:sz="0" w:space="0" w:color="auto"/>
                    <w:left w:val="none" w:sz="0" w:space="0" w:color="auto"/>
                    <w:bottom w:val="none" w:sz="0" w:space="0" w:color="auto"/>
                    <w:right w:val="none" w:sz="0" w:space="0" w:color="auto"/>
                  </w:divBdr>
                </w:div>
                <w:div w:id="1932542706">
                  <w:marLeft w:val="0"/>
                  <w:marRight w:val="0"/>
                  <w:marTop w:val="0"/>
                  <w:marBottom w:val="0"/>
                  <w:divBdr>
                    <w:top w:val="none" w:sz="0" w:space="0" w:color="auto"/>
                    <w:left w:val="none" w:sz="0" w:space="0" w:color="auto"/>
                    <w:bottom w:val="none" w:sz="0" w:space="0" w:color="auto"/>
                    <w:right w:val="none" w:sz="0" w:space="0" w:color="auto"/>
                  </w:divBdr>
                </w:div>
                <w:div w:id="1245185096">
                  <w:marLeft w:val="0"/>
                  <w:marRight w:val="0"/>
                  <w:marTop w:val="0"/>
                  <w:marBottom w:val="0"/>
                  <w:divBdr>
                    <w:top w:val="none" w:sz="0" w:space="0" w:color="auto"/>
                    <w:left w:val="none" w:sz="0" w:space="0" w:color="auto"/>
                    <w:bottom w:val="none" w:sz="0" w:space="0" w:color="auto"/>
                    <w:right w:val="none" w:sz="0" w:space="0" w:color="auto"/>
                  </w:divBdr>
                </w:div>
                <w:div w:id="1448768153">
                  <w:marLeft w:val="0"/>
                  <w:marRight w:val="0"/>
                  <w:marTop w:val="0"/>
                  <w:marBottom w:val="0"/>
                  <w:divBdr>
                    <w:top w:val="none" w:sz="0" w:space="0" w:color="auto"/>
                    <w:left w:val="none" w:sz="0" w:space="0" w:color="auto"/>
                    <w:bottom w:val="none" w:sz="0" w:space="0" w:color="auto"/>
                    <w:right w:val="none" w:sz="0" w:space="0" w:color="auto"/>
                  </w:divBdr>
                </w:div>
                <w:div w:id="1934388293">
                  <w:marLeft w:val="0"/>
                  <w:marRight w:val="0"/>
                  <w:marTop w:val="0"/>
                  <w:marBottom w:val="0"/>
                  <w:divBdr>
                    <w:top w:val="none" w:sz="0" w:space="0" w:color="auto"/>
                    <w:left w:val="none" w:sz="0" w:space="0" w:color="auto"/>
                    <w:bottom w:val="none" w:sz="0" w:space="0" w:color="auto"/>
                    <w:right w:val="none" w:sz="0" w:space="0" w:color="auto"/>
                  </w:divBdr>
                </w:div>
                <w:div w:id="906840384">
                  <w:marLeft w:val="0"/>
                  <w:marRight w:val="0"/>
                  <w:marTop w:val="0"/>
                  <w:marBottom w:val="0"/>
                  <w:divBdr>
                    <w:top w:val="none" w:sz="0" w:space="0" w:color="auto"/>
                    <w:left w:val="none" w:sz="0" w:space="0" w:color="auto"/>
                    <w:bottom w:val="none" w:sz="0" w:space="0" w:color="auto"/>
                    <w:right w:val="none" w:sz="0" w:space="0" w:color="auto"/>
                  </w:divBdr>
                </w:div>
                <w:div w:id="1275559885">
                  <w:marLeft w:val="0"/>
                  <w:marRight w:val="0"/>
                  <w:marTop w:val="0"/>
                  <w:marBottom w:val="0"/>
                  <w:divBdr>
                    <w:top w:val="none" w:sz="0" w:space="0" w:color="auto"/>
                    <w:left w:val="none" w:sz="0" w:space="0" w:color="auto"/>
                    <w:bottom w:val="none" w:sz="0" w:space="0" w:color="auto"/>
                    <w:right w:val="none" w:sz="0" w:space="0" w:color="auto"/>
                  </w:divBdr>
                </w:div>
                <w:div w:id="257952996">
                  <w:marLeft w:val="0"/>
                  <w:marRight w:val="0"/>
                  <w:marTop w:val="0"/>
                  <w:marBottom w:val="0"/>
                  <w:divBdr>
                    <w:top w:val="none" w:sz="0" w:space="0" w:color="auto"/>
                    <w:left w:val="none" w:sz="0" w:space="0" w:color="auto"/>
                    <w:bottom w:val="none" w:sz="0" w:space="0" w:color="auto"/>
                    <w:right w:val="none" w:sz="0" w:space="0" w:color="auto"/>
                  </w:divBdr>
                </w:div>
                <w:div w:id="52386561">
                  <w:marLeft w:val="0"/>
                  <w:marRight w:val="0"/>
                  <w:marTop w:val="0"/>
                  <w:marBottom w:val="0"/>
                  <w:divBdr>
                    <w:top w:val="none" w:sz="0" w:space="0" w:color="auto"/>
                    <w:left w:val="none" w:sz="0" w:space="0" w:color="auto"/>
                    <w:bottom w:val="none" w:sz="0" w:space="0" w:color="auto"/>
                    <w:right w:val="none" w:sz="0" w:space="0" w:color="auto"/>
                  </w:divBdr>
                </w:div>
                <w:div w:id="1387021881">
                  <w:marLeft w:val="0"/>
                  <w:marRight w:val="0"/>
                  <w:marTop w:val="0"/>
                  <w:marBottom w:val="0"/>
                  <w:divBdr>
                    <w:top w:val="none" w:sz="0" w:space="0" w:color="auto"/>
                    <w:left w:val="none" w:sz="0" w:space="0" w:color="auto"/>
                    <w:bottom w:val="none" w:sz="0" w:space="0" w:color="auto"/>
                    <w:right w:val="none" w:sz="0" w:space="0" w:color="auto"/>
                  </w:divBdr>
                </w:div>
                <w:div w:id="171725928">
                  <w:marLeft w:val="0"/>
                  <w:marRight w:val="0"/>
                  <w:marTop w:val="0"/>
                  <w:marBottom w:val="0"/>
                  <w:divBdr>
                    <w:top w:val="none" w:sz="0" w:space="0" w:color="auto"/>
                    <w:left w:val="none" w:sz="0" w:space="0" w:color="auto"/>
                    <w:bottom w:val="none" w:sz="0" w:space="0" w:color="auto"/>
                    <w:right w:val="none" w:sz="0" w:space="0" w:color="auto"/>
                  </w:divBdr>
                </w:div>
                <w:div w:id="1008361128">
                  <w:marLeft w:val="0"/>
                  <w:marRight w:val="0"/>
                  <w:marTop w:val="0"/>
                  <w:marBottom w:val="0"/>
                  <w:divBdr>
                    <w:top w:val="none" w:sz="0" w:space="0" w:color="auto"/>
                    <w:left w:val="none" w:sz="0" w:space="0" w:color="auto"/>
                    <w:bottom w:val="none" w:sz="0" w:space="0" w:color="auto"/>
                    <w:right w:val="none" w:sz="0" w:space="0" w:color="auto"/>
                  </w:divBdr>
                </w:div>
                <w:div w:id="1987466823">
                  <w:marLeft w:val="0"/>
                  <w:marRight w:val="0"/>
                  <w:marTop w:val="0"/>
                  <w:marBottom w:val="0"/>
                  <w:divBdr>
                    <w:top w:val="none" w:sz="0" w:space="0" w:color="auto"/>
                    <w:left w:val="none" w:sz="0" w:space="0" w:color="auto"/>
                    <w:bottom w:val="none" w:sz="0" w:space="0" w:color="auto"/>
                    <w:right w:val="none" w:sz="0" w:space="0" w:color="auto"/>
                  </w:divBdr>
                </w:div>
                <w:div w:id="279843019">
                  <w:marLeft w:val="0"/>
                  <w:marRight w:val="0"/>
                  <w:marTop w:val="0"/>
                  <w:marBottom w:val="0"/>
                  <w:divBdr>
                    <w:top w:val="none" w:sz="0" w:space="0" w:color="auto"/>
                    <w:left w:val="none" w:sz="0" w:space="0" w:color="auto"/>
                    <w:bottom w:val="none" w:sz="0" w:space="0" w:color="auto"/>
                    <w:right w:val="none" w:sz="0" w:space="0" w:color="auto"/>
                  </w:divBdr>
                </w:div>
                <w:div w:id="925260945">
                  <w:marLeft w:val="0"/>
                  <w:marRight w:val="0"/>
                  <w:marTop w:val="0"/>
                  <w:marBottom w:val="0"/>
                  <w:divBdr>
                    <w:top w:val="none" w:sz="0" w:space="0" w:color="auto"/>
                    <w:left w:val="none" w:sz="0" w:space="0" w:color="auto"/>
                    <w:bottom w:val="none" w:sz="0" w:space="0" w:color="auto"/>
                    <w:right w:val="none" w:sz="0" w:space="0" w:color="auto"/>
                  </w:divBdr>
                </w:div>
                <w:div w:id="1389108541">
                  <w:marLeft w:val="0"/>
                  <w:marRight w:val="0"/>
                  <w:marTop w:val="0"/>
                  <w:marBottom w:val="0"/>
                  <w:divBdr>
                    <w:top w:val="none" w:sz="0" w:space="0" w:color="auto"/>
                    <w:left w:val="none" w:sz="0" w:space="0" w:color="auto"/>
                    <w:bottom w:val="none" w:sz="0" w:space="0" w:color="auto"/>
                    <w:right w:val="none" w:sz="0" w:space="0" w:color="auto"/>
                  </w:divBdr>
                </w:div>
                <w:div w:id="1082874110">
                  <w:marLeft w:val="0"/>
                  <w:marRight w:val="0"/>
                  <w:marTop w:val="0"/>
                  <w:marBottom w:val="0"/>
                  <w:divBdr>
                    <w:top w:val="none" w:sz="0" w:space="0" w:color="auto"/>
                    <w:left w:val="none" w:sz="0" w:space="0" w:color="auto"/>
                    <w:bottom w:val="none" w:sz="0" w:space="0" w:color="auto"/>
                    <w:right w:val="none" w:sz="0" w:space="0" w:color="auto"/>
                  </w:divBdr>
                </w:div>
                <w:div w:id="674378445">
                  <w:marLeft w:val="0"/>
                  <w:marRight w:val="0"/>
                  <w:marTop w:val="0"/>
                  <w:marBottom w:val="0"/>
                  <w:divBdr>
                    <w:top w:val="none" w:sz="0" w:space="0" w:color="auto"/>
                    <w:left w:val="none" w:sz="0" w:space="0" w:color="auto"/>
                    <w:bottom w:val="none" w:sz="0" w:space="0" w:color="auto"/>
                    <w:right w:val="none" w:sz="0" w:space="0" w:color="auto"/>
                  </w:divBdr>
                </w:div>
                <w:div w:id="17876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34713">
          <w:marLeft w:val="0"/>
          <w:marRight w:val="0"/>
          <w:marTop w:val="0"/>
          <w:marBottom w:val="0"/>
          <w:divBdr>
            <w:top w:val="none" w:sz="0" w:space="0" w:color="auto"/>
            <w:left w:val="none" w:sz="0" w:space="0" w:color="auto"/>
            <w:bottom w:val="none" w:sz="0" w:space="0" w:color="auto"/>
            <w:right w:val="none" w:sz="0" w:space="0" w:color="auto"/>
          </w:divBdr>
          <w:divsChild>
            <w:div w:id="1667437166">
              <w:marLeft w:val="0"/>
              <w:marRight w:val="0"/>
              <w:marTop w:val="0"/>
              <w:marBottom w:val="0"/>
              <w:divBdr>
                <w:top w:val="none" w:sz="0" w:space="0" w:color="auto"/>
                <w:left w:val="none" w:sz="0" w:space="0" w:color="auto"/>
                <w:bottom w:val="none" w:sz="0" w:space="0" w:color="auto"/>
                <w:right w:val="none" w:sz="0" w:space="0" w:color="auto"/>
              </w:divBdr>
              <w:divsChild>
                <w:div w:id="246573576">
                  <w:marLeft w:val="0"/>
                  <w:marRight w:val="0"/>
                  <w:marTop w:val="0"/>
                  <w:marBottom w:val="0"/>
                  <w:divBdr>
                    <w:top w:val="none" w:sz="0" w:space="0" w:color="auto"/>
                    <w:left w:val="none" w:sz="0" w:space="0" w:color="auto"/>
                    <w:bottom w:val="none" w:sz="0" w:space="0" w:color="auto"/>
                    <w:right w:val="none" w:sz="0" w:space="0" w:color="auto"/>
                  </w:divBdr>
                </w:div>
                <w:div w:id="1570772277">
                  <w:marLeft w:val="0"/>
                  <w:marRight w:val="0"/>
                  <w:marTop w:val="0"/>
                  <w:marBottom w:val="0"/>
                  <w:divBdr>
                    <w:top w:val="none" w:sz="0" w:space="0" w:color="auto"/>
                    <w:left w:val="none" w:sz="0" w:space="0" w:color="auto"/>
                    <w:bottom w:val="none" w:sz="0" w:space="0" w:color="auto"/>
                    <w:right w:val="none" w:sz="0" w:space="0" w:color="auto"/>
                  </w:divBdr>
                </w:div>
                <w:div w:id="762845002">
                  <w:marLeft w:val="0"/>
                  <w:marRight w:val="0"/>
                  <w:marTop w:val="0"/>
                  <w:marBottom w:val="0"/>
                  <w:divBdr>
                    <w:top w:val="none" w:sz="0" w:space="0" w:color="auto"/>
                    <w:left w:val="none" w:sz="0" w:space="0" w:color="auto"/>
                    <w:bottom w:val="none" w:sz="0" w:space="0" w:color="auto"/>
                    <w:right w:val="none" w:sz="0" w:space="0" w:color="auto"/>
                  </w:divBdr>
                </w:div>
                <w:div w:id="1857579697">
                  <w:marLeft w:val="0"/>
                  <w:marRight w:val="0"/>
                  <w:marTop w:val="0"/>
                  <w:marBottom w:val="0"/>
                  <w:divBdr>
                    <w:top w:val="none" w:sz="0" w:space="0" w:color="auto"/>
                    <w:left w:val="none" w:sz="0" w:space="0" w:color="auto"/>
                    <w:bottom w:val="none" w:sz="0" w:space="0" w:color="auto"/>
                    <w:right w:val="none" w:sz="0" w:space="0" w:color="auto"/>
                  </w:divBdr>
                </w:div>
                <w:div w:id="996155507">
                  <w:marLeft w:val="0"/>
                  <w:marRight w:val="0"/>
                  <w:marTop w:val="0"/>
                  <w:marBottom w:val="0"/>
                  <w:divBdr>
                    <w:top w:val="none" w:sz="0" w:space="0" w:color="auto"/>
                    <w:left w:val="none" w:sz="0" w:space="0" w:color="auto"/>
                    <w:bottom w:val="none" w:sz="0" w:space="0" w:color="auto"/>
                    <w:right w:val="none" w:sz="0" w:space="0" w:color="auto"/>
                  </w:divBdr>
                </w:div>
                <w:div w:id="1783528034">
                  <w:marLeft w:val="0"/>
                  <w:marRight w:val="0"/>
                  <w:marTop w:val="0"/>
                  <w:marBottom w:val="0"/>
                  <w:divBdr>
                    <w:top w:val="none" w:sz="0" w:space="0" w:color="auto"/>
                    <w:left w:val="none" w:sz="0" w:space="0" w:color="auto"/>
                    <w:bottom w:val="none" w:sz="0" w:space="0" w:color="auto"/>
                    <w:right w:val="none" w:sz="0" w:space="0" w:color="auto"/>
                  </w:divBdr>
                </w:div>
                <w:div w:id="564023290">
                  <w:marLeft w:val="0"/>
                  <w:marRight w:val="0"/>
                  <w:marTop w:val="0"/>
                  <w:marBottom w:val="0"/>
                  <w:divBdr>
                    <w:top w:val="none" w:sz="0" w:space="0" w:color="auto"/>
                    <w:left w:val="none" w:sz="0" w:space="0" w:color="auto"/>
                    <w:bottom w:val="none" w:sz="0" w:space="0" w:color="auto"/>
                    <w:right w:val="none" w:sz="0" w:space="0" w:color="auto"/>
                  </w:divBdr>
                </w:div>
                <w:div w:id="1251621167">
                  <w:marLeft w:val="0"/>
                  <w:marRight w:val="0"/>
                  <w:marTop w:val="0"/>
                  <w:marBottom w:val="0"/>
                  <w:divBdr>
                    <w:top w:val="none" w:sz="0" w:space="0" w:color="auto"/>
                    <w:left w:val="none" w:sz="0" w:space="0" w:color="auto"/>
                    <w:bottom w:val="none" w:sz="0" w:space="0" w:color="auto"/>
                    <w:right w:val="none" w:sz="0" w:space="0" w:color="auto"/>
                  </w:divBdr>
                </w:div>
                <w:div w:id="1300112213">
                  <w:marLeft w:val="0"/>
                  <w:marRight w:val="0"/>
                  <w:marTop w:val="0"/>
                  <w:marBottom w:val="0"/>
                  <w:divBdr>
                    <w:top w:val="none" w:sz="0" w:space="0" w:color="auto"/>
                    <w:left w:val="none" w:sz="0" w:space="0" w:color="auto"/>
                    <w:bottom w:val="none" w:sz="0" w:space="0" w:color="auto"/>
                    <w:right w:val="none" w:sz="0" w:space="0" w:color="auto"/>
                  </w:divBdr>
                </w:div>
                <w:div w:id="195197552">
                  <w:marLeft w:val="0"/>
                  <w:marRight w:val="0"/>
                  <w:marTop w:val="0"/>
                  <w:marBottom w:val="0"/>
                  <w:divBdr>
                    <w:top w:val="none" w:sz="0" w:space="0" w:color="auto"/>
                    <w:left w:val="none" w:sz="0" w:space="0" w:color="auto"/>
                    <w:bottom w:val="none" w:sz="0" w:space="0" w:color="auto"/>
                    <w:right w:val="none" w:sz="0" w:space="0" w:color="auto"/>
                  </w:divBdr>
                </w:div>
                <w:div w:id="1274171175">
                  <w:marLeft w:val="0"/>
                  <w:marRight w:val="0"/>
                  <w:marTop w:val="0"/>
                  <w:marBottom w:val="0"/>
                  <w:divBdr>
                    <w:top w:val="none" w:sz="0" w:space="0" w:color="auto"/>
                    <w:left w:val="none" w:sz="0" w:space="0" w:color="auto"/>
                    <w:bottom w:val="none" w:sz="0" w:space="0" w:color="auto"/>
                    <w:right w:val="none" w:sz="0" w:space="0" w:color="auto"/>
                  </w:divBdr>
                </w:div>
                <w:div w:id="796988580">
                  <w:marLeft w:val="0"/>
                  <w:marRight w:val="0"/>
                  <w:marTop w:val="0"/>
                  <w:marBottom w:val="0"/>
                  <w:divBdr>
                    <w:top w:val="none" w:sz="0" w:space="0" w:color="auto"/>
                    <w:left w:val="none" w:sz="0" w:space="0" w:color="auto"/>
                    <w:bottom w:val="none" w:sz="0" w:space="0" w:color="auto"/>
                    <w:right w:val="none" w:sz="0" w:space="0" w:color="auto"/>
                  </w:divBdr>
                </w:div>
                <w:div w:id="1761872034">
                  <w:marLeft w:val="0"/>
                  <w:marRight w:val="0"/>
                  <w:marTop w:val="0"/>
                  <w:marBottom w:val="0"/>
                  <w:divBdr>
                    <w:top w:val="none" w:sz="0" w:space="0" w:color="auto"/>
                    <w:left w:val="none" w:sz="0" w:space="0" w:color="auto"/>
                    <w:bottom w:val="none" w:sz="0" w:space="0" w:color="auto"/>
                    <w:right w:val="none" w:sz="0" w:space="0" w:color="auto"/>
                  </w:divBdr>
                </w:div>
                <w:div w:id="945114486">
                  <w:marLeft w:val="0"/>
                  <w:marRight w:val="0"/>
                  <w:marTop w:val="0"/>
                  <w:marBottom w:val="0"/>
                  <w:divBdr>
                    <w:top w:val="none" w:sz="0" w:space="0" w:color="auto"/>
                    <w:left w:val="none" w:sz="0" w:space="0" w:color="auto"/>
                    <w:bottom w:val="none" w:sz="0" w:space="0" w:color="auto"/>
                    <w:right w:val="none" w:sz="0" w:space="0" w:color="auto"/>
                  </w:divBdr>
                </w:div>
                <w:div w:id="1081567193">
                  <w:marLeft w:val="0"/>
                  <w:marRight w:val="0"/>
                  <w:marTop w:val="0"/>
                  <w:marBottom w:val="0"/>
                  <w:divBdr>
                    <w:top w:val="none" w:sz="0" w:space="0" w:color="auto"/>
                    <w:left w:val="none" w:sz="0" w:space="0" w:color="auto"/>
                    <w:bottom w:val="none" w:sz="0" w:space="0" w:color="auto"/>
                    <w:right w:val="none" w:sz="0" w:space="0" w:color="auto"/>
                  </w:divBdr>
                </w:div>
                <w:div w:id="126553332">
                  <w:marLeft w:val="0"/>
                  <w:marRight w:val="0"/>
                  <w:marTop w:val="0"/>
                  <w:marBottom w:val="0"/>
                  <w:divBdr>
                    <w:top w:val="none" w:sz="0" w:space="0" w:color="auto"/>
                    <w:left w:val="none" w:sz="0" w:space="0" w:color="auto"/>
                    <w:bottom w:val="none" w:sz="0" w:space="0" w:color="auto"/>
                    <w:right w:val="none" w:sz="0" w:space="0" w:color="auto"/>
                  </w:divBdr>
                </w:div>
                <w:div w:id="1720351789">
                  <w:marLeft w:val="0"/>
                  <w:marRight w:val="0"/>
                  <w:marTop w:val="0"/>
                  <w:marBottom w:val="0"/>
                  <w:divBdr>
                    <w:top w:val="none" w:sz="0" w:space="0" w:color="auto"/>
                    <w:left w:val="none" w:sz="0" w:space="0" w:color="auto"/>
                    <w:bottom w:val="none" w:sz="0" w:space="0" w:color="auto"/>
                    <w:right w:val="none" w:sz="0" w:space="0" w:color="auto"/>
                  </w:divBdr>
                </w:div>
                <w:div w:id="97990267">
                  <w:marLeft w:val="0"/>
                  <w:marRight w:val="0"/>
                  <w:marTop w:val="0"/>
                  <w:marBottom w:val="0"/>
                  <w:divBdr>
                    <w:top w:val="none" w:sz="0" w:space="0" w:color="auto"/>
                    <w:left w:val="none" w:sz="0" w:space="0" w:color="auto"/>
                    <w:bottom w:val="none" w:sz="0" w:space="0" w:color="auto"/>
                    <w:right w:val="none" w:sz="0" w:space="0" w:color="auto"/>
                  </w:divBdr>
                </w:div>
                <w:div w:id="359627971">
                  <w:marLeft w:val="0"/>
                  <w:marRight w:val="0"/>
                  <w:marTop w:val="0"/>
                  <w:marBottom w:val="0"/>
                  <w:divBdr>
                    <w:top w:val="none" w:sz="0" w:space="0" w:color="auto"/>
                    <w:left w:val="none" w:sz="0" w:space="0" w:color="auto"/>
                    <w:bottom w:val="none" w:sz="0" w:space="0" w:color="auto"/>
                    <w:right w:val="none" w:sz="0" w:space="0" w:color="auto"/>
                  </w:divBdr>
                </w:div>
                <w:div w:id="1710915366">
                  <w:marLeft w:val="0"/>
                  <w:marRight w:val="0"/>
                  <w:marTop w:val="0"/>
                  <w:marBottom w:val="0"/>
                  <w:divBdr>
                    <w:top w:val="none" w:sz="0" w:space="0" w:color="auto"/>
                    <w:left w:val="none" w:sz="0" w:space="0" w:color="auto"/>
                    <w:bottom w:val="none" w:sz="0" w:space="0" w:color="auto"/>
                    <w:right w:val="none" w:sz="0" w:space="0" w:color="auto"/>
                  </w:divBdr>
                </w:div>
                <w:div w:id="1989354989">
                  <w:marLeft w:val="0"/>
                  <w:marRight w:val="0"/>
                  <w:marTop w:val="0"/>
                  <w:marBottom w:val="0"/>
                  <w:divBdr>
                    <w:top w:val="none" w:sz="0" w:space="0" w:color="auto"/>
                    <w:left w:val="none" w:sz="0" w:space="0" w:color="auto"/>
                    <w:bottom w:val="none" w:sz="0" w:space="0" w:color="auto"/>
                    <w:right w:val="none" w:sz="0" w:space="0" w:color="auto"/>
                  </w:divBdr>
                </w:div>
                <w:div w:id="1994020166">
                  <w:marLeft w:val="0"/>
                  <w:marRight w:val="0"/>
                  <w:marTop w:val="0"/>
                  <w:marBottom w:val="0"/>
                  <w:divBdr>
                    <w:top w:val="none" w:sz="0" w:space="0" w:color="auto"/>
                    <w:left w:val="none" w:sz="0" w:space="0" w:color="auto"/>
                    <w:bottom w:val="none" w:sz="0" w:space="0" w:color="auto"/>
                    <w:right w:val="none" w:sz="0" w:space="0" w:color="auto"/>
                  </w:divBdr>
                </w:div>
                <w:div w:id="181944703">
                  <w:marLeft w:val="0"/>
                  <w:marRight w:val="0"/>
                  <w:marTop w:val="0"/>
                  <w:marBottom w:val="0"/>
                  <w:divBdr>
                    <w:top w:val="none" w:sz="0" w:space="0" w:color="auto"/>
                    <w:left w:val="none" w:sz="0" w:space="0" w:color="auto"/>
                    <w:bottom w:val="none" w:sz="0" w:space="0" w:color="auto"/>
                    <w:right w:val="none" w:sz="0" w:space="0" w:color="auto"/>
                  </w:divBdr>
                </w:div>
                <w:div w:id="983587688">
                  <w:marLeft w:val="0"/>
                  <w:marRight w:val="0"/>
                  <w:marTop w:val="0"/>
                  <w:marBottom w:val="0"/>
                  <w:divBdr>
                    <w:top w:val="none" w:sz="0" w:space="0" w:color="auto"/>
                    <w:left w:val="none" w:sz="0" w:space="0" w:color="auto"/>
                    <w:bottom w:val="none" w:sz="0" w:space="0" w:color="auto"/>
                    <w:right w:val="none" w:sz="0" w:space="0" w:color="auto"/>
                  </w:divBdr>
                </w:div>
                <w:div w:id="961691674">
                  <w:marLeft w:val="0"/>
                  <w:marRight w:val="0"/>
                  <w:marTop w:val="0"/>
                  <w:marBottom w:val="0"/>
                  <w:divBdr>
                    <w:top w:val="none" w:sz="0" w:space="0" w:color="auto"/>
                    <w:left w:val="none" w:sz="0" w:space="0" w:color="auto"/>
                    <w:bottom w:val="none" w:sz="0" w:space="0" w:color="auto"/>
                    <w:right w:val="none" w:sz="0" w:space="0" w:color="auto"/>
                  </w:divBdr>
                </w:div>
                <w:div w:id="841092540">
                  <w:marLeft w:val="0"/>
                  <w:marRight w:val="0"/>
                  <w:marTop w:val="0"/>
                  <w:marBottom w:val="0"/>
                  <w:divBdr>
                    <w:top w:val="none" w:sz="0" w:space="0" w:color="auto"/>
                    <w:left w:val="none" w:sz="0" w:space="0" w:color="auto"/>
                    <w:bottom w:val="none" w:sz="0" w:space="0" w:color="auto"/>
                    <w:right w:val="none" w:sz="0" w:space="0" w:color="auto"/>
                  </w:divBdr>
                </w:div>
                <w:div w:id="1621182619">
                  <w:marLeft w:val="0"/>
                  <w:marRight w:val="0"/>
                  <w:marTop w:val="0"/>
                  <w:marBottom w:val="0"/>
                  <w:divBdr>
                    <w:top w:val="none" w:sz="0" w:space="0" w:color="auto"/>
                    <w:left w:val="none" w:sz="0" w:space="0" w:color="auto"/>
                    <w:bottom w:val="none" w:sz="0" w:space="0" w:color="auto"/>
                    <w:right w:val="none" w:sz="0" w:space="0" w:color="auto"/>
                  </w:divBdr>
                </w:div>
                <w:div w:id="1889024202">
                  <w:marLeft w:val="0"/>
                  <w:marRight w:val="0"/>
                  <w:marTop w:val="0"/>
                  <w:marBottom w:val="0"/>
                  <w:divBdr>
                    <w:top w:val="none" w:sz="0" w:space="0" w:color="auto"/>
                    <w:left w:val="none" w:sz="0" w:space="0" w:color="auto"/>
                    <w:bottom w:val="none" w:sz="0" w:space="0" w:color="auto"/>
                    <w:right w:val="none" w:sz="0" w:space="0" w:color="auto"/>
                  </w:divBdr>
                </w:div>
                <w:div w:id="1064253609">
                  <w:marLeft w:val="0"/>
                  <w:marRight w:val="0"/>
                  <w:marTop w:val="0"/>
                  <w:marBottom w:val="0"/>
                  <w:divBdr>
                    <w:top w:val="none" w:sz="0" w:space="0" w:color="auto"/>
                    <w:left w:val="none" w:sz="0" w:space="0" w:color="auto"/>
                    <w:bottom w:val="none" w:sz="0" w:space="0" w:color="auto"/>
                    <w:right w:val="none" w:sz="0" w:space="0" w:color="auto"/>
                  </w:divBdr>
                </w:div>
                <w:div w:id="1205409652">
                  <w:marLeft w:val="0"/>
                  <w:marRight w:val="0"/>
                  <w:marTop w:val="0"/>
                  <w:marBottom w:val="0"/>
                  <w:divBdr>
                    <w:top w:val="none" w:sz="0" w:space="0" w:color="auto"/>
                    <w:left w:val="none" w:sz="0" w:space="0" w:color="auto"/>
                    <w:bottom w:val="none" w:sz="0" w:space="0" w:color="auto"/>
                    <w:right w:val="none" w:sz="0" w:space="0" w:color="auto"/>
                  </w:divBdr>
                </w:div>
                <w:div w:id="981040573">
                  <w:marLeft w:val="0"/>
                  <w:marRight w:val="0"/>
                  <w:marTop w:val="0"/>
                  <w:marBottom w:val="0"/>
                  <w:divBdr>
                    <w:top w:val="none" w:sz="0" w:space="0" w:color="auto"/>
                    <w:left w:val="none" w:sz="0" w:space="0" w:color="auto"/>
                    <w:bottom w:val="none" w:sz="0" w:space="0" w:color="auto"/>
                    <w:right w:val="none" w:sz="0" w:space="0" w:color="auto"/>
                  </w:divBdr>
                </w:div>
                <w:div w:id="2022779994">
                  <w:marLeft w:val="0"/>
                  <w:marRight w:val="0"/>
                  <w:marTop w:val="0"/>
                  <w:marBottom w:val="0"/>
                  <w:divBdr>
                    <w:top w:val="none" w:sz="0" w:space="0" w:color="auto"/>
                    <w:left w:val="none" w:sz="0" w:space="0" w:color="auto"/>
                    <w:bottom w:val="none" w:sz="0" w:space="0" w:color="auto"/>
                    <w:right w:val="none" w:sz="0" w:space="0" w:color="auto"/>
                  </w:divBdr>
                </w:div>
                <w:div w:id="552741282">
                  <w:marLeft w:val="0"/>
                  <w:marRight w:val="0"/>
                  <w:marTop w:val="0"/>
                  <w:marBottom w:val="0"/>
                  <w:divBdr>
                    <w:top w:val="none" w:sz="0" w:space="0" w:color="auto"/>
                    <w:left w:val="none" w:sz="0" w:space="0" w:color="auto"/>
                    <w:bottom w:val="none" w:sz="0" w:space="0" w:color="auto"/>
                    <w:right w:val="none" w:sz="0" w:space="0" w:color="auto"/>
                  </w:divBdr>
                </w:div>
                <w:div w:id="1385760999">
                  <w:marLeft w:val="0"/>
                  <w:marRight w:val="0"/>
                  <w:marTop w:val="0"/>
                  <w:marBottom w:val="0"/>
                  <w:divBdr>
                    <w:top w:val="none" w:sz="0" w:space="0" w:color="auto"/>
                    <w:left w:val="none" w:sz="0" w:space="0" w:color="auto"/>
                    <w:bottom w:val="none" w:sz="0" w:space="0" w:color="auto"/>
                    <w:right w:val="none" w:sz="0" w:space="0" w:color="auto"/>
                  </w:divBdr>
                </w:div>
                <w:div w:id="579675685">
                  <w:marLeft w:val="0"/>
                  <w:marRight w:val="0"/>
                  <w:marTop w:val="0"/>
                  <w:marBottom w:val="0"/>
                  <w:divBdr>
                    <w:top w:val="none" w:sz="0" w:space="0" w:color="auto"/>
                    <w:left w:val="none" w:sz="0" w:space="0" w:color="auto"/>
                    <w:bottom w:val="none" w:sz="0" w:space="0" w:color="auto"/>
                    <w:right w:val="none" w:sz="0" w:space="0" w:color="auto"/>
                  </w:divBdr>
                </w:div>
                <w:div w:id="2032028369">
                  <w:marLeft w:val="0"/>
                  <w:marRight w:val="0"/>
                  <w:marTop w:val="0"/>
                  <w:marBottom w:val="0"/>
                  <w:divBdr>
                    <w:top w:val="none" w:sz="0" w:space="0" w:color="auto"/>
                    <w:left w:val="none" w:sz="0" w:space="0" w:color="auto"/>
                    <w:bottom w:val="none" w:sz="0" w:space="0" w:color="auto"/>
                    <w:right w:val="none" w:sz="0" w:space="0" w:color="auto"/>
                  </w:divBdr>
                </w:div>
                <w:div w:id="1544364518">
                  <w:marLeft w:val="0"/>
                  <w:marRight w:val="0"/>
                  <w:marTop w:val="0"/>
                  <w:marBottom w:val="0"/>
                  <w:divBdr>
                    <w:top w:val="none" w:sz="0" w:space="0" w:color="auto"/>
                    <w:left w:val="none" w:sz="0" w:space="0" w:color="auto"/>
                    <w:bottom w:val="none" w:sz="0" w:space="0" w:color="auto"/>
                    <w:right w:val="none" w:sz="0" w:space="0" w:color="auto"/>
                  </w:divBdr>
                </w:div>
                <w:div w:id="2023969778">
                  <w:marLeft w:val="0"/>
                  <w:marRight w:val="0"/>
                  <w:marTop w:val="0"/>
                  <w:marBottom w:val="0"/>
                  <w:divBdr>
                    <w:top w:val="none" w:sz="0" w:space="0" w:color="auto"/>
                    <w:left w:val="none" w:sz="0" w:space="0" w:color="auto"/>
                    <w:bottom w:val="none" w:sz="0" w:space="0" w:color="auto"/>
                    <w:right w:val="none" w:sz="0" w:space="0" w:color="auto"/>
                  </w:divBdr>
                </w:div>
                <w:div w:id="351153127">
                  <w:marLeft w:val="0"/>
                  <w:marRight w:val="0"/>
                  <w:marTop w:val="0"/>
                  <w:marBottom w:val="0"/>
                  <w:divBdr>
                    <w:top w:val="none" w:sz="0" w:space="0" w:color="auto"/>
                    <w:left w:val="none" w:sz="0" w:space="0" w:color="auto"/>
                    <w:bottom w:val="none" w:sz="0" w:space="0" w:color="auto"/>
                    <w:right w:val="none" w:sz="0" w:space="0" w:color="auto"/>
                  </w:divBdr>
                </w:div>
                <w:div w:id="1332679978">
                  <w:marLeft w:val="0"/>
                  <w:marRight w:val="0"/>
                  <w:marTop w:val="0"/>
                  <w:marBottom w:val="0"/>
                  <w:divBdr>
                    <w:top w:val="none" w:sz="0" w:space="0" w:color="auto"/>
                    <w:left w:val="none" w:sz="0" w:space="0" w:color="auto"/>
                    <w:bottom w:val="none" w:sz="0" w:space="0" w:color="auto"/>
                    <w:right w:val="none" w:sz="0" w:space="0" w:color="auto"/>
                  </w:divBdr>
                </w:div>
                <w:div w:id="127402602">
                  <w:marLeft w:val="0"/>
                  <w:marRight w:val="0"/>
                  <w:marTop w:val="0"/>
                  <w:marBottom w:val="0"/>
                  <w:divBdr>
                    <w:top w:val="none" w:sz="0" w:space="0" w:color="auto"/>
                    <w:left w:val="none" w:sz="0" w:space="0" w:color="auto"/>
                    <w:bottom w:val="none" w:sz="0" w:space="0" w:color="auto"/>
                    <w:right w:val="none" w:sz="0" w:space="0" w:color="auto"/>
                  </w:divBdr>
                </w:div>
                <w:div w:id="394084245">
                  <w:marLeft w:val="0"/>
                  <w:marRight w:val="0"/>
                  <w:marTop w:val="0"/>
                  <w:marBottom w:val="0"/>
                  <w:divBdr>
                    <w:top w:val="none" w:sz="0" w:space="0" w:color="auto"/>
                    <w:left w:val="none" w:sz="0" w:space="0" w:color="auto"/>
                    <w:bottom w:val="none" w:sz="0" w:space="0" w:color="auto"/>
                    <w:right w:val="none" w:sz="0" w:space="0" w:color="auto"/>
                  </w:divBdr>
                </w:div>
                <w:div w:id="1152941347">
                  <w:marLeft w:val="0"/>
                  <w:marRight w:val="0"/>
                  <w:marTop w:val="0"/>
                  <w:marBottom w:val="0"/>
                  <w:divBdr>
                    <w:top w:val="none" w:sz="0" w:space="0" w:color="auto"/>
                    <w:left w:val="none" w:sz="0" w:space="0" w:color="auto"/>
                    <w:bottom w:val="none" w:sz="0" w:space="0" w:color="auto"/>
                    <w:right w:val="none" w:sz="0" w:space="0" w:color="auto"/>
                  </w:divBdr>
                </w:div>
                <w:div w:id="1629816371">
                  <w:marLeft w:val="0"/>
                  <w:marRight w:val="0"/>
                  <w:marTop w:val="0"/>
                  <w:marBottom w:val="0"/>
                  <w:divBdr>
                    <w:top w:val="none" w:sz="0" w:space="0" w:color="auto"/>
                    <w:left w:val="none" w:sz="0" w:space="0" w:color="auto"/>
                    <w:bottom w:val="none" w:sz="0" w:space="0" w:color="auto"/>
                    <w:right w:val="none" w:sz="0" w:space="0" w:color="auto"/>
                  </w:divBdr>
                </w:div>
                <w:div w:id="1427068973">
                  <w:marLeft w:val="0"/>
                  <w:marRight w:val="0"/>
                  <w:marTop w:val="0"/>
                  <w:marBottom w:val="0"/>
                  <w:divBdr>
                    <w:top w:val="none" w:sz="0" w:space="0" w:color="auto"/>
                    <w:left w:val="none" w:sz="0" w:space="0" w:color="auto"/>
                    <w:bottom w:val="none" w:sz="0" w:space="0" w:color="auto"/>
                    <w:right w:val="none" w:sz="0" w:space="0" w:color="auto"/>
                  </w:divBdr>
                </w:div>
                <w:div w:id="1700429755">
                  <w:marLeft w:val="0"/>
                  <w:marRight w:val="0"/>
                  <w:marTop w:val="0"/>
                  <w:marBottom w:val="0"/>
                  <w:divBdr>
                    <w:top w:val="none" w:sz="0" w:space="0" w:color="auto"/>
                    <w:left w:val="none" w:sz="0" w:space="0" w:color="auto"/>
                    <w:bottom w:val="none" w:sz="0" w:space="0" w:color="auto"/>
                    <w:right w:val="none" w:sz="0" w:space="0" w:color="auto"/>
                  </w:divBdr>
                </w:div>
                <w:div w:id="1545947340">
                  <w:marLeft w:val="0"/>
                  <w:marRight w:val="0"/>
                  <w:marTop w:val="0"/>
                  <w:marBottom w:val="0"/>
                  <w:divBdr>
                    <w:top w:val="none" w:sz="0" w:space="0" w:color="auto"/>
                    <w:left w:val="none" w:sz="0" w:space="0" w:color="auto"/>
                    <w:bottom w:val="none" w:sz="0" w:space="0" w:color="auto"/>
                    <w:right w:val="none" w:sz="0" w:space="0" w:color="auto"/>
                  </w:divBdr>
                </w:div>
                <w:div w:id="1759597050">
                  <w:marLeft w:val="0"/>
                  <w:marRight w:val="0"/>
                  <w:marTop w:val="0"/>
                  <w:marBottom w:val="0"/>
                  <w:divBdr>
                    <w:top w:val="none" w:sz="0" w:space="0" w:color="auto"/>
                    <w:left w:val="none" w:sz="0" w:space="0" w:color="auto"/>
                    <w:bottom w:val="none" w:sz="0" w:space="0" w:color="auto"/>
                    <w:right w:val="none" w:sz="0" w:space="0" w:color="auto"/>
                  </w:divBdr>
                </w:div>
                <w:div w:id="258174441">
                  <w:marLeft w:val="0"/>
                  <w:marRight w:val="0"/>
                  <w:marTop w:val="0"/>
                  <w:marBottom w:val="0"/>
                  <w:divBdr>
                    <w:top w:val="none" w:sz="0" w:space="0" w:color="auto"/>
                    <w:left w:val="none" w:sz="0" w:space="0" w:color="auto"/>
                    <w:bottom w:val="none" w:sz="0" w:space="0" w:color="auto"/>
                    <w:right w:val="none" w:sz="0" w:space="0" w:color="auto"/>
                  </w:divBdr>
                </w:div>
                <w:div w:id="858930373">
                  <w:marLeft w:val="0"/>
                  <w:marRight w:val="0"/>
                  <w:marTop w:val="0"/>
                  <w:marBottom w:val="0"/>
                  <w:divBdr>
                    <w:top w:val="none" w:sz="0" w:space="0" w:color="auto"/>
                    <w:left w:val="none" w:sz="0" w:space="0" w:color="auto"/>
                    <w:bottom w:val="none" w:sz="0" w:space="0" w:color="auto"/>
                    <w:right w:val="none" w:sz="0" w:space="0" w:color="auto"/>
                  </w:divBdr>
                </w:div>
                <w:div w:id="1777404907">
                  <w:marLeft w:val="0"/>
                  <w:marRight w:val="0"/>
                  <w:marTop w:val="0"/>
                  <w:marBottom w:val="0"/>
                  <w:divBdr>
                    <w:top w:val="none" w:sz="0" w:space="0" w:color="auto"/>
                    <w:left w:val="none" w:sz="0" w:space="0" w:color="auto"/>
                    <w:bottom w:val="none" w:sz="0" w:space="0" w:color="auto"/>
                    <w:right w:val="none" w:sz="0" w:space="0" w:color="auto"/>
                  </w:divBdr>
                </w:div>
                <w:div w:id="1340810308">
                  <w:marLeft w:val="0"/>
                  <w:marRight w:val="0"/>
                  <w:marTop w:val="0"/>
                  <w:marBottom w:val="0"/>
                  <w:divBdr>
                    <w:top w:val="none" w:sz="0" w:space="0" w:color="auto"/>
                    <w:left w:val="none" w:sz="0" w:space="0" w:color="auto"/>
                    <w:bottom w:val="none" w:sz="0" w:space="0" w:color="auto"/>
                    <w:right w:val="none" w:sz="0" w:space="0" w:color="auto"/>
                  </w:divBdr>
                </w:div>
                <w:div w:id="1354453200">
                  <w:marLeft w:val="0"/>
                  <w:marRight w:val="0"/>
                  <w:marTop w:val="0"/>
                  <w:marBottom w:val="0"/>
                  <w:divBdr>
                    <w:top w:val="none" w:sz="0" w:space="0" w:color="auto"/>
                    <w:left w:val="none" w:sz="0" w:space="0" w:color="auto"/>
                    <w:bottom w:val="none" w:sz="0" w:space="0" w:color="auto"/>
                    <w:right w:val="none" w:sz="0" w:space="0" w:color="auto"/>
                  </w:divBdr>
                </w:div>
                <w:div w:id="1442722292">
                  <w:marLeft w:val="0"/>
                  <w:marRight w:val="0"/>
                  <w:marTop w:val="0"/>
                  <w:marBottom w:val="0"/>
                  <w:divBdr>
                    <w:top w:val="none" w:sz="0" w:space="0" w:color="auto"/>
                    <w:left w:val="none" w:sz="0" w:space="0" w:color="auto"/>
                    <w:bottom w:val="none" w:sz="0" w:space="0" w:color="auto"/>
                    <w:right w:val="none" w:sz="0" w:space="0" w:color="auto"/>
                  </w:divBdr>
                </w:div>
                <w:div w:id="1849902183">
                  <w:marLeft w:val="0"/>
                  <w:marRight w:val="0"/>
                  <w:marTop w:val="0"/>
                  <w:marBottom w:val="0"/>
                  <w:divBdr>
                    <w:top w:val="none" w:sz="0" w:space="0" w:color="auto"/>
                    <w:left w:val="none" w:sz="0" w:space="0" w:color="auto"/>
                    <w:bottom w:val="none" w:sz="0" w:space="0" w:color="auto"/>
                    <w:right w:val="none" w:sz="0" w:space="0" w:color="auto"/>
                  </w:divBdr>
                </w:div>
                <w:div w:id="1241212982">
                  <w:marLeft w:val="0"/>
                  <w:marRight w:val="0"/>
                  <w:marTop w:val="0"/>
                  <w:marBottom w:val="0"/>
                  <w:divBdr>
                    <w:top w:val="none" w:sz="0" w:space="0" w:color="auto"/>
                    <w:left w:val="none" w:sz="0" w:space="0" w:color="auto"/>
                    <w:bottom w:val="none" w:sz="0" w:space="0" w:color="auto"/>
                    <w:right w:val="none" w:sz="0" w:space="0" w:color="auto"/>
                  </w:divBdr>
                </w:div>
                <w:div w:id="2007172451">
                  <w:marLeft w:val="0"/>
                  <w:marRight w:val="0"/>
                  <w:marTop w:val="0"/>
                  <w:marBottom w:val="0"/>
                  <w:divBdr>
                    <w:top w:val="none" w:sz="0" w:space="0" w:color="auto"/>
                    <w:left w:val="none" w:sz="0" w:space="0" w:color="auto"/>
                    <w:bottom w:val="none" w:sz="0" w:space="0" w:color="auto"/>
                    <w:right w:val="none" w:sz="0" w:space="0" w:color="auto"/>
                  </w:divBdr>
                </w:div>
                <w:div w:id="792479025">
                  <w:marLeft w:val="0"/>
                  <w:marRight w:val="0"/>
                  <w:marTop w:val="0"/>
                  <w:marBottom w:val="0"/>
                  <w:divBdr>
                    <w:top w:val="none" w:sz="0" w:space="0" w:color="auto"/>
                    <w:left w:val="none" w:sz="0" w:space="0" w:color="auto"/>
                    <w:bottom w:val="none" w:sz="0" w:space="0" w:color="auto"/>
                    <w:right w:val="none" w:sz="0" w:space="0" w:color="auto"/>
                  </w:divBdr>
                </w:div>
                <w:div w:id="102001171">
                  <w:marLeft w:val="0"/>
                  <w:marRight w:val="0"/>
                  <w:marTop w:val="0"/>
                  <w:marBottom w:val="0"/>
                  <w:divBdr>
                    <w:top w:val="none" w:sz="0" w:space="0" w:color="auto"/>
                    <w:left w:val="none" w:sz="0" w:space="0" w:color="auto"/>
                    <w:bottom w:val="none" w:sz="0" w:space="0" w:color="auto"/>
                    <w:right w:val="none" w:sz="0" w:space="0" w:color="auto"/>
                  </w:divBdr>
                </w:div>
                <w:div w:id="1996034566">
                  <w:marLeft w:val="0"/>
                  <w:marRight w:val="0"/>
                  <w:marTop w:val="0"/>
                  <w:marBottom w:val="0"/>
                  <w:divBdr>
                    <w:top w:val="none" w:sz="0" w:space="0" w:color="auto"/>
                    <w:left w:val="none" w:sz="0" w:space="0" w:color="auto"/>
                    <w:bottom w:val="none" w:sz="0" w:space="0" w:color="auto"/>
                    <w:right w:val="none" w:sz="0" w:space="0" w:color="auto"/>
                  </w:divBdr>
                </w:div>
                <w:div w:id="1927571390">
                  <w:marLeft w:val="0"/>
                  <w:marRight w:val="0"/>
                  <w:marTop w:val="0"/>
                  <w:marBottom w:val="0"/>
                  <w:divBdr>
                    <w:top w:val="none" w:sz="0" w:space="0" w:color="auto"/>
                    <w:left w:val="none" w:sz="0" w:space="0" w:color="auto"/>
                    <w:bottom w:val="none" w:sz="0" w:space="0" w:color="auto"/>
                    <w:right w:val="none" w:sz="0" w:space="0" w:color="auto"/>
                  </w:divBdr>
                </w:div>
                <w:div w:id="484049694">
                  <w:marLeft w:val="0"/>
                  <w:marRight w:val="0"/>
                  <w:marTop w:val="0"/>
                  <w:marBottom w:val="0"/>
                  <w:divBdr>
                    <w:top w:val="none" w:sz="0" w:space="0" w:color="auto"/>
                    <w:left w:val="none" w:sz="0" w:space="0" w:color="auto"/>
                    <w:bottom w:val="none" w:sz="0" w:space="0" w:color="auto"/>
                    <w:right w:val="none" w:sz="0" w:space="0" w:color="auto"/>
                  </w:divBdr>
                </w:div>
                <w:div w:id="236597906">
                  <w:marLeft w:val="0"/>
                  <w:marRight w:val="0"/>
                  <w:marTop w:val="0"/>
                  <w:marBottom w:val="0"/>
                  <w:divBdr>
                    <w:top w:val="none" w:sz="0" w:space="0" w:color="auto"/>
                    <w:left w:val="none" w:sz="0" w:space="0" w:color="auto"/>
                    <w:bottom w:val="none" w:sz="0" w:space="0" w:color="auto"/>
                    <w:right w:val="none" w:sz="0" w:space="0" w:color="auto"/>
                  </w:divBdr>
                </w:div>
                <w:div w:id="770316324">
                  <w:marLeft w:val="0"/>
                  <w:marRight w:val="0"/>
                  <w:marTop w:val="0"/>
                  <w:marBottom w:val="0"/>
                  <w:divBdr>
                    <w:top w:val="none" w:sz="0" w:space="0" w:color="auto"/>
                    <w:left w:val="none" w:sz="0" w:space="0" w:color="auto"/>
                    <w:bottom w:val="none" w:sz="0" w:space="0" w:color="auto"/>
                    <w:right w:val="none" w:sz="0" w:space="0" w:color="auto"/>
                  </w:divBdr>
                </w:div>
                <w:div w:id="433785531">
                  <w:marLeft w:val="0"/>
                  <w:marRight w:val="0"/>
                  <w:marTop w:val="0"/>
                  <w:marBottom w:val="0"/>
                  <w:divBdr>
                    <w:top w:val="none" w:sz="0" w:space="0" w:color="auto"/>
                    <w:left w:val="none" w:sz="0" w:space="0" w:color="auto"/>
                    <w:bottom w:val="none" w:sz="0" w:space="0" w:color="auto"/>
                    <w:right w:val="none" w:sz="0" w:space="0" w:color="auto"/>
                  </w:divBdr>
                </w:div>
                <w:div w:id="1150288817">
                  <w:marLeft w:val="0"/>
                  <w:marRight w:val="0"/>
                  <w:marTop w:val="0"/>
                  <w:marBottom w:val="0"/>
                  <w:divBdr>
                    <w:top w:val="none" w:sz="0" w:space="0" w:color="auto"/>
                    <w:left w:val="none" w:sz="0" w:space="0" w:color="auto"/>
                    <w:bottom w:val="none" w:sz="0" w:space="0" w:color="auto"/>
                    <w:right w:val="none" w:sz="0" w:space="0" w:color="auto"/>
                  </w:divBdr>
                </w:div>
                <w:div w:id="933392974">
                  <w:marLeft w:val="0"/>
                  <w:marRight w:val="0"/>
                  <w:marTop w:val="0"/>
                  <w:marBottom w:val="0"/>
                  <w:divBdr>
                    <w:top w:val="none" w:sz="0" w:space="0" w:color="auto"/>
                    <w:left w:val="none" w:sz="0" w:space="0" w:color="auto"/>
                    <w:bottom w:val="none" w:sz="0" w:space="0" w:color="auto"/>
                    <w:right w:val="none" w:sz="0" w:space="0" w:color="auto"/>
                  </w:divBdr>
                </w:div>
                <w:div w:id="965233724">
                  <w:marLeft w:val="0"/>
                  <w:marRight w:val="0"/>
                  <w:marTop w:val="0"/>
                  <w:marBottom w:val="0"/>
                  <w:divBdr>
                    <w:top w:val="none" w:sz="0" w:space="0" w:color="auto"/>
                    <w:left w:val="none" w:sz="0" w:space="0" w:color="auto"/>
                    <w:bottom w:val="none" w:sz="0" w:space="0" w:color="auto"/>
                    <w:right w:val="none" w:sz="0" w:space="0" w:color="auto"/>
                  </w:divBdr>
                </w:div>
                <w:div w:id="727458756">
                  <w:marLeft w:val="0"/>
                  <w:marRight w:val="0"/>
                  <w:marTop w:val="0"/>
                  <w:marBottom w:val="0"/>
                  <w:divBdr>
                    <w:top w:val="none" w:sz="0" w:space="0" w:color="auto"/>
                    <w:left w:val="none" w:sz="0" w:space="0" w:color="auto"/>
                    <w:bottom w:val="none" w:sz="0" w:space="0" w:color="auto"/>
                    <w:right w:val="none" w:sz="0" w:space="0" w:color="auto"/>
                  </w:divBdr>
                </w:div>
                <w:div w:id="651058228">
                  <w:marLeft w:val="0"/>
                  <w:marRight w:val="0"/>
                  <w:marTop w:val="0"/>
                  <w:marBottom w:val="0"/>
                  <w:divBdr>
                    <w:top w:val="none" w:sz="0" w:space="0" w:color="auto"/>
                    <w:left w:val="none" w:sz="0" w:space="0" w:color="auto"/>
                    <w:bottom w:val="none" w:sz="0" w:space="0" w:color="auto"/>
                    <w:right w:val="none" w:sz="0" w:space="0" w:color="auto"/>
                  </w:divBdr>
                </w:div>
                <w:div w:id="1768042290">
                  <w:marLeft w:val="0"/>
                  <w:marRight w:val="0"/>
                  <w:marTop w:val="0"/>
                  <w:marBottom w:val="0"/>
                  <w:divBdr>
                    <w:top w:val="none" w:sz="0" w:space="0" w:color="auto"/>
                    <w:left w:val="none" w:sz="0" w:space="0" w:color="auto"/>
                    <w:bottom w:val="none" w:sz="0" w:space="0" w:color="auto"/>
                    <w:right w:val="none" w:sz="0" w:space="0" w:color="auto"/>
                  </w:divBdr>
                </w:div>
                <w:div w:id="536553280">
                  <w:marLeft w:val="0"/>
                  <w:marRight w:val="0"/>
                  <w:marTop w:val="0"/>
                  <w:marBottom w:val="0"/>
                  <w:divBdr>
                    <w:top w:val="none" w:sz="0" w:space="0" w:color="auto"/>
                    <w:left w:val="none" w:sz="0" w:space="0" w:color="auto"/>
                    <w:bottom w:val="none" w:sz="0" w:space="0" w:color="auto"/>
                    <w:right w:val="none" w:sz="0" w:space="0" w:color="auto"/>
                  </w:divBdr>
                </w:div>
                <w:div w:id="1452625843">
                  <w:marLeft w:val="0"/>
                  <w:marRight w:val="0"/>
                  <w:marTop w:val="0"/>
                  <w:marBottom w:val="0"/>
                  <w:divBdr>
                    <w:top w:val="none" w:sz="0" w:space="0" w:color="auto"/>
                    <w:left w:val="none" w:sz="0" w:space="0" w:color="auto"/>
                    <w:bottom w:val="none" w:sz="0" w:space="0" w:color="auto"/>
                    <w:right w:val="none" w:sz="0" w:space="0" w:color="auto"/>
                  </w:divBdr>
                </w:div>
                <w:div w:id="488518420">
                  <w:marLeft w:val="0"/>
                  <w:marRight w:val="0"/>
                  <w:marTop w:val="0"/>
                  <w:marBottom w:val="0"/>
                  <w:divBdr>
                    <w:top w:val="none" w:sz="0" w:space="0" w:color="auto"/>
                    <w:left w:val="none" w:sz="0" w:space="0" w:color="auto"/>
                    <w:bottom w:val="none" w:sz="0" w:space="0" w:color="auto"/>
                    <w:right w:val="none" w:sz="0" w:space="0" w:color="auto"/>
                  </w:divBdr>
                </w:div>
                <w:div w:id="508376512">
                  <w:marLeft w:val="0"/>
                  <w:marRight w:val="0"/>
                  <w:marTop w:val="0"/>
                  <w:marBottom w:val="0"/>
                  <w:divBdr>
                    <w:top w:val="none" w:sz="0" w:space="0" w:color="auto"/>
                    <w:left w:val="none" w:sz="0" w:space="0" w:color="auto"/>
                    <w:bottom w:val="none" w:sz="0" w:space="0" w:color="auto"/>
                    <w:right w:val="none" w:sz="0" w:space="0" w:color="auto"/>
                  </w:divBdr>
                </w:div>
                <w:div w:id="428044362">
                  <w:marLeft w:val="0"/>
                  <w:marRight w:val="0"/>
                  <w:marTop w:val="0"/>
                  <w:marBottom w:val="0"/>
                  <w:divBdr>
                    <w:top w:val="none" w:sz="0" w:space="0" w:color="auto"/>
                    <w:left w:val="none" w:sz="0" w:space="0" w:color="auto"/>
                    <w:bottom w:val="none" w:sz="0" w:space="0" w:color="auto"/>
                    <w:right w:val="none" w:sz="0" w:space="0" w:color="auto"/>
                  </w:divBdr>
                </w:div>
                <w:div w:id="1753046549">
                  <w:marLeft w:val="0"/>
                  <w:marRight w:val="0"/>
                  <w:marTop w:val="0"/>
                  <w:marBottom w:val="0"/>
                  <w:divBdr>
                    <w:top w:val="none" w:sz="0" w:space="0" w:color="auto"/>
                    <w:left w:val="none" w:sz="0" w:space="0" w:color="auto"/>
                    <w:bottom w:val="none" w:sz="0" w:space="0" w:color="auto"/>
                    <w:right w:val="none" w:sz="0" w:space="0" w:color="auto"/>
                  </w:divBdr>
                </w:div>
                <w:div w:id="2144763300">
                  <w:marLeft w:val="0"/>
                  <w:marRight w:val="0"/>
                  <w:marTop w:val="0"/>
                  <w:marBottom w:val="0"/>
                  <w:divBdr>
                    <w:top w:val="none" w:sz="0" w:space="0" w:color="auto"/>
                    <w:left w:val="none" w:sz="0" w:space="0" w:color="auto"/>
                    <w:bottom w:val="none" w:sz="0" w:space="0" w:color="auto"/>
                    <w:right w:val="none" w:sz="0" w:space="0" w:color="auto"/>
                  </w:divBdr>
                </w:div>
                <w:div w:id="888882165">
                  <w:marLeft w:val="0"/>
                  <w:marRight w:val="0"/>
                  <w:marTop w:val="0"/>
                  <w:marBottom w:val="0"/>
                  <w:divBdr>
                    <w:top w:val="none" w:sz="0" w:space="0" w:color="auto"/>
                    <w:left w:val="none" w:sz="0" w:space="0" w:color="auto"/>
                    <w:bottom w:val="none" w:sz="0" w:space="0" w:color="auto"/>
                    <w:right w:val="none" w:sz="0" w:space="0" w:color="auto"/>
                  </w:divBdr>
                </w:div>
                <w:div w:id="654799251">
                  <w:marLeft w:val="0"/>
                  <w:marRight w:val="0"/>
                  <w:marTop w:val="0"/>
                  <w:marBottom w:val="0"/>
                  <w:divBdr>
                    <w:top w:val="none" w:sz="0" w:space="0" w:color="auto"/>
                    <w:left w:val="none" w:sz="0" w:space="0" w:color="auto"/>
                    <w:bottom w:val="none" w:sz="0" w:space="0" w:color="auto"/>
                    <w:right w:val="none" w:sz="0" w:space="0" w:color="auto"/>
                  </w:divBdr>
                </w:div>
                <w:div w:id="1044251078">
                  <w:marLeft w:val="0"/>
                  <w:marRight w:val="0"/>
                  <w:marTop w:val="0"/>
                  <w:marBottom w:val="0"/>
                  <w:divBdr>
                    <w:top w:val="none" w:sz="0" w:space="0" w:color="auto"/>
                    <w:left w:val="none" w:sz="0" w:space="0" w:color="auto"/>
                    <w:bottom w:val="none" w:sz="0" w:space="0" w:color="auto"/>
                    <w:right w:val="none" w:sz="0" w:space="0" w:color="auto"/>
                  </w:divBdr>
                </w:div>
                <w:div w:id="38283936">
                  <w:marLeft w:val="0"/>
                  <w:marRight w:val="0"/>
                  <w:marTop w:val="0"/>
                  <w:marBottom w:val="0"/>
                  <w:divBdr>
                    <w:top w:val="none" w:sz="0" w:space="0" w:color="auto"/>
                    <w:left w:val="none" w:sz="0" w:space="0" w:color="auto"/>
                    <w:bottom w:val="none" w:sz="0" w:space="0" w:color="auto"/>
                    <w:right w:val="none" w:sz="0" w:space="0" w:color="auto"/>
                  </w:divBdr>
                </w:div>
                <w:div w:id="1388996222">
                  <w:marLeft w:val="0"/>
                  <w:marRight w:val="0"/>
                  <w:marTop w:val="0"/>
                  <w:marBottom w:val="0"/>
                  <w:divBdr>
                    <w:top w:val="none" w:sz="0" w:space="0" w:color="auto"/>
                    <w:left w:val="none" w:sz="0" w:space="0" w:color="auto"/>
                    <w:bottom w:val="none" w:sz="0" w:space="0" w:color="auto"/>
                    <w:right w:val="none" w:sz="0" w:space="0" w:color="auto"/>
                  </w:divBdr>
                </w:div>
                <w:div w:id="196895703">
                  <w:marLeft w:val="0"/>
                  <w:marRight w:val="0"/>
                  <w:marTop w:val="0"/>
                  <w:marBottom w:val="0"/>
                  <w:divBdr>
                    <w:top w:val="none" w:sz="0" w:space="0" w:color="auto"/>
                    <w:left w:val="none" w:sz="0" w:space="0" w:color="auto"/>
                    <w:bottom w:val="none" w:sz="0" w:space="0" w:color="auto"/>
                    <w:right w:val="none" w:sz="0" w:space="0" w:color="auto"/>
                  </w:divBdr>
                </w:div>
                <w:div w:id="16488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12954">
      <w:bodyDiv w:val="1"/>
      <w:marLeft w:val="0"/>
      <w:marRight w:val="0"/>
      <w:marTop w:val="0"/>
      <w:marBottom w:val="0"/>
      <w:divBdr>
        <w:top w:val="none" w:sz="0" w:space="0" w:color="auto"/>
        <w:left w:val="none" w:sz="0" w:space="0" w:color="auto"/>
        <w:bottom w:val="none" w:sz="0" w:space="0" w:color="auto"/>
        <w:right w:val="none" w:sz="0" w:space="0" w:color="auto"/>
      </w:divBdr>
    </w:div>
    <w:div w:id="944769134">
      <w:bodyDiv w:val="1"/>
      <w:marLeft w:val="0"/>
      <w:marRight w:val="0"/>
      <w:marTop w:val="0"/>
      <w:marBottom w:val="0"/>
      <w:divBdr>
        <w:top w:val="none" w:sz="0" w:space="0" w:color="auto"/>
        <w:left w:val="none" w:sz="0" w:space="0" w:color="auto"/>
        <w:bottom w:val="none" w:sz="0" w:space="0" w:color="auto"/>
        <w:right w:val="none" w:sz="0" w:space="0" w:color="auto"/>
      </w:divBdr>
      <w:divsChild>
        <w:div w:id="1972982064">
          <w:marLeft w:val="0"/>
          <w:marRight w:val="0"/>
          <w:marTop w:val="0"/>
          <w:marBottom w:val="0"/>
          <w:divBdr>
            <w:top w:val="none" w:sz="0" w:space="0" w:color="auto"/>
            <w:left w:val="none" w:sz="0" w:space="0" w:color="auto"/>
            <w:bottom w:val="none" w:sz="0" w:space="0" w:color="auto"/>
            <w:right w:val="none" w:sz="0" w:space="0" w:color="auto"/>
          </w:divBdr>
          <w:divsChild>
            <w:div w:id="1288849793">
              <w:marLeft w:val="0"/>
              <w:marRight w:val="0"/>
              <w:marTop w:val="0"/>
              <w:marBottom w:val="0"/>
              <w:divBdr>
                <w:top w:val="none" w:sz="0" w:space="0" w:color="auto"/>
                <w:left w:val="none" w:sz="0" w:space="0" w:color="auto"/>
                <w:bottom w:val="none" w:sz="0" w:space="0" w:color="auto"/>
                <w:right w:val="none" w:sz="0" w:space="0" w:color="auto"/>
              </w:divBdr>
              <w:divsChild>
                <w:div w:id="714700824">
                  <w:marLeft w:val="0"/>
                  <w:marRight w:val="0"/>
                  <w:marTop w:val="0"/>
                  <w:marBottom w:val="0"/>
                  <w:divBdr>
                    <w:top w:val="none" w:sz="0" w:space="0" w:color="auto"/>
                    <w:left w:val="none" w:sz="0" w:space="0" w:color="auto"/>
                    <w:bottom w:val="none" w:sz="0" w:space="0" w:color="auto"/>
                    <w:right w:val="none" w:sz="0" w:space="0" w:color="auto"/>
                  </w:divBdr>
                  <w:divsChild>
                    <w:div w:id="524826996">
                      <w:marLeft w:val="0"/>
                      <w:marRight w:val="0"/>
                      <w:marTop w:val="0"/>
                      <w:marBottom w:val="0"/>
                      <w:divBdr>
                        <w:top w:val="none" w:sz="0" w:space="0" w:color="auto"/>
                        <w:left w:val="none" w:sz="0" w:space="0" w:color="auto"/>
                        <w:bottom w:val="none" w:sz="0" w:space="0" w:color="auto"/>
                        <w:right w:val="none" w:sz="0" w:space="0" w:color="auto"/>
                      </w:divBdr>
                      <w:divsChild>
                        <w:div w:id="745498048">
                          <w:marLeft w:val="0"/>
                          <w:marRight w:val="0"/>
                          <w:marTop w:val="0"/>
                          <w:marBottom w:val="0"/>
                          <w:divBdr>
                            <w:top w:val="none" w:sz="0" w:space="0" w:color="auto"/>
                            <w:left w:val="none" w:sz="0" w:space="0" w:color="auto"/>
                            <w:bottom w:val="none" w:sz="0" w:space="0" w:color="auto"/>
                            <w:right w:val="none" w:sz="0" w:space="0" w:color="auto"/>
                          </w:divBdr>
                          <w:divsChild>
                            <w:div w:id="51199145">
                              <w:marLeft w:val="0"/>
                              <w:marRight w:val="0"/>
                              <w:marTop w:val="0"/>
                              <w:marBottom w:val="0"/>
                              <w:divBdr>
                                <w:top w:val="none" w:sz="0" w:space="0" w:color="auto"/>
                                <w:left w:val="none" w:sz="0" w:space="0" w:color="auto"/>
                                <w:bottom w:val="none" w:sz="0" w:space="0" w:color="auto"/>
                                <w:right w:val="none" w:sz="0" w:space="0" w:color="auto"/>
                              </w:divBdr>
                              <w:divsChild>
                                <w:div w:id="659894155">
                                  <w:marLeft w:val="0"/>
                                  <w:marRight w:val="0"/>
                                  <w:marTop w:val="0"/>
                                  <w:marBottom w:val="0"/>
                                  <w:divBdr>
                                    <w:top w:val="none" w:sz="0" w:space="0" w:color="auto"/>
                                    <w:left w:val="none" w:sz="0" w:space="0" w:color="auto"/>
                                    <w:bottom w:val="none" w:sz="0" w:space="0" w:color="auto"/>
                                    <w:right w:val="none" w:sz="0" w:space="0" w:color="auto"/>
                                  </w:divBdr>
                                  <w:divsChild>
                                    <w:div w:id="1803887239">
                                      <w:marLeft w:val="0"/>
                                      <w:marRight w:val="0"/>
                                      <w:marTop w:val="0"/>
                                      <w:marBottom w:val="0"/>
                                      <w:divBdr>
                                        <w:top w:val="none" w:sz="0" w:space="0" w:color="auto"/>
                                        <w:left w:val="none" w:sz="0" w:space="0" w:color="auto"/>
                                        <w:bottom w:val="none" w:sz="0" w:space="0" w:color="auto"/>
                                        <w:right w:val="none" w:sz="0" w:space="0" w:color="auto"/>
                                      </w:divBdr>
                                      <w:divsChild>
                                        <w:div w:id="102000420">
                                          <w:marLeft w:val="0"/>
                                          <w:marRight w:val="0"/>
                                          <w:marTop w:val="0"/>
                                          <w:marBottom w:val="0"/>
                                          <w:divBdr>
                                            <w:top w:val="none" w:sz="0" w:space="0" w:color="auto"/>
                                            <w:left w:val="none" w:sz="0" w:space="0" w:color="auto"/>
                                            <w:bottom w:val="none" w:sz="0" w:space="0" w:color="auto"/>
                                            <w:right w:val="none" w:sz="0" w:space="0" w:color="auto"/>
                                          </w:divBdr>
                                          <w:divsChild>
                                            <w:div w:id="571432536">
                                              <w:marLeft w:val="0"/>
                                              <w:marRight w:val="0"/>
                                              <w:marTop w:val="0"/>
                                              <w:marBottom w:val="0"/>
                                              <w:divBdr>
                                                <w:top w:val="none" w:sz="0" w:space="0" w:color="auto"/>
                                                <w:left w:val="none" w:sz="0" w:space="0" w:color="auto"/>
                                                <w:bottom w:val="none" w:sz="0" w:space="0" w:color="auto"/>
                                                <w:right w:val="none" w:sz="0" w:space="0" w:color="auto"/>
                                              </w:divBdr>
                                              <w:divsChild>
                                                <w:div w:id="334890068">
                                                  <w:marLeft w:val="0"/>
                                                  <w:marRight w:val="0"/>
                                                  <w:marTop w:val="0"/>
                                                  <w:marBottom w:val="0"/>
                                                  <w:divBdr>
                                                    <w:top w:val="none" w:sz="0" w:space="0" w:color="auto"/>
                                                    <w:left w:val="none" w:sz="0" w:space="0" w:color="auto"/>
                                                    <w:bottom w:val="none" w:sz="0" w:space="0" w:color="auto"/>
                                                    <w:right w:val="none" w:sz="0" w:space="0" w:color="auto"/>
                                                  </w:divBdr>
                                                  <w:divsChild>
                                                    <w:div w:id="6247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3074997">
      <w:bodyDiv w:val="1"/>
      <w:marLeft w:val="0"/>
      <w:marRight w:val="0"/>
      <w:marTop w:val="0"/>
      <w:marBottom w:val="0"/>
      <w:divBdr>
        <w:top w:val="none" w:sz="0" w:space="0" w:color="auto"/>
        <w:left w:val="none" w:sz="0" w:space="0" w:color="auto"/>
        <w:bottom w:val="none" w:sz="0" w:space="0" w:color="auto"/>
        <w:right w:val="none" w:sz="0" w:space="0" w:color="auto"/>
      </w:divBdr>
    </w:div>
    <w:div w:id="1051803229">
      <w:bodyDiv w:val="1"/>
      <w:marLeft w:val="0"/>
      <w:marRight w:val="0"/>
      <w:marTop w:val="0"/>
      <w:marBottom w:val="0"/>
      <w:divBdr>
        <w:top w:val="none" w:sz="0" w:space="0" w:color="auto"/>
        <w:left w:val="none" w:sz="0" w:space="0" w:color="auto"/>
        <w:bottom w:val="none" w:sz="0" w:space="0" w:color="auto"/>
        <w:right w:val="none" w:sz="0" w:space="0" w:color="auto"/>
      </w:divBdr>
      <w:divsChild>
        <w:div w:id="1843087315">
          <w:marLeft w:val="0"/>
          <w:marRight w:val="0"/>
          <w:marTop w:val="0"/>
          <w:marBottom w:val="0"/>
          <w:divBdr>
            <w:top w:val="none" w:sz="0" w:space="0" w:color="auto"/>
            <w:left w:val="none" w:sz="0" w:space="0" w:color="auto"/>
            <w:bottom w:val="none" w:sz="0" w:space="0" w:color="auto"/>
            <w:right w:val="none" w:sz="0" w:space="0" w:color="auto"/>
          </w:divBdr>
          <w:divsChild>
            <w:div w:id="797534024">
              <w:marLeft w:val="0"/>
              <w:marRight w:val="0"/>
              <w:marTop w:val="0"/>
              <w:marBottom w:val="0"/>
              <w:divBdr>
                <w:top w:val="none" w:sz="0" w:space="0" w:color="auto"/>
                <w:left w:val="none" w:sz="0" w:space="0" w:color="auto"/>
                <w:bottom w:val="none" w:sz="0" w:space="0" w:color="auto"/>
                <w:right w:val="none" w:sz="0" w:space="0" w:color="auto"/>
              </w:divBdr>
              <w:divsChild>
                <w:div w:id="1970083384">
                  <w:marLeft w:val="0"/>
                  <w:marRight w:val="0"/>
                  <w:marTop w:val="0"/>
                  <w:marBottom w:val="0"/>
                  <w:divBdr>
                    <w:top w:val="none" w:sz="0" w:space="0" w:color="auto"/>
                    <w:left w:val="none" w:sz="0" w:space="0" w:color="auto"/>
                    <w:bottom w:val="none" w:sz="0" w:space="0" w:color="auto"/>
                    <w:right w:val="none" w:sz="0" w:space="0" w:color="auto"/>
                  </w:divBdr>
                </w:div>
                <w:div w:id="1731464720">
                  <w:marLeft w:val="0"/>
                  <w:marRight w:val="0"/>
                  <w:marTop w:val="0"/>
                  <w:marBottom w:val="0"/>
                  <w:divBdr>
                    <w:top w:val="none" w:sz="0" w:space="0" w:color="auto"/>
                    <w:left w:val="none" w:sz="0" w:space="0" w:color="auto"/>
                    <w:bottom w:val="none" w:sz="0" w:space="0" w:color="auto"/>
                    <w:right w:val="none" w:sz="0" w:space="0" w:color="auto"/>
                  </w:divBdr>
                </w:div>
                <w:div w:id="56904144">
                  <w:marLeft w:val="0"/>
                  <w:marRight w:val="0"/>
                  <w:marTop w:val="0"/>
                  <w:marBottom w:val="0"/>
                  <w:divBdr>
                    <w:top w:val="none" w:sz="0" w:space="0" w:color="auto"/>
                    <w:left w:val="none" w:sz="0" w:space="0" w:color="auto"/>
                    <w:bottom w:val="none" w:sz="0" w:space="0" w:color="auto"/>
                    <w:right w:val="none" w:sz="0" w:space="0" w:color="auto"/>
                  </w:divBdr>
                </w:div>
                <w:div w:id="1567951383">
                  <w:marLeft w:val="0"/>
                  <w:marRight w:val="0"/>
                  <w:marTop w:val="0"/>
                  <w:marBottom w:val="0"/>
                  <w:divBdr>
                    <w:top w:val="none" w:sz="0" w:space="0" w:color="auto"/>
                    <w:left w:val="none" w:sz="0" w:space="0" w:color="auto"/>
                    <w:bottom w:val="none" w:sz="0" w:space="0" w:color="auto"/>
                    <w:right w:val="none" w:sz="0" w:space="0" w:color="auto"/>
                  </w:divBdr>
                </w:div>
                <w:div w:id="594175368">
                  <w:marLeft w:val="0"/>
                  <w:marRight w:val="0"/>
                  <w:marTop w:val="0"/>
                  <w:marBottom w:val="0"/>
                  <w:divBdr>
                    <w:top w:val="none" w:sz="0" w:space="0" w:color="auto"/>
                    <w:left w:val="none" w:sz="0" w:space="0" w:color="auto"/>
                    <w:bottom w:val="none" w:sz="0" w:space="0" w:color="auto"/>
                    <w:right w:val="none" w:sz="0" w:space="0" w:color="auto"/>
                  </w:divBdr>
                </w:div>
                <w:div w:id="1222861410">
                  <w:marLeft w:val="0"/>
                  <w:marRight w:val="0"/>
                  <w:marTop w:val="0"/>
                  <w:marBottom w:val="0"/>
                  <w:divBdr>
                    <w:top w:val="none" w:sz="0" w:space="0" w:color="auto"/>
                    <w:left w:val="none" w:sz="0" w:space="0" w:color="auto"/>
                    <w:bottom w:val="none" w:sz="0" w:space="0" w:color="auto"/>
                    <w:right w:val="none" w:sz="0" w:space="0" w:color="auto"/>
                  </w:divBdr>
                </w:div>
                <w:div w:id="1250529">
                  <w:marLeft w:val="0"/>
                  <w:marRight w:val="0"/>
                  <w:marTop w:val="0"/>
                  <w:marBottom w:val="0"/>
                  <w:divBdr>
                    <w:top w:val="none" w:sz="0" w:space="0" w:color="auto"/>
                    <w:left w:val="none" w:sz="0" w:space="0" w:color="auto"/>
                    <w:bottom w:val="none" w:sz="0" w:space="0" w:color="auto"/>
                    <w:right w:val="none" w:sz="0" w:space="0" w:color="auto"/>
                  </w:divBdr>
                </w:div>
                <w:div w:id="153494175">
                  <w:marLeft w:val="0"/>
                  <w:marRight w:val="0"/>
                  <w:marTop w:val="0"/>
                  <w:marBottom w:val="0"/>
                  <w:divBdr>
                    <w:top w:val="none" w:sz="0" w:space="0" w:color="auto"/>
                    <w:left w:val="none" w:sz="0" w:space="0" w:color="auto"/>
                    <w:bottom w:val="none" w:sz="0" w:space="0" w:color="auto"/>
                    <w:right w:val="none" w:sz="0" w:space="0" w:color="auto"/>
                  </w:divBdr>
                </w:div>
                <w:div w:id="1117025112">
                  <w:marLeft w:val="0"/>
                  <w:marRight w:val="0"/>
                  <w:marTop w:val="0"/>
                  <w:marBottom w:val="0"/>
                  <w:divBdr>
                    <w:top w:val="none" w:sz="0" w:space="0" w:color="auto"/>
                    <w:left w:val="none" w:sz="0" w:space="0" w:color="auto"/>
                    <w:bottom w:val="none" w:sz="0" w:space="0" w:color="auto"/>
                    <w:right w:val="none" w:sz="0" w:space="0" w:color="auto"/>
                  </w:divBdr>
                </w:div>
                <w:div w:id="760369116">
                  <w:marLeft w:val="0"/>
                  <w:marRight w:val="0"/>
                  <w:marTop w:val="0"/>
                  <w:marBottom w:val="0"/>
                  <w:divBdr>
                    <w:top w:val="none" w:sz="0" w:space="0" w:color="auto"/>
                    <w:left w:val="none" w:sz="0" w:space="0" w:color="auto"/>
                    <w:bottom w:val="none" w:sz="0" w:space="0" w:color="auto"/>
                    <w:right w:val="none" w:sz="0" w:space="0" w:color="auto"/>
                  </w:divBdr>
                </w:div>
                <w:div w:id="1219708165">
                  <w:marLeft w:val="0"/>
                  <w:marRight w:val="0"/>
                  <w:marTop w:val="0"/>
                  <w:marBottom w:val="0"/>
                  <w:divBdr>
                    <w:top w:val="none" w:sz="0" w:space="0" w:color="auto"/>
                    <w:left w:val="none" w:sz="0" w:space="0" w:color="auto"/>
                    <w:bottom w:val="none" w:sz="0" w:space="0" w:color="auto"/>
                    <w:right w:val="none" w:sz="0" w:space="0" w:color="auto"/>
                  </w:divBdr>
                </w:div>
                <w:div w:id="1894078886">
                  <w:marLeft w:val="0"/>
                  <w:marRight w:val="0"/>
                  <w:marTop w:val="0"/>
                  <w:marBottom w:val="0"/>
                  <w:divBdr>
                    <w:top w:val="none" w:sz="0" w:space="0" w:color="auto"/>
                    <w:left w:val="none" w:sz="0" w:space="0" w:color="auto"/>
                    <w:bottom w:val="none" w:sz="0" w:space="0" w:color="auto"/>
                    <w:right w:val="none" w:sz="0" w:space="0" w:color="auto"/>
                  </w:divBdr>
                </w:div>
                <w:div w:id="1746564236">
                  <w:marLeft w:val="0"/>
                  <w:marRight w:val="0"/>
                  <w:marTop w:val="0"/>
                  <w:marBottom w:val="0"/>
                  <w:divBdr>
                    <w:top w:val="none" w:sz="0" w:space="0" w:color="auto"/>
                    <w:left w:val="none" w:sz="0" w:space="0" w:color="auto"/>
                    <w:bottom w:val="none" w:sz="0" w:space="0" w:color="auto"/>
                    <w:right w:val="none" w:sz="0" w:space="0" w:color="auto"/>
                  </w:divBdr>
                </w:div>
                <w:div w:id="1007247528">
                  <w:marLeft w:val="0"/>
                  <w:marRight w:val="0"/>
                  <w:marTop w:val="0"/>
                  <w:marBottom w:val="0"/>
                  <w:divBdr>
                    <w:top w:val="none" w:sz="0" w:space="0" w:color="auto"/>
                    <w:left w:val="none" w:sz="0" w:space="0" w:color="auto"/>
                    <w:bottom w:val="none" w:sz="0" w:space="0" w:color="auto"/>
                    <w:right w:val="none" w:sz="0" w:space="0" w:color="auto"/>
                  </w:divBdr>
                </w:div>
                <w:div w:id="1133786705">
                  <w:marLeft w:val="0"/>
                  <w:marRight w:val="0"/>
                  <w:marTop w:val="0"/>
                  <w:marBottom w:val="0"/>
                  <w:divBdr>
                    <w:top w:val="none" w:sz="0" w:space="0" w:color="auto"/>
                    <w:left w:val="none" w:sz="0" w:space="0" w:color="auto"/>
                    <w:bottom w:val="none" w:sz="0" w:space="0" w:color="auto"/>
                    <w:right w:val="none" w:sz="0" w:space="0" w:color="auto"/>
                  </w:divBdr>
                </w:div>
                <w:div w:id="1515798327">
                  <w:marLeft w:val="0"/>
                  <w:marRight w:val="0"/>
                  <w:marTop w:val="0"/>
                  <w:marBottom w:val="0"/>
                  <w:divBdr>
                    <w:top w:val="none" w:sz="0" w:space="0" w:color="auto"/>
                    <w:left w:val="none" w:sz="0" w:space="0" w:color="auto"/>
                    <w:bottom w:val="none" w:sz="0" w:space="0" w:color="auto"/>
                    <w:right w:val="none" w:sz="0" w:space="0" w:color="auto"/>
                  </w:divBdr>
                </w:div>
                <w:div w:id="1266570931">
                  <w:marLeft w:val="0"/>
                  <w:marRight w:val="0"/>
                  <w:marTop w:val="0"/>
                  <w:marBottom w:val="0"/>
                  <w:divBdr>
                    <w:top w:val="none" w:sz="0" w:space="0" w:color="auto"/>
                    <w:left w:val="none" w:sz="0" w:space="0" w:color="auto"/>
                    <w:bottom w:val="none" w:sz="0" w:space="0" w:color="auto"/>
                    <w:right w:val="none" w:sz="0" w:space="0" w:color="auto"/>
                  </w:divBdr>
                </w:div>
                <w:div w:id="764767365">
                  <w:marLeft w:val="0"/>
                  <w:marRight w:val="0"/>
                  <w:marTop w:val="0"/>
                  <w:marBottom w:val="0"/>
                  <w:divBdr>
                    <w:top w:val="none" w:sz="0" w:space="0" w:color="auto"/>
                    <w:left w:val="none" w:sz="0" w:space="0" w:color="auto"/>
                    <w:bottom w:val="none" w:sz="0" w:space="0" w:color="auto"/>
                    <w:right w:val="none" w:sz="0" w:space="0" w:color="auto"/>
                  </w:divBdr>
                </w:div>
                <w:div w:id="1385564445">
                  <w:marLeft w:val="0"/>
                  <w:marRight w:val="0"/>
                  <w:marTop w:val="0"/>
                  <w:marBottom w:val="0"/>
                  <w:divBdr>
                    <w:top w:val="none" w:sz="0" w:space="0" w:color="auto"/>
                    <w:left w:val="none" w:sz="0" w:space="0" w:color="auto"/>
                    <w:bottom w:val="none" w:sz="0" w:space="0" w:color="auto"/>
                    <w:right w:val="none" w:sz="0" w:space="0" w:color="auto"/>
                  </w:divBdr>
                </w:div>
                <w:div w:id="691955652">
                  <w:marLeft w:val="0"/>
                  <w:marRight w:val="0"/>
                  <w:marTop w:val="0"/>
                  <w:marBottom w:val="0"/>
                  <w:divBdr>
                    <w:top w:val="none" w:sz="0" w:space="0" w:color="auto"/>
                    <w:left w:val="none" w:sz="0" w:space="0" w:color="auto"/>
                    <w:bottom w:val="none" w:sz="0" w:space="0" w:color="auto"/>
                    <w:right w:val="none" w:sz="0" w:space="0" w:color="auto"/>
                  </w:divBdr>
                </w:div>
                <w:div w:id="1785032807">
                  <w:marLeft w:val="0"/>
                  <w:marRight w:val="0"/>
                  <w:marTop w:val="0"/>
                  <w:marBottom w:val="0"/>
                  <w:divBdr>
                    <w:top w:val="none" w:sz="0" w:space="0" w:color="auto"/>
                    <w:left w:val="none" w:sz="0" w:space="0" w:color="auto"/>
                    <w:bottom w:val="none" w:sz="0" w:space="0" w:color="auto"/>
                    <w:right w:val="none" w:sz="0" w:space="0" w:color="auto"/>
                  </w:divBdr>
                </w:div>
                <w:div w:id="909313806">
                  <w:marLeft w:val="0"/>
                  <w:marRight w:val="0"/>
                  <w:marTop w:val="0"/>
                  <w:marBottom w:val="0"/>
                  <w:divBdr>
                    <w:top w:val="none" w:sz="0" w:space="0" w:color="auto"/>
                    <w:left w:val="none" w:sz="0" w:space="0" w:color="auto"/>
                    <w:bottom w:val="none" w:sz="0" w:space="0" w:color="auto"/>
                    <w:right w:val="none" w:sz="0" w:space="0" w:color="auto"/>
                  </w:divBdr>
                </w:div>
                <w:div w:id="985428970">
                  <w:marLeft w:val="0"/>
                  <w:marRight w:val="0"/>
                  <w:marTop w:val="0"/>
                  <w:marBottom w:val="0"/>
                  <w:divBdr>
                    <w:top w:val="none" w:sz="0" w:space="0" w:color="auto"/>
                    <w:left w:val="none" w:sz="0" w:space="0" w:color="auto"/>
                    <w:bottom w:val="none" w:sz="0" w:space="0" w:color="auto"/>
                    <w:right w:val="none" w:sz="0" w:space="0" w:color="auto"/>
                  </w:divBdr>
                </w:div>
                <w:div w:id="258611836">
                  <w:marLeft w:val="0"/>
                  <w:marRight w:val="0"/>
                  <w:marTop w:val="0"/>
                  <w:marBottom w:val="0"/>
                  <w:divBdr>
                    <w:top w:val="none" w:sz="0" w:space="0" w:color="auto"/>
                    <w:left w:val="none" w:sz="0" w:space="0" w:color="auto"/>
                    <w:bottom w:val="none" w:sz="0" w:space="0" w:color="auto"/>
                    <w:right w:val="none" w:sz="0" w:space="0" w:color="auto"/>
                  </w:divBdr>
                </w:div>
                <w:div w:id="315719262">
                  <w:marLeft w:val="0"/>
                  <w:marRight w:val="0"/>
                  <w:marTop w:val="0"/>
                  <w:marBottom w:val="0"/>
                  <w:divBdr>
                    <w:top w:val="none" w:sz="0" w:space="0" w:color="auto"/>
                    <w:left w:val="none" w:sz="0" w:space="0" w:color="auto"/>
                    <w:bottom w:val="none" w:sz="0" w:space="0" w:color="auto"/>
                    <w:right w:val="none" w:sz="0" w:space="0" w:color="auto"/>
                  </w:divBdr>
                </w:div>
                <w:div w:id="1999116524">
                  <w:marLeft w:val="0"/>
                  <w:marRight w:val="0"/>
                  <w:marTop w:val="0"/>
                  <w:marBottom w:val="0"/>
                  <w:divBdr>
                    <w:top w:val="none" w:sz="0" w:space="0" w:color="auto"/>
                    <w:left w:val="none" w:sz="0" w:space="0" w:color="auto"/>
                    <w:bottom w:val="none" w:sz="0" w:space="0" w:color="auto"/>
                    <w:right w:val="none" w:sz="0" w:space="0" w:color="auto"/>
                  </w:divBdr>
                </w:div>
                <w:div w:id="753552995">
                  <w:marLeft w:val="0"/>
                  <w:marRight w:val="0"/>
                  <w:marTop w:val="0"/>
                  <w:marBottom w:val="0"/>
                  <w:divBdr>
                    <w:top w:val="none" w:sz="0" w:space="0" w:color="auto"/>
                    <w:left w:val="none" w:sz="0" w:space="0" w:color="auto"/>
                    <w:bottom w:val="none" w:sz="0" w:space="0" w:color="auto"/>
                    <w:right w:val="none" w:sz="0" w:space="0" w:color="auto"/>
                  </w:divBdr>
                </w:div>
                <w:div w:id="1416513491">
                  <w:marLeft w:val="0"/>
                  <w:marRight w:val="0"/>
                  <w:marTop w:val="0"/>
                  <w:marBottom w:val="0"/>
                  <w:divBdr>
                    <w:top w:val="none" w:sz="0" w:space="0" w:color="auto"/>
                    <w:left w:val="none" w:sz="0" w:space="0" w:color="auto"/>
                    <w:bottom w:val="none" w:sz="0" w:space="0" w:color="auto"/>
                    <w:right w:val="none" w:sz="0" w:space="0" w:color="auto"/>
                  </w:divBdr>
                </w:div>
                <w:div w:id="258298579">
                  <w:marLeft w:val="0"/>
                  <w:marRight w:val="0"/>
                  <w:marTop w:val="0"/>
                  <w:marBottom w:val="0"/>
                  <w:divBdr>
                    <w:top w:val="none" w:sz="0" w:space="0" w:color="auto"/>
                    <w:left w:val="none" w:sz="0" w:space="0" w:color="auto"/>
                    <w:bottom w:val="none" w:sz="0" w:space="0" w:color="auto"/>
                    <w:right w:val="none" w:sz="0" w:space="0" w:color="auto"/>
                  </w:divBdr>
                </w:div>
                <w:div w:id="403377344">
                  <w:marLeft w:val="0"/>
                  <w:marRight w:val="0"/>
                  <w:marTop w:val="0"/>
                  <w:marBottom w:val="0"/>
                  <w:divBdr>
                    <w:top w:val="none" w:sz="0" w:space="0" w:color="auto"/>
                    <w:left w:val="none" w:sz="0" w:space="0" w:color="auto"/>
                    <w:bottom w:val="none" w:sz="0" w:space="0" w:color="auto"/>
                    <w:right w:val="none" w:sz="0" w:space="0" w:color="auto"/>
                  </w:divBdr>
                </w:div>
                <w:div w:id="839082119">
                  <w:marLeft w:val="0"/>
                  <w:marRight w:val="0"/>
                  <w:marTop w:val="0"/>
                  <w:marBottom w:val="0"/>
                  <w:divBdr>
                    <w:top w:val="none" w:sz="0" w:space="0" w:color="auto"/>
                    <w:left w:val="none" w:sz="0" w:space="0" w:color="auto"/>
                    <w:bottom w:val="none" w:sz="0" w:space="0" w:color="auto"/>
                    <w:right w:val="none" w:sz="0" w:space="0" w:color="auto"/>
                  </w:divBdr>
                </w:div>
                <w:div w:id="904223373">
                  <w:marLeft w:val="0"/>
                  <w:marRight w:val="0"/>
                  <w:marTop w:val="0"/>
                  <w:marBottom w:val="0"/>
                  <w:divBdr>
                    <w:top w:val="none" w:sz="0" w:space="0" w:color="auto"/>
                    <w:left w:val="none" w:sz="0" w:space="0" w:color="auto"/>
                    <w:bottom w:val="none" w:sz="0" w:space="0" w:color="auto"/>
                    <w:right w:val="none" w:sz="0" w:space="0" w:color="auto"/>
                  </w:divBdr>
                </w:div>
                <w:div w:id="2075351315">
                  <w:marLeft w:val="0"/>
                  <w:marRight w:val="0"/>
                  <w:marTop w:val="0"/>
                  <w:marBottom w:val="0"/>
                  <w:divBdr>
                    <w:top w:val="none" w:sz="0" w:space="0" w:color="auto"/>
                    <w:left w:val="none" w:sz="0" w:space="0" w:color="auto"/>
                    <w:bottom w:val="none" w:sz="0" w:space="0" w:color="auto"/>
                    <w:right w:val="none" w:sz="0" w:space="0" w:color="auto"/>
                  </w:divBdr>
                </w:div>
                <w:div w:id="1331830702">
                  <w:marLeft w:val="0"/>
                  <w:marRight w:val="0"/>
                  <w:marTop w:val="0"/>
                  <w:marBottom w:val="0"/>
                  <w:divBdr>
                    <w:top w:val="none" w:sz="0" w:space="0" w:color="auto"/>
                    <w:left w:val="none" w:sz="0" w:space="0" w:color="auto"/>
                    <w:bottom w:val="none" w:sz="0" w:space="0" w:color="auto"/>
                    <w:right w:val="none" w:sz="0" w:space="0" w:color="auto"/>
                  </w:divBdr>
                </w:div>
                <w:div w:id="1960447479">
                  <w:marLeft w:val="0"/>
                  <w:marRight w:val="0"/>
                  <w:marTop w:val="0"/>
                  <w:marBottom w:val="0"/>
                  <w:divBdr>
                    <w:top w:val="none" w:sz="0" w:space="0" w:color="auto"/>
                    <w:left w:val="none" w:sz="0" w:space="0" w:color="auto"/>
                    <w:bottom w:val="none" w:sz="0" w:space="0" w:color="auto"/>
                    <w:right w:val="none" w:sz="0" w:space="0" w:color="auto"/>
                  </w:divBdr>
                </w:div>
                <w:div w:id="1193497640">
                  <w:marLeft w:val="0"/>
                  <w:marRight w:val="0"/>
                  <w:marTop w:val="0"/>
                  <w:marBottom w:val="0"/>
                  <w:divBdr>
                    <w:top w:val="none" w:sz="0" w:space="0" w:color="auto"/>
                    <w:left w:val="none" w:sz="0" w:space="0" w:color="auto"/>
                    <w:bottom w:val="none" w:sz="0" w:space="0" w:color="auto"/>
                    <w:right w:val="none" w:sz="0" w:space="0" w:color="auto"/>
                  </w:divBdr>
                </w:div>
                <w:div w:id="783772479">
                  <w:marLeft w:val="0"/>
                  <w:marRight w:val="0"/>
                  <w:marTop w:val="0"/>
                  <w:marBottom w:val="0"/>
                  <w:divBdr>
                    <w:top w:val="none" w:sz="0" w:space="0" w:color="auto"/>
                    <w:left w:val="none" w:sz="0" w:space="0" w:color="auto"/>
                    <w:bottom w:val="none" w:sz="0" w:space="0" w:color="auto"/>
                    <w:right w:val="none" w:sz="0" w:space="0" w:color="auto"/>
                  </w:divBdr>
                </w:div>
                <w:div w:id="26756313">
                  <w:marLeft w:val="0"/>
                  <w:marRight w:val="0"/>
                  <w:marTop w:val="0"/>
                  <w:marBottom w:val="0"/>
                  <w:divBdr>
                    <w:top w:val="none" w:sz="0" w:space="0" w:color="auto"/>
                    <w:left w:val="none" w:sz="0" w:space="0" w:color="auto"/>
                    <w:bottom w:val="none" w:sz="0" w:space="0" w:color="auto"/>
                    <w:right w:val="none" w:sz="0" w:space="0" w:color="auto"/>
                  </w:divBdr>
                </w:div>
                <w:div w:id="1143040830">
                  <w:marLeft w:val="0"/>
                  <w:marRight w:val="0"/>
                  <w:marTop w:val="0"/>
                  <w:marBottom w:val="0"/>
                  <w:divBdr>
                    <w:top w:val="none" w:sz="0" w:space="0" w:color="auto"/>
                    <w:left w:val="none" w:sz="0" w:space="0" w:color="auto"/>
                    <w:bottom w:val="none" w:sz="0" w:space="0" w:color="auto"/>
                    <w:right w:val="none" w:sz="0" w:space="0" w:color="auto"/>
                  </w:divBdr>
                </w:div>
                <w:div w:id="1680043420">
                  <w:marLeft w:val="0"/>
                  <w:marRight w:val="0"/>
                  <w:marTop w:val="0"/>
                  <w:marBottom w:val="0"/>
                  <w:divBdr>
                    <w:top w:val="none" w:sz="0" w:space="0" w:color="auto"/>
                    <w:left w:val="none" w:sz="0" w:space="0" w:color="auto"/>
                    <w:bottom w:val="none" w:sz="0" w:space="0" w:color="auto"/>
                    <w:right w:val="none" w:sz="0" w:space="0" w:color="auto"/>
                  </w:divBdr>
                </w:div>
                <w:div w:id="314575074">
                  <w:marLeft w:val="0"/>
                  <w:marRight w:val="0"/>
                  <w:marTop w:val="0"/>
                  <w:marBottom w:val="0"/>
                  <w:divBdr>
                    <w:top w:val="none" w:sz="0" w:space="0" w:color="auto"/>
                    <w:left w:val="none" w:sz="0" w:space="0" w:color="auto"/>
                    <w:bottom w:val="none" w:sz="0" w:space="0" w:color="auto"/>
                    <w:right w:val="none" w:sz="0" w:space="0" w:color="auto"/>
                  </w:divBdr>
                </w:div>
                <w:div w:id="1155032812">
                  <w:marLeft w:val="0"/>
                  <w:marRight w:val="0"/>
                  <w:marTop w:val="0"/>
                  <w:marBottom w:val="0"/>
                  <w:divBdr>
                    <w:top w:val="none" w:sz="0" w:space="0" w:color="auto"/>
                    <w:left w:val="none" w:sz="0" w:space="0" w:color="auto"/>
                    <w:bottom w:val="none" w:sz="0" w:space="0" w:color="auto"/>
                    <w:right w:val="none" w:sz="0" w:space="0" w:color="auto"/>
                  </w:divBdr>
                </w:div>
                <w:div w:id="399135314">
                  <w:marLeft w:val="0"/>
                  <w:marRight w:val="0"/>
                  <w:marTop w:val="0"/>
                  <w:marBottom w:val="0"/>
                  <w:divBdr>
                    <w:top w:val="none" w:sz="0" w:space="0" w:color="auto"/>
                    <w:left w:val="none" w:sz="0" w:space="0" w:color="auto"/>
                    <w:bottom w:val="none" w:sz="0" w:space="0" w:color="auto"/>
                    <w:right w:val="none" w:sz="0" w:space="0" w:color="auto"/>
                  </w:divBdr>
                </w:div>
                <w:div w:id="914895817">
                  <w:marLeft w:val="0"/>
                  <w:marRight w:val="0"/>
                  <w:marTop w:val="0"/>
                  <w:marBottom w:val="0"/>
                  <w:divBdr>
                    <w:top w:val="none" w:sz="0" w:space="0" w:color="auto"/>
                    <w:left w:val="none" w:sz="0" w:space="0" w:color="auto"/>
                    <w:bottom w:val="none" w:sz="0" w:space="0" w:color="auto"/>
                    <w:right w:val="none" w:sz="0" w:space="0" w:color="auto"/>
                  </w:divBdr>
                </w:div>
                <w:div w:id="843010016">
                  <w:marLeft w:val="0"/>
                  <w:marRight w:val="0"/>
                  <w:marTop w:val="0"/>
                  <w:marBottom w:val="0"/>
                  <w:divBdr>
                    <w:top w:val="none" w:sz="0" w:space="0" w:color="auto"/>
                    <w:left w:val="none" w:sz="0" w:space="0" w:color="auto"/>
                    <w:bottom w:val="none" w:sz="0" w:space="0" w:color="auto"/>
                    <w:right w:val="none" w:sz="0" w:space="0" w:color="auto"/>
                  </w:divBdr>
                </w:div>
                <w:div w:id="1583642842">
                  <w:marLeft w:val="0"/>
                  <w:marRight w:val="0"/>
                  <w:marTop w:val="0"/>
                  <w:marBottom w:val="0"/>
                  <w:divBdr>
                    <w:top w:val="none" w:sz="0" w:space="0" w:color="auto"/>
                    <w:left w:val="none" w:sz="0" w:space="0" w:color="auto"/>
                    <w:bottom w:val="none" w:sz="0" w:space="0" w:color="auto"/>
                    <w:right w:val="none" w:sz="0" w:space="0" w:color="auto"/>
                  </w:divBdr>
                </w:div>
                <w:div w:id="1871264539">
                  <w:marLeft w:val="0"/>
                  <w:marRight w:val="0"/>
                  <w:marTop w:val="0"/>
                  <w:marBottom w:val="0"/>
                  <w:divBdr>
                    <w:top w:val="none" w:sz="0" w:space="0" w:color="auto"/>
                    <w:left w:val="none" w:sz="0" w:space="0" w:color="auto"/>
                    <w:bottom w:val="none" w:sz="0" w:space="0" w:color="auto"/>
                    <w:right w:val="none" w:sz="0" w:space="0" w:color="auto"/>
                  </w:divBdr>
                </w:div>
                <w:div w:id="440995395">
                  <w:marLeft w:val="0"/>
                  <w:marRight w:val="0"/>
                  <w:marTop w:val="0"/>
                  <w:marBottom w:val="0"/>
                  <w:divBdr>
                    <w:top w:val="none" w:sz="0" w:space="0" w:color="auto"/>
                    <w:left w:val="none" w:sz="0" w:space="0" w:color="auto"/>
                    <w:bottom w:val="none" w:sz="0" w:space="0" w:color="auto"/>
                    <w:right w:val="none" w:sz="0" w:space="0" w:color="auto"/>
                  </w:divBdr>
                </w:div>
                <w:div w:id="873616307">
                  <w:marLeft w:val="0"/>
                  <w:marRight w:val="0"/>
                  <w:marTop w:val="0"/>
                  <w:marBottom w:val="0"/>
                  <w:divBdr>
                    <w:top w:val="none" w:sz="0" w:space="0" w:color="auto"/>
                    <w:left w:val="none" w:sz="0" w:space="0" w:color="auto"/>
                    <w:bottom w:val="none" w:sz="0" w:space="0" w:color="auto"/>
                    <w:right w:val="none" w:sz="0" w:space="0" w:color="auto"/>
                  </w:divBdr>
                </w:div>
                <w:div w:id="252933382">
                  <w:marLeft w:val="0"/>
                  <w:marRight w:val="0"/>
                  <w:marTop w:val="0"/>
                  <w:marBottom w:val="0"/>
                  <w:divBdr>
                    <w:top w:val="none" w:sz="0" w:space="0" w:color="auto"/>
                    <w:left w:val="none" w:sz="0" w:space="0" w:color="auto"/>
                    <w:bottom w:val="none" w:sz="0" w:space="0" w:color="auto"/>
                    <w:right w:val="none" w:sz="0" w:space="0" w:color="auto"/>
                  </w:divBdr>
                </w:div>
                <w:div w:id="574512338">
                  <w:marLeft w:val="0"/>
                  <w:marRight w:val="0"/>
                  <w:marTop w:val="0"/>
                  <w:marBottom w:val="0"/>
                  <w:divBdr>
                    <w:top w:val="none" w:sz="0" w:space="0" w:color="auto"/>
                    <w:left w:val="none" w:sz="0" w:space="0" w:color="auto"/>
                    <w:bottom w:val="none" w:sz="0" w:space="0" w:color="auto"/>
                    <w:right w:val="none" w:sz="0" w:space="0" w:color="auto"/>
                  </w:divBdr>
                </w:div>
                <w:div w:id="320813163">
                  <w:marLeft w:val="0"/>
                  <w:marRight w:val="0"/>
                  <w:marTop w:val="0"/>
                  <w:marBottom w:val="0"/>
                  <w:divBdr>
                    <w:top w:val="none" w:sz="0" w:space="0" w:color="auto"/>
                    <w:left w:val="none" w:sz="0" w:space="0" w:color="auto"/>
                    <w:bottom w:val="none" w:sz="0" w:space="0" w:color="auto"/>
                    <w:right w:val="none" w:sz="0" w:space="0" w:color="auto"/>
                  </w:divBdr>
                </w:div>
                <w:div w:id="110445447">
                  <w:marLeft w:val="0"/>
                  <w:marRight w:val="0"/>
                  <w:marTop w:val="0"/>
                  <w:marBottom w:val="0"/>
                  <w:divBdr>
                    <w:top w:val="none" w:sz="0" w:space="0" w:color="auto"/>
                    <w:left w:val="none" w:sz="0" w:space="0" w:color="auto"/>
                    <w:bottom w:val="none" w:sz="0" w:space="0" w:color="auto"/>
                    <w:right w:val="none" w:sz="0" w:space="0" w:color="auto"/>
                  </w:divBdr>
                </w:div>
                <w:div w:id="931160879">
                  <w:marLeft w:val="0"/>
                  <w:marRight w:val="0"/>
                  <w:marTop w:val="0"/>
                  <w:marBottom w:val="0"/>
                  <w:divBdr>
                    <w:top w:val="none" w:sz="0" w:space="0" w:color="auto"/>
                    <w:left w:val="none" w:sz="0" w:space="0" w:color="auto"/>
                    <w:bottom w:val="none" w:sz="0" w:space="0" w:color="auto"/>
                    <w:right w:val="none" w:sz="0" w:space="0" w:color="auto"/>
                  </w:divBdr>
                </w:div>
                <w:div w:id="847792325">
                  <w:marLeft w:val="0"/>
                  <w:marRight w:val="0"/>
                  <w:marTop w:val="0"/>
                  <w:marBottom w:val="0"/>
                  <w:divBdr>
                    <w:top w:val="none" w:sz="0" w:space="0" w:color="auto"/>
                    <w:left w:val="none" w:sz="0" w:space="0" w:color="auto"/>
                    <w:bottom w:val="none" w:sz="0" w:space="0" w:color="auto"/>
                    <w:right w:val="none" w:sz="0" w:space="0" w:color="auto"/>
                  </w:divBdr>
                </w:div>
                <w:div w:id="1050809536">
                  <w:marLeft w:val="0"/>
                  <w:marRight w:val="0"/>
                  <w:marTop w:val="0"/>
                  <w:marBottom w:val="0"/>
                  <w:divBdr>
                    <w:top w:val="none" w:sz="0" w:space="0" w:color="auto"/>
                    <w:left w:val="none" w:sz="0" w:space="0" w:color="auto"/>
                    <w:bottom w:val="none" w:sz="0" w:space="0" w:color="auto"/>
                    <w:right w:val="none" w:sz="0" w:space="0" w:color="auto"/>
                  </w:divBdr>
                </w:div>
                <w:div w:id="690843360">
                  <w:marLeft w:val="0"/>
                  <w:marRight w:val="0"/>
                  <w:marTop w:val="0"/>
                  <w:marBottom w:val="0"/>
                  <w:divBdr>
                    <w:top w:val="none" w:sz="0" w:space="0" w:color="auto"/>
                    <w:left w:val="none" w:sz="0" w:space="0" w:color="auto"/>
                    <w:bottom w:val="none" w:sz="0" w:space="0" w:color="auto"/>
                    <w:right w:val="none" w:sz="0" w:space="0" w:color="auto"/>
                  </w:divBdr>
                </w:div>
                <w:div w:id="540288760">
                  <w:marLeft w:val="0"/>
                  <w:marRight w:val="0"/>
                  <w:marTop w:val="0"/>
                  <w:marBottom w:val="0"/>
                  <w:divBdr>
                    <w:top w:val="none" w:sz="0" w:space="0" w:color="auto"/>
                    <w:left w:val="none" w:sz="0" w:space="0" w:color="auto"/>
                    <w:bottom w:val="none" w:sz="0" w:space="0" w:color="auto"/>
                    <w:right w:val="none" w:sz="0" w:space="0" w:color="auto"/>
                  </w:divBdr>
                </w:div>
                <w:div w:id="59447978">
                  <w:marLeft w:val="0"/>
                  <w:marRight w:val="0"/>
                  <w:marTop w:val="0"/>
                  <w:marBottom w:val="0"/>
                  <w:divBdr>
                    <w:top w:val="none" w:sz="0" w:space="0" w:color="auto"/>
                    <w:left w:val="none" w:sz="0" w:space="0" w:color="auto"/>
                    <w:bottom w:val="none" w:sz="0" w:space="0" w:color="auto"/>
                    <w:right w:val="none" w:sz="0" w:space="0" w:color="auto"/>
                  </w:divBdr>
                </w:div>
                <w:div w:id="1912956990">
                  <w:marLeft w:val="0"/>
                  <w:marRight w:val="0"/>
                  <w:marTop w:val="0"/>
                  <w:marBottom w:val="0"/>
                  <w:divBdr>
                    <w:top w:val="none" w:sz="0" w:space="0" w:color="auto"/>
                    <w:left w:val="none" w:sz="0" w:space="0" w:color="auto"/>
                    <w:bottom w:val="none" w:sz="0" w:space="0" w:color="auto"/>
                    <w:right w:val="none" w:sz="0" w:space="0" w:color="auto"/>
                  </w:divBdr>
                </w:div>
                <w:div w:id="1178616426">
                  <w:marLeft w:val="0"/>
                  <w:marRight w:val="0"/>
                  <w:marTop w:val="0"/>
                  <w:marBottom w:val="0"/>
                  <w:divBdr>
                    <w:top w:val="none" w:sz="0" w:space="0" w:color="auto"/>
                    <w:left w:val="none" w:sz="0" w:space="0" w:color="auto"/>
                    <w:bottom w:val="none" w:sz="0" w:space="0" w:color="auto"/>
                    <w:right w:val="none" w:sz="0" w:space="0" w:color="auto"/>
                  </w:divBdr>
                </w:div>
                <w:div w:id="158009414">
                  <w:marLeft w:val="0"/>
                  <w:marRight w:val="0"/>
                  <w:marTop w:val="0"/>
                  <w:marBottom w:val="0"/>
                  <w:divBdr>
                    <w:top w:val="none" w:sz="0" w:space="0" w:color="auto"/>
                    <w:left w:val="none" w:sz="0" w:space="0" w:color="auto"/>
                    <w:bottom w:val="none" w:sz="0" w:space="0" w:color="auto"/>
                    <w:right w:val="none" w:sz="0" w:space="0" w:color="auto"/>
                  </w:divBdr>
                </w:div>
                <w:div w:id="1641838430">
                  <w:marLeft w:val="0"/>
                  <w:marRight w:val="0"/>
                  <w:marTop w:val="0"/>
                  <w:marBottom w:val="0"/>
                  <w:divBdr>
                    <w:top w:val="none" w:sz="0" w:space="0" w:color="auto"/>
                    <w:left w:val="none" w:sz="0" w:space="0" w:color="auto"/>
                    <w:bottom w:val="none" w:sz="0" w:space="0" w:color="auto"/>
                    <w:right w:val="none" w:sz="0" w:space="0" w:color="auto"/>
                  </w:divBdr>
                </w:div>
                <w:div w:id="258374946">
                  <w:marLeft w:val="0"/>
                  <w:marRight w:val="0"/>
                  <w:marTop w:val="0"/>
                  <w:marBottom w:val="0"/>
                  <w:divBdr>
                    <w:top w:val="none" w:sz="0" w:space="0" w:color="auto"/>
                    <w:left w:val="none" w:sz="0" w:space="0" w:color="auto"/>
                    <w:bottom w:val="none" w:sz="0" w:space="0" w:color="auto"/>
                    <w:right w:val="none" w:sz="0" w:space="0" w:color="auto"/>
                  </w:divBdr>
                </w:div>
                <w:div w:id="932398778">
                  <w:marLeft w:val="0"/>
                  <w:marRight w:val="0"/>
                  <w:marTop w:val="0"/>
                  <w:marBottom w:val="0"/>
                  <w:divBdr>
                    <w:top w:val="none" w:sz="0" w:space="0" w:color="auto"/>
                    <w:left w:val="none" w:sz="0" w:space="0" w:color="auto"/>
                    <w:bottom w:val="none" w:sz="0" w:space="0" w:color="auto"/>
                    <w:right w:val="none" w:sz="0" w:space="0" w:color="auto"/>
                  </w:divBdr>
                </w:div>
                <w:div w:id="1502624507">
                  <w:marLeft w:val="0"/>
                  <w:marRight w:val="0"/>
                  <w:marTop w:val="0"/>
                  <w:marBottom w:val="0"/>
                  <w:divBdr>
                    <w:top w:val="none" w:sz="0" w:space="0" w:color="auto"/>
                    <w:left w:val="none" w:sz="0" w:space="0" w:color="auto"/>
                    <w:bottom w:val="none" w:sz="0" w:space="0" w:color="auto"/>
                    <w:right w:val="none" w:sz="0" w:space="0" w:color="auto"/>
                  </w:divBdr>
                </w:div>
                <w:div w:id="918834404">
                  <w:marLeft w:val="0"/>
                  <w:marRight w:val="0"/>
                  <w:marTop w:val="0"/>
                  <w:marBottom w:val="0"/>
                  <w:divBdr>
                    <w:top w:val="none" w:sz="0" w:space="0" w:color="auto"/>
                    <w:left w:val="none" w:sz="0" w:space="0" w:color="auto"/>
                    <w:bottom w:val="none" w:sz="0" w:space="0" w:color="auto"/>
                    <w:right w:val="none" w:sz="0" w:space="0" w:color="auto"/>
                  </w:divBdr>
                </w:div>
                <w:div w:id="1629434235">
                  <w:marLeft w:val="0"/>
                  <w:marRight w:val="0"/>
                  <w:marTop w:val="0"/>
                  <w:marBottom w:val="0"/>
                  <w:divBdr>
                    <w:top w:val="none" w:sz="0" w:space="0" w:color="auto"/>
                    <w:left w:val="none" w:sz="0" w:space="0" w:color="auto"/>
                    <w:bottom w:val="none" w:sz="0" w:space="0" w:color="auto"/>
                    <w:right w:val="none" w:sz="0" w:space="0" w:color="auto"/>
                  </w:divBdr>
                </w:div>
                <w:div w:id="1605645777">
                  <w:marLeft w:val="0"/>
                  <w:marRight w:val="0"/>
                  <w:marTop w:val="0"/>
                  <w:marBottom w:val="0"/>
                  <w:divBdr>
                    <w:top w:val="none" w:sz="0" w:space="0" w:color="auto"/>
                    <w:left w:val="none" w:sz="0" w:space="0" w:color="auto"/>
                    <w:bottom w:val="none" w:sz="0" w:space="0" w:color="auto"/>
                    <w:right w:val="none" w:sz="0" w:space="0" w:color="auto"/>
                  </w:divBdr>
                </w:div>
                <w:div w:id="923222993">
                  <w:marLeft w:val="0"/>
                  <w:marRight w:val="0"/>
                  <w:marTop w:val="0"/>
                  <w:marBottom w:val="0"/>
                  <w:divBdr>
                    <w:top w:val="none" w:sz="0" w:space="0" w:color="auto"/>
                    <w:left w:val="none" w:sz="0" w:space="0" w:color="auto"/>
                    <w:bottom w:val="none" w:sz="0" w:space="0" w:color="auto"/>
                    <w:right w:val="none" w:sz="0" w:space="0" w:color="auto"/>
                  </w:divBdr>
                </w:div>
                <w:div w:id="890766781">
                  <w:marLeft w:val="0"/>
                  <w:marRight w:val="0"/>
                  <w:marTop w:val="0"/>
                  <w:marBottom w:val="0"/>
                  <w:divBdr>
                    <w:top w:val="none" w:sz="0" w:space="0" w:color="auto"/>
                    <w:left w:val="none" w:sz="0" w:space="0" w:color="auto"/>
                    <w:bottom w:val="none" w:sz="0" w:space="0" w:color="auto"/>
                    <w:right w:val="none" w:sz="0" w:space="0" w:color="auto"/>
                  </w:divBdr>
                </w:div>
                <w:div w:id="580140016">
                  <w:marLeft w:val="0"/>
                  <w:marRight w:val="0"/>
                  <w:marTop w:val="0"/>
                  <w:marBottom w:val="0"/>
                  <w:divBdr>
                    <w:top w:val="none" w:sz="0" w:space="0" w:color="auto"/>
                    <w:left w:val="none" w:sz="0" w:space="0" w:color="auto"/>
                    <w:bottom w:val="none" w:sz="0" w:space="0" w:color="auto"/>
                    <w:right w:val="none" w:sz="0" w:space="0" w:color="auto"/>
                  </w:divBdr>
                </w:div>
                <w:div w:id="166139105">
                  <w:marLeft w:val="0"/>
                  <w:marRight w:val="0"/>
                  <w:marTop w:val="0"/>
                  <w:marBottom w:val="0"/>
                  <w:divBdr>
                    <w:top w:val="none" w:sz="0" w:space="0" w:color="auto"/>
                    <w:left w:val="none" w:sz="0" w:space="0" w:color="auto"/>
                    <w:bottom w:val="none" w:sz="0" w:space="0" w:color="auto"/>
                    <w:right w:val="none" w:sz="0" w:space="0" w:color="auto"/>
                  </w:divBdr>
                </w:div>
                <w:div w:id="2014642243">
                  <w:marLeft w:val="0"/>
                  <w:marRight w:val="0"/>
                  <w:marTop w:val="0"/>
                  <w:marBottom w:val="0"/>
                  <w:divBdr>
                    <w:top w:val="none" w:sz="0" w:space="0" w:color="auto"/>
                    <w:left w:val="none" w:sz="0" w:space="0" w:color="auto"/>
                    <w:bottom w:val="none" w:sz="0" w:space="0" w:color="auto"/>
                    <w:right w:val="none" w:sz="0" w:space="0" w:color="auto"/>
                  </w:divBdr>
                </w:div>
                <w:div w:id="309558237">
                  <w:marLeft w:val="0"/>
                  <w:marRight w:val="0"/>
                  <w:marTop w:val="0"/>
                  <w:marBottom w:val="0"/>
                  <w:divBdr>
                    <w:top w:val="none" w:sz="0" w:space="0" w:color="auto"/>
                    <w:left w:val="none" w:sz="0" w:space="0" w:color="auto"/>
                    <w:bottom w:val="none" w:sz="0" w:space="0" w:color="auto"/>
                    <w:right w:val="none" w:sz="0" w:space="0" w:color="auto"/>
                  </w:divBdr>
                </w:div>
                <w:div w:id="1749032484">
                  <w:marLeft w:val="0"/>
                  <w:marRight w:val="0"/>
                  <w:marTop w:val="0"/>
                  <w:marBottom w:val="0"/>
                  <w:divBdr>
                    <w:top w:val="none" w:sz="0" w:space="0" w:color="auto"/>
                    <w:left w:val="none" w:sz="0" w:space="0" w:color="auto"/>
                    <w:bottom w:val="none" w:sz="0" w:space="0" w:color="auto"/>
                    <w:right w:val="none" w:sz="0" w:space="0" w:color="auto"/>
                  </w:divBdr>
                </w:div>
                <w:div w:id="1233083817">
                  <w:marLeft w:val="0"/>
                  <w:marRight w:val="0"/>
                  <w:marTop w:val="0"/>
                  <w:marBottom w:val="0"/>
                  <w:divBdr>
                    <w:top w:val="none" w:sz="0" w:space="0" w:color="auto"/>
                    <w:left w:val="none" w:sz="0" w:space="0" w:color="auto"/>
                    <w:bottom w:val="none" w:sz="0" w:space="0" w:color="auto"/>
                    <w:right w:val="none" w:sz="0" w:space="0" w:color="auto"/>
                  </w:divBdr>
                </w:div>
                <w:div w:id="851530908">
                  <w:marLeft w:val="0"/>
                  <w:marRight w:val="0"/>
                  <w:marTop w:val="0"/>
                  <w:marBottom w:val="0"/>
                  <w:divBdr>
                    <w:top w:val="none" w:sz="0" w:space="0" w:color="auto"/>
                    <w:left w:val="none" w:sz="0" w:space="0" w:color="auto"/>
                    <w:bottom w:val="none" w:sz="0" w:space="0" w:color="auto"/>
                    <w:right w:val="none" w:sz="0" w:space="0" w:color="auto"/>
                  </w:divBdr>
                </w:div>
                <w:div w:id="2022776269">
                  <w:marLeft w:val="0"/>
                  <w:marRight w:val="0"/>
                  <w:marTop w:val="0"/>
                  <w:marBottom w:val="0"/>
                  <w:divBdr>
                    <w:top w:val="none" w:sz="0" w:space="0" w:color="auto"/>
                    <w:left w:val="none" w:sz="0" w:space="0" w:color="auto"/>
                    <w:bottom w:val="none" w:sz="0" w:space="0" w:color="auto"/>
                    <w:right w:val="none" w:sz="0" w:space="0" w:color="auto"/>
                  </w:divBdr>
                </w:div>
                <w:div w:id="1615555793">
                  <w:marLeft w:val="0"/>
                  <w:marRight w:val="0"/>
                  <w:marTop w:val="0"/>
                  <w:marBottom w:val="0"/>
                  <w:divBdr>
                    <w:top w:val="none" w:sz="0" w:space="0" w:color="auto"/>
                    <w:left w:val="none" w:sz="0" w:space="0" w:color="auto"/>
                    <w:bottom w:val="none" w:sz="0" w:space="0" w:color="auto"/>
                    <w:right w:val="none" w:sz="0" w:space="0" w:color="auto"/>
                  </w:divBdr>
                </w:div>
                <w:div w:id="632443090">
                  <w:marLeft w:val="0"/>
                  <w:marRight w:val="0"/>
                  <w:marTop w:val="0"/>
                  <w:marBottom w:val="0"/>
                  <w:divBdr>
                    <w:top w:val="none" w:sz="0" w:space="0" w:color="auto"/>
                    <w:left w:val="none" w:sz="0" w:space="0" w:color="auto"/>
                    <w:bottom w:val="none" w:sz="0" w:space="0" w:color="auto"/>
                    <w:right w:val="none" w:sz="0" w:space="0" w:color="auto"/>
                  </w:divBdr>
                </w:div>
                <w:div w:id="827526304">
                  <w:marLeft w:val="0"/>
                  <w:marRight w:val="0"/>
                  <w:marTop w:val="0"/>
                  <w:marBottom w:val="0"/>
                  <w:divBdr>
                    <w:top w:val="none" w:sz="0" w:space="0" w:color="auto"/>
                    <w:left w:val="none" w:sz="0" w:space="0" w:color="auto"/>
                    <w:bottom w:val="none" w:sz="0" w:space="0" w:color="auto"/>
                    <w:right w:val="none" w:sz="0" w:space="0" w:color="auto"/>
                  </w:divBdr>
                </w:div>
                <w:div w:id="1458643992">
                  <w:marLeft w:val="0"/>
                  <w:marRight w:val="0"/>
                  <w:marTop w:val="0"/>
                  <w:marBottom w:val="0"/>
                  <w:divBdr>
                    <w:top w:val="none" w:sz="0" w:space="0" w:color="auto"/>
                    <w:left w:val="none" w:sz="0" w:space="0" w:color="auto"/>
                    <w:bottom w:val="none" w:sz="0" w:space="0" w:color="auto"/>
                    <w:right w:val="none" w:sz="0" w:space="0" w:color="auto"/>
                  </w:divBdr>
                </w:div>
                <w:div w:id="1349258103">
                  <w:marLeft w:val="0"/>
                  <w:marRight w:val="0"/>
                  <w:marTop w:val="0"/>
                  <w:marBottom w:val="0"/>
                  <w:divBdr>
                    <w:top w:val="none" w:sz="0" w:space="0" w:color="auto"/>
                    <w:left w:val="none" w:sz="0" w:space="0" w:color="auto"/>
                    <w:bottom w:val="none" w:sz="0" w:space="0" w:color="auto"/>
                    <w:right w:val="none" w:sz="0" w:space="0" w:color="auto"/>
                  </w:divBdr>
                </w:div>
                <w:div w:id="1831942388">
                  <w:marLeft w:val="0"/>
                  <w:marRight w:val="0"/>
                  <w:marTop w:val="0"/>
                  <w:marBottom w:val="0"/>
                  <w:divBdr>
                    <w:top w:val="none" w:sz="0" w:space="0" w:color="auto"/>
                    <w:left w:val="none" w:sz="0" w:space="0" w:color="auto"/>
                    <w:bottom w:val="none" w:sz="0" w:space="0" w:color="auto"/>
                    <w:right w:val="none" w:sz="0" w:space="0" w:color="auto"/>
                  </w:divBdr>
                </w:div>
                <w:div w:id="297607182">
                  <w:marLeft w:val="0"/>
                  <w:marRight w:val="0"/>
                  <w:marTop w:val="0"/>
                  <w:marBottom w:val="0"/>
                  <w:divBdr>
                    <w:top w:val="none" w:sz="0" w:space="0" w:color="auto"/>
                    <w:left w:val="none" w:sz="0" w:space="0" w:color="auto"/>
                    <w:bottom w:val="none" w:sz="0" w:space="0" w:color="auto"/>
                    <w:right w:val="none" w:sz="0" w:space="0" w:color="auto"/>
                  </w:divBdr>
                </w:div>
                <w:div w:id="1214191307">
                  <w:marLeft w:val="0"/>
                  <w:marRight w:val="0"/>
                  <w:marTop w:val="0"/>
                  <w:marBottom w:val="0"/>
                  <w:divBdr>
                    <w:top w:val="none" w:sz="0" w:space="0" w:color="auto"/>
                    <w:left w:val="none" w:sz="0" w:space="0" w:color="auto"/>
                    <w:bottom w:val="none" w:sz="0" w:space="0" w:color="auto"/>
                    <w:right w:val="none" w:sz="0" w:space="0" w:color="auto"/>
                  </w:divBdr>
                </w:div>
                <w:div w:id="90513574">
                  <w:marLeft w:val="0"/>
                  <w:marRight w:val="0"/>
                  <w:marTop w:val="0"/>
                  <w:marBottom w:val="0"/>
                  <w:divBdr>
                    <w:top w:val="none" w:sz="0" w:space="0" w:color="auto"/>
                    <w:left w:val="none" w:sz="0" w:space="0" w:color="auto"/>
                    <w:bottom w:val="none" w:sz="0" w:space="0" w:color="auto"/>
                    <w:right w:val="none" w:sz="0" w:space="0" w:color="auto"/>
                  </w:divBdr>
                </w:div>
                <w:div w:id="606960618">
                  <w:marLeft w:val="0"/>
                  <w:marRight w:val="0"/>
                  <w:marTop w:val="0"/>
                  <w:marBottom w:val="0"/>
                  <w:divBdr>
                    <w:top w:val="none" w:sz="0" w:space="0" w:color="auto"/>
                    <w:left w:val="none" w:sz="0" w:space="0" w:color="auto"/>
                    <w:bottom w:val="none" w:sz="0" w:space="0" w:color="auto"/>
                    <w:right w:val="none" w:sz="0" w:space="0" w:color="auto"/>
                  </w:divBdr>
                </w:div>
                <w:div w:id="2114813578">
                  <w:marLeft w:val="0"/>
                  <w:marRight w:val="0"/>
                  <w:marTop w:val="0"/>
                  <w:marBottom w:val="0"/>
                  <w:divBdr>
                    <w:top w:val="none" w:sz="0" w:space="0" w:color="auto"/>
                    <w:left w:val="none" w:sz="0" w:space="0" w:color="auto"/>
                    <w:bottom w:val="none" w:sz="0" w:space="0" w:color="auto"/>
                    <w:right w:val="none" w:sz="0" w:space="0" w:color="auto"/>
                  </w:divBdr>
                </w:div>
                <w:div w:id="398286106">
                  <w:marLeft w:val="0"/>
                  <w:marRight w:val="0"/>
                  <w:marTop w:val="0"/>
                  <w:marBottom w:val="0"/>
                  <w:divBdr>
                    <w:top w:val="none" w:sz="0" w:space="0" w:color="auto"/>
                    <w:left w:val="none" w:sz="0" w:space="0" w:color="auto"/>
                    <w:bottom w:val="none" w:sz="0" w:space="0" w:color="auto"/>
                    <w:right w:val="none" w:sz="0" w:space="0" w:color="auto"/>
                  </w:divBdr>
                </w:div>
                <w:div w:id="1082484957">
                  <w:marLeft w:val="0"/>
                  <w:marRight w:val="0"/>
                  <w:marTop w:val="0"/>
                  <w:marBottom w:val="0"/>
                  <w:divBdr>
                    <w:top w:val="none" w:sz="0" w:space="0" w:color="auto"/>
                    <w:left w:val="none" w:sz="0" w:space="0" w:color="auto"/>
                    <w:bottom w:val="none" w:sz="0" w:space="0" w:color="auto"/>
                    <w:right w:val="none" w:sz="0" w:space="0" w:color="auto"/>
                  </w:divBdr>
                </w:div>
                <w:div w:id="445856730">
                  <w:marLeft w:val="0"/>
                  <w:marRight w:val="0"/>
                  <w:marTop w:val="0"/>
                  <w:marBottom w:val="0"/>
                  <w:divBdr>
                    <w:top w:val="none" w:sz="0" w:space="0" w:color="auto"/>
                    <w:left w:val="none" w:sz="0" w:space="0" w:color="auto"/>
                    <w:bottom w:val="none" w:sz="0" w:space="0" w:color="auto"/>
                    <w:right w:val="none" w:sz="0" w:space="0" w:color="auto"/>
                  </w:divBdr>
                </w:div>
                <w:div w:id="931626012">
                  <w:marLeft w:val="0"/>
                  <w:marRight w:val="0"/>
                  <w:marTop w:val="0"/>
                  <w:marBottom w:val="0"/>
                  <w:divBdr>
                    <w:top w:val="none" w:sz="0" w:space="0" w:color="auto"/>
                    <w:left w:val="none" w:sz="0" w:space="0" w:color="auto"/>
                    <w:bottom w:val="none" w:sz="0" w:space="0" w:color="auto"/>
                    <w:right w:val="none" w:sz="0" w:space="0" w:color="auto"/>
                  </w:divBdr>
                </w:div>
                <w:div w:id="1703627926">
                  <w:marLeft w:val="0"/>
                  <w:marRight w:val="0"/>
                  <w:marTop w:val="0"/>
                  <w:marBottom w:val="0"/>
                  <w:divBdr>
                    <w:top w:val="none" w:sz="0" w:space="0" w:color="auto"/>
                    <w:left w:val="none" w:sz="0" w:space="0" w:color="auto"/>
                    <w:bottom w:val="none" w:sz="0" w:space="0" w:color="auto"/>
                    <w:right w:val="none" w:sz="0" w:space="0" w:color="auto"/>
                  </w:divBdr>
                </w:div>
                <w:div w:id="970982061">
                  <w:marLeft w:val="0"/>
                  <w:marRight w:val="0"/>
                  <w:marTop w:val="0"/>
                  <w:marBottom w:val="0"/>
                  <w:divBdr>
                    <w:top w:val="none" w:sz="0" w:space="0" w:color="auto"/>
                    <w:left w:val="none" w:sz="0" w:space="0" w:color="auto"/>
                    <w:bottom w:val="none" w:sz="0" w:space="0" w:color="auto"/>
                    <w:right w:val="none" w:sz="0" w:space="0" w:color="auto"/>
                  </w:divBdr>
                </w:div>
                <w:div w:id="908612393">
                  <w:marLeft w:val="0"/>
                  <w:marRight w:val="0"/>
                  <w:marTop w:val="0"/>
                  <w:marBottom w:val="0"/>
                  <w:divBdr>
                    <w:top w:val="none" w:sz="0" w:space="0" w:color="auto"/>
                    <w:left w:val="none" w:sz="0" w:space="0" w:color="auto"/>
                    <w:bottom w:val="none" w:sz="0" w:space="0" w:color="auto"/>
                    <w:right w:val="none" w:sz="0" w:space="0" w:color="auto"/>
                  </w:divBdr>
                </w:div>
                <w:div w:id="2106144843">
                  <w:marLeft w:val="0"/>
                  <w:marRight w:val="0"/>
                  <w:marTop w:val="0"/>
                  <w:marBottom w:val="0"/>
                  <w:divBdr>
                    <w:top w:val="none" w:sz="0" w:space="0" w:color="auto"/>
                    <w:left w:val="none" w:sz="0" w:space="0" w:color="auto"/>
                    <w:bottom w:val="none" w:sz="0" w:space="0" w:color="auto"/>
                    <w:right w:val="none" w:sz="0" w:space="0" w:color="auto"/>
                  </w:divBdr>
                </w:div>
                <w:div w:id="1087656307">
                  <w:marLeft w:val="0"/>
                  <w:marRight w:val="0"/>
                  <w:marTop w:val="0"/>
                  <w:marBottom w:val="0"/>
                  <w:divBdr>
                    <w:top w:val="none" w:sz="0" w:space="0" w:color="auto"/>
                    <w:left w:val="none" w:sz="0" w:space="0" w:color="auto"/>
                    <w:bottom w:val="none" w:sz="0" w:space="0" w:color="auto"/>
                    <w:right w:val="none" w:sz="0" w:space="0" w:color="auto"/>
                  </w:divBdr>
                </w:div>
                <w:div w:id="1124350753">
                  <w:marLeft w:val="0"/>
                  <w:marRight w:val="0"/>
                  <w:marTop w:val="0"/>
                  <w:marBottom w:val="0"/>
                  <w:divBdr>
                    <w:top w:val="none" w:sz="0" w:space="0" w:color="auto"/>
                    <w:left w:val="none" w:sz="0" w:space="0" w:color="auto"/>
                    <w:bottom w:val="none" w:sz="0" w:space="0" w:color="auto"/>
                    <w:right w:val="none" w:sz="0" w:space="0" w:color="auto"/>
                  </w:divBdr>
                </w:div>
                <w:div w:id="79758636">
                  <w:marLeft w:val="0"/>
                  <w:marRight w:val="0"/>
                  <w:marTop w:val="0"/>
                  <w:marBottom w:val="0"/>
                  <w:divBdr>
                    <w:top w:val="none" w:sz="0" w:space="0" w:color="auto"/>
                    <w:left w:val="none" w:sz="0" w:space="0" w:color="auto"/>
                    <w:bottom w:val="none" w:sz="0" w:space="0" w:color="auto"/>
                    <w:right w:val="none" w:sz="0" w:space="0" w:color="auto"/>
                  </w:divBdr>
                </w:div>
                <w:div w:id="46496026">
                  <w:marLeft w:val="0"/>
                  <w:marRight w:val="0"/>
                  <w:marTop w:val="0"/>
                  <w:marBottom w:val="0"/>
                  <w:divBdr>
                    <w:top w:val="none" w:sz="0" w:space="0" w:color="auto"/>
                    <w:left w:val="none" w:sz="0" w:space="0" w:color="auto"/>
                    <w:bottom w:val="none" w:sz="0" w:space="0" w:color="auto"/>
                    <w:right w:val="none" w:sz="0" w:space="0" w:color="auto"/>
                  </w:divBdr>
                </w:div>
                <w:div w:id="28312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185">
          <w:marLeft w:val="0"/>
          <w:marRight w:val="0"/>
          <w:marTop w:val="0"/>
          <w:marBottom w:val="0"/>
          <w:divBdr>
            <w:top w:val="none" w:sz="0" w:space="0" w:color="auto"/>
            <w:left w:val="none" w:sz="0" w:space="0" w:color="auto"/>
            <w:bottom w:val="none" w:sz="0" w:space="0" w:color="auto"/>
            <w:right w:val="none" w:sz="0" w:space="0" w:color="auto"/>
          </w:divBdr>
        </w:div>
        <w:div w:id="339628531">
          <w:marLeft w:val="0"/>
          <w:marRight w:val="0"/>
          <w:marTop w:val="0"/>
          <w:marBottom w:val="0"/>
          <w:divBdr>
            <w:top w:val="none" w:sz="0" w:space="0" w:color="auto"/>
            <w:left w:val="none" w:sz="0" w:space="0" w:color="auto"/>
            <w:bottom w:val="none" w:sz="0" w:space="0" w:color="auto"/>
            <w:right w:val="none" w:sz="0" w:space="0" w:color="auto"/>
          </w:divBdr>
        </w:div>
        <w:div w:id="1745374499">
          <w:marLeft w:val="0"/>
          <w:marRight w:val="0"/>
          <w:marTop w:val="0"/>
          <w:marBottom w:val="0"/>
          <w:divBdr>
            <w:top w:val="none" w:sz="0" w:space="0" w:color="auto"/>
            <w:left w:val="none" w:sz="0" w:space="0" w:color="auto"/>
            <w:bottom w:val="none" w:sz="0" w:space="0" w:color="auto"/>
            <w:right w:val="none" w:sz="0" w:space="0" w:color="auto"/>
          </w:divBdr>
        </w:div>
        <w:div w:id="1214149358">
          <w:marLeft w:val="0"/>
          <w:marRight w:val="0"/>
          <w:marTop w:val="0"/>
          <w:marBottom w:val="0"/>
          <w:divBdr>
            <w:top w:val="none" w:sz="0" w:space="0" w:color="auto"/>
            <w:left w:val="none" w:sz="0" w:space="0" w:color="auto"/>
            <w:bottom w:val="none" w:sz="0" w:space="0" w:color="auto"/>
            <w:right w:val="none" w:sz="0" w:space="0" w:color="auto"/>
          </w:divBdr>
        </w:div>
        <w:div w:id="1234509003">
          <w:marLeft w:val="0"/>
          <w:marRight w:val="0"/>
          <w:marTop w:val="0"/>
          <w:marBottom w:val="0"/>
          <w:divBdr>
            <w:top w:val="none" w:sz="0" w:space="0" w:color="auto"/>
            <w:left w:val="none" w:sz="0" w:space="0" w:color="auto"/>
            <w:bottom w:val="none" w:sz="0" w:space="0" w:color="auto"/>
            <w:right w:val="none" w:sz="0" w:space="0" w:color="auto"/>
          </w:divBdr>
        </w:div>
        <w:div w:id="767164522">
          <w:marLeft w:val="0"/>
          <w:marRight w:val="0"/>
          <w:marTop w:val="0"/>
          <w:marBottom w:val="0"/>
          <w:divBdr>
            <w:top w:val="none" w:sz="0" w:space="0" w:color="auto"/>
            <w:left w:val="none" w:sz="0" w:space="0" w:color="auto"/>
            <w:bottom w:val="none" w:sz="0" w:space="0" w:color="auto"/>
            <w:right w:val="none" w:sz="0" w:space="0" w:color="auto"/>
          </w:divBdr>
        </w:div>
        <w:div w:id="1504472999">
          <w:marLeft w:val="0"/>
          <w:marRight w:val="0"/>
          <w:marTop w:val="0"/>
          <w:marBottom w:val="0"/>
          <w:divBdr>
            <w:top w:val="none" w:sz="0" w:space="0" w:color="auto"/>
            <w:left w:val="none" w:sz="0" w:space="0" w:color="auto"/>
            <w:bottom w:val="none" w:sz="0" w:space="0" w:color="auto"/>
            <w:right w:val="none" w:sz="0" w:space="0" w:color="auto"/>
          </w:divBdr>
        </w:div>
        <w:div w:id="220681502">
          <w:marLeft w:val="0"/>
          <w:marRight w:val="0"/>
          <w:marTop w:val="0"/>
          <w:marBottom w:val="0"/>
          <w:divBdr>
            <w:top w:val="none" w:sz="0" w:space="0" w:color="auto"/>
            <w:left w:val="none" w:sz="0" w:space="0" w:color="auto"/>
            <w:bottom w:val="none" w:sz="0" w:space="0" w:color="auto"/>
            <w:right w:val="none" w:sz="0" w:space="0" w:color="auto"/>
          </w:divBdr>
        </w:div>
        <w:div w:id="106852256">
          <w:marLeft w:val="0"/>
          <w:marRight w:val="0"/>
          <w:marTop w:val="0"/>
          <w:marBottom w:val="0"/>
          <w:divBdr>
            <w:top w:val="none" w:sz="0" w:space="0" w:color="auto"/>
            <w:left w:val="none" w:sz="0" w:space="0" w:color="auto"/>
            <w:bottom w:val="none" w:sz="0" w:space="0" w:color="auto"/>
            <w:right w:val="none" w:sz="0" w:space="0" w:color="auto"/>
          </w:divBdr>
        </w:div>
        <w:div w:id="1692757575">
          <w:marLeft w:val="0"/>
          <w:marRight w:val="0"/>
          <w:marTop w:val="0"/>
          <w:marBottom w:val="0"/>
          <w:divBdr>
            <w:top w:val="none" w:sz="0" w:space="0" w:color="auto"/>
            <w:left w:val="none" w:sz="0" w:space="0" w:color="auto"/>
            <w:bottom w:val="none" w:sz="0" w:space="0" w:color="auto"/>
            <w:right w:val="none" w:sz="0" w:space="0" w:color="auto"/>
          </w:divBdr>
        </w:div>
        <w:div w:id="1049189256">
          <w:marLeft w:val="0"/>
          <w:marRight w:val="0"/>
          <w:marTop w:val="0"/>
          <w:marBottom w:val="0"/>
          <w:divBdr>
            <w:top w:val="none" w:sz="0" w:space="0" w:color="auto"/>
            <w:left w:val="none" w:sz="0" w:space="0" w:color="auto"/>
            <w:bottom w:val="none" w:sz="0" w:space="0" w:color="auto"/>
            <w:right w:val="none" w:sz="0" w:space="0" w:color="auto"/>
          </w:divBdr>
        </w:div>
        <w:div w:id="39404640">
          <w:marLeft w:val="0"/>
          <w:marRight w:val="0"/>
          <w:marTop w:val="0"/>
          <w:marBottom w:val="0"/>
          <w:divBdr>
            <w:top w:val="none" w:sz="0" w:space="0" w:color="auto"/>
            <w:left w:val="none" w:sz="0" w:space="0" w:color="auto"/>
            <w:bottom w:val="none" w:sz="0" w:space="0" w:color="auto"/>
            <w:right w:val="none" w:sz="0" w:space="0" w:color="auto"/>
          </w:divBdr>
        </w:div>
        <w:div w:id="602418281">
          <w:marLeft w:val="0"/>
          <w:marRight w:val="0"/>
          <w:marTop w:val="0"/>
          <w:marBottom w:val="0"/>
          <w:divBdr>
            <w:top w:val="none" w:sz="0" w:space="0" w:color="auto"/>
            <w:left w:val="none" w:sz="0" w:space="0" w:color="auto"/>
            <w:bottom w:val="none" w:sz="0" w:space="0" w:color="auto"/>
            <w:right w:val="none" w:sz="0" w:space="0" w:color="auto"/>
          </w:divBdr>
        </w:div>
        <w:div w:id="1512573164">
          <w:marLeft w:val="0"/>
          <w:marRight w:val="0"/>
          <w:marTop w:val="0"/>
          <w:marBottom w:val="0"/>
          <w:divBdr>
            <w:top w:val="none" w:sz="0" w:space="0" w:color="auto"/>
            <w:left w:val="none" w:sz="0" w:space="0" w:color="auto"/>
            <w:bottom w:val="none" w:sz="0" w:space="0" w:color="auto"/>
            <w:right w:val="none" w:sz="0" w:space="0" w:color="auto"/>
          </w:divBdr>
        </w:div>
        <w:div w:id="1546210852">
          <w:marLeft w:val="0"/>
          <w:marRight w:val="0"/>
          <w:marTop w:val="0"/>
          <w:marBottom w:val="0"/>
          <w:divBdr>
            <w:top w:val="none" w:sz="0" w:space="0" w:color="auto"/>
            <w:left w:val="none" w:sz="0" w:space="0" w:color="auto"/>
            <w:bottom w:val="none" w:sz="0" w:space="0" w:color="auto"/>
            <w:right w:val="none" w:sz="0" w:space="0" w:color="auto"/>
          </w:divBdr>
        </w:div>
        <w:div w:id="1543323286">
          <w:marLeft w:val="0"/>
          <w:marRight w:val="0"/>
          <w:marTop w:val="0"/>
          <w:marBottom w:val="0"/>
          <w:divBdr>
            <w:top w:val="none" w:sz="0" w:space="0" w:color="auto"/>
            <w:left w:val="none" w:sz="0" w:space="0" w:color="auto"/>
            <w:bottom w:val="none" w:sz="0" w:space="0" w:color="auto"/>
            <w:right w:val="none" w:sz="0" w:space="0" w:color="auto"/>
          </w:divBdr>
        </w:div>
        <w:div w:id="431317850">
          <w:marLeft w:val="0"/>
          <w:marRight w:val="0"/>
          <w:marTop w:val="0"/>
          <w:marBottom w:val="0"/>
          <w:divBdr>
            <w:top w:val="none" w:sz="0" w:space="0" w:color="auto"/>
            <w:left w:val="none" w:sz="0" w:space="0" w:color="auto"/>
            <w:bottom w:val="none" w:sz="0" w:space="0" w:color="auto"/>
            <w:right w:val="none" w:sz="0" w:space="0" w:color="auto"/>
          </w:divBdr>
        </w:div>
        <w:div w:id="216013149">
          <w:marLeft w:val="0"/>
          <w:marRight w:val="0"/>
          <w:marTop w:val="0"/>
          <w:marBottom w:val="0"/>
          <w:divBdr>
            <w:top w:val="none" w:sz="0" w:space="0" w:color="auto"/>
            <w:left w:val="none" w:sz="0" w:space="0" w:color="auto"/>
            <w:bottom w:val="none" w:sz="0" w:space="0" w:color="auto"/>
            <w:right w:val="none" w:sz="0" w:space="0" w:color="auto"/>
          </w:divBdr>
        </w:div>
        <w:div w:id="117527470">
          <w:marLeft w:val="0"/>
          <w:marRight w:val="0"/>
          <w:marTop w:val="0"/>
          <w:marBottom w:val="0"/>
          <w:divBdr>
            <w:top w:val="none" w:sz="0" w:space="0" w:color="auto"/>
            <w:left w:val="none" w:sz="0" w:space="0" w:color="auto"/>
            <w:bottom w:val="none" w:sz="0" w:space="0" w:color="auto"/>
            <w:right w:val="none" w:sz="0" w:space="0" w:color="auto"/>
          </w:divBdr>
        </w:div>
        <w:div w:id="1390617293">
          <w:marLeft w:val="0"/>
          <w:marRight w:val="0"/>
          <w:marTop w:val="0"/>
          <w:marBottom w:val="0"/>
          <w:divBdr>
            <w:top w:val="none" w:sz="0" w:space="0" w:color="auto"/>
            <w:left w:val="none" w:sz="0" w:space="0" w:color="auto"/>
            <w:bottom w:val="none" w:sz="0" w:space="0" w:color="auto"/>
            <w:right w:val="none" w:sz="0" w:space="0" w:color="auto"/>
          </w:divBdr>
        </w:div>
        <w:div w:id="564754167">
          <w:marLeft w:val="0"/>
          <w:marRight w:val="0"/>
          <w:marTop w:val="0"/>
          <w:marBottom w:val="0"/>
          <w:divBdr>
            <w:top w:val="none" w:sz="0" w:space="0" w:color="auto"/>
            <w:left w:val="none" w:sz="0" w:space="0" w:color="auto"/>
            <w:bottom w:val="none" w:sz="0" w:space="0" w:color="auto"/>
            <w:right w:val="none" w:sz="0" w:space="0" w:color="auto"/>
          </w:divBdr>
        </w:div>
        <w:div w:id="2056346766">
          <w:marLeft w:val="0"/>
          <w:marRight w:val="0"/>
          <w:marTop w:val="0"/>
          <w:marBottom w:val="0"/>
          <w:divBdr>
            <w:top w:val="none" w:sz="0" w:space="0" w:color="auto"/>
            <w:left w:val="none" w:sz="0" w:space="0" w:color="auto"/>
            <w:bottom w:val="none" w:sz="0" w:space="0" w:color="auto"/>
            <w:right w:val="none" w:sz="0" w:space="0" w:color="auto"/>
          </w:divBdr>
        </w:div>
        <w:div w:id="1721902715">
          <w:marLeft w:val="0"/>
          <w:marRight w:val="0"/>
          <w:marTop w:val="0"/>
          <w:marBottom w:val="0"/>
          <w:divBdr>
            <w:top w:val="none" w:sz="0" w:space="0" w:color="auto"/>
            <w:left w:val="none" w:sz="0" w:space="0" w:color="auto"/>
            <w:bottom w:val="none" w:sz="0" w:space="0" w:color="auto"/>
            <w:right w:val="none" w:sz="0" w:space="0" w:color="auto"/>
          </w:divBdr>
        </w:div>
        <w:div w:id="1547910800">
          <w:marLeft w:val="0"/>
          <w:marRight w:val="0"/>
          <w:marTop w:val="0"/>
          <w:marBottom w:val="0"/>
          <w:divBdr>
            <w:top w:val="none" w:sz="0" w:space="0" w:color="auto"/>
            <w:left w:val="none" w:sz="0" w:space="0" w:color="auto"/>
            <w:bottom w:val="none" w:sz="0" w:space="0" w:color="auto"/>
            <w:right w:val="none" w:sz="0" w:space="0" w:color="auto"/>
          </w:divBdr>
        </w:div>
        <w:div w:id="671300036">
          <w:marLeft w:val="0"/>
          <w:marRight w:val="0"/>
          <w:marTop w:val="0"/>
          <w:marBottom w:val="0"/>
          <w:divBdr>
            <w:top w:val="none" w:sz="0" w:space="0" w:color="auto"/>
            <w:left w:val="none" w:sz="0" w:space="0" w:color="auto"/>
            <w:bottom w:val="none" w:sz="0" w:space="0" w:color="auto"/>
            <w:right w:val="none" w:sz="0" w:space="0" w:color="auto"/>
          </w:divBdr>
        </w:div>
        <w:div w:id="607470366">
          <w:marLeft w:val="0"/>
          <w:marRight w:val="0"/>
          <w:marTop w:val="0"/>
          <w:marBottom w:val="0"/>
          <w:divBdr>
            <w:top w:val="none" w:sz="0" w:space="0" w:color="auto"/>
            <w:left w:val="none" w:sz="0" w:space="0" w:color="auto"/>
            <w:bottom w:val="none" w:sz="0" w:space="0" w:color="auto"/>
            <w:right w:val="none" w:sz="0" w:space="0" w:color="auto"/>
          </w:divBdr>
        </w:div>
        <w:div w:id="1998730976">
          <w:marLeft w:val="0"/>
          <w:marRight w:val="0"/>
          <w:marTop w:val="0"/>
          <w:marBottom w:val="0"/>
          <w:divBdr>
            <w:top w:val="none" w:sz="0" w:space="0" w:color="auto"/>
            <w:left w:val="none" w:sz="0" w:space="0" w:color="auto"/>
            <w:bottom w:val="none" w:sz="0" w:space="0" w:color="auto"/>
            <w:right w:val="none" w:sz="0" w:space="0" w:color="auto"/>
          </w:divBdr>
        </w:div>
        <w:div w:id="1153178640">
          <w:marLeft w:val="0"/>
          <w:marRight w:val="0"/>
          <w:marTop w:val="0"/>
          <w:marBottom w:val="0"/>
          <w:divBdr>
            <w:top w:val="none" w:sz="0" w:space="0" w:color="auto"/>
            <w:left w:val="none" w:sz="0" w:space="0" w:color="auto"/>
            <w:bottom w:val="none" w:sz="0" w:space="0" w:color="auto"/>
            <w:right w:val="none" w:sz="0" w:space="0" w:color="auto"/>
          </w:divBdr>
        </w:div>
        <w:div w:id="376973607">
          <w:marLeft w:val="0"/>
          <w:marRight w:val="0"/>
          <w:marTop w:val="0"/>
          <w:marBottom w:val="0"/>
          <w:divBdr>
            <w:top w:val="none" w:sz="0" w:space="0" w:color="auto"/>
            <w:left w:val="none" w:sz="0" w:space="0" w:color="auto"/>
            <w:bottom w:val="none" w:sz="0" w:space="0" w:color="auto"/>
            <w:right w:val="none" w:sz="0" w:space="0" w:color="auto"/>
          </w:divBdr>
        </w:div>
        <w:div w:id="1525972942">
          <w:marLeft w:val="0"/>
          <w:marRight w:val="0"/>
          <w:marTop w:val="0"/>
          <w:marBottom w:val="0"/>
          <w:divBdr>
            <w:top w:val="none" w:sz="0" w:space="0" w:color="auto"/>
            <w:left w:val="none" w:sz="0" w:space="0" w:color="auto"/>
            <w:bottom w:val="none" w:sz="0" w:space="0" w:color="auto"/>
            <w:right w:val="none" w:sz="0" w:space="0" w:color="auto"/>
          </w:divBdr>
        </w:div>
      </w:divsChild>
    </w:div>
    <w:div w:id="1696887317">
      <w:bodyDiv w:val="1"/>
      <w:marLeft w:val="0"/>
      <w:marRight w:val="0"/>
      <w:marTop w:val="0"/>
      <w:marBottom w:val="0"/>
      <w:divBdr>
        <w:top w:val="none" w:sz="0" w:space="0" w:color="auto"/>
        <w:left w:val="none" w:sz="0" w:space="0" w:color="auto"/>
        <w:bottom w:val="none" w:sz="0" w:space="0" w:color="auto"/>
        <w:right w:val="none" w:sz="0" w:space="0" w:color="auto"/>
      </w:divBdr>
      <w:divsChild>
        <w:div w:id="256989313">
          <w:marLeft w:val="0"/>
          <w:marRight w:val="0"/>
          <w:marTop w:val="0"/>
          <w:marBottom w:val="0"/>
          <w:divBdr>
            <w:top w:val="none" w:sz="0" w:space="0" w:color="auto"/>
            <w:left w:val="none" w:sz="0" w:space="0" w:color="auto"/>
            <w:bottom w:val="none" w:sz="0" w:space="0" w:color="auto"/>
            <w:right w:val="none" w:sz="0" w:space="0" w:color="auto"/>
          </w:divBdr>
          <w:divsChild>
            <w:div w:id="260989021">
              <w:marLeft w:val="0"/>
              <w:marRight w:val="0"/>
              <w:marTop w:val="0"/>
              <w:marBottom w:val="0"/>
              <w:divBdr>
                <w:top w:val="none" w:sz="0" w:space="0" w:color="auto"/>
                <w:left w:val="none" w:sz="0" w:space="0" w:color="auto"/>
                <w:bottom w:val="none" w:sz="0" w:space="0" w:color="auto"/>
                <w:right w:val="none" w:sz="0" w:space="0" w:color="auto"/>
              </w:divBdr>
            </w:div>
            <w:div w:id="1706829990">
              <w:marLeft w:val="0"/>
              <w:marRight w:val="0"/>
              <w:marTop w:val="0"/>
              <w:marBottom w:val="0"/>
              <w:divBdr>
                <w:top w:val="none" w:sz="0" w:space="0" w:color="auto"/>
                <w:left w:val="none" w:sz="0" w:space="0" w:color="auto"/>
                <w:bottom w:val="none" w:sz="0" w:space="0" w:color="auto"/>
                <w:right w:val="none" w:sz="0" w:space="0" w:color="auto"/>
              </w:divBdr>
            </w:div>
            <w:div w:id="194395449">
              <w:marLeft w:val="0"/>
              <w:marRight w:val="0"/>
              <w:marTop w:val="0"/>
              <w:marBottom w:val="0"/>
              <w:divBdr>
                <w:top w:val="none" w:sz="0" w:space="0" w:color="auto"/>
                <w:left w:val="none" w:sz="0" w:space="0" w:color="auto"/>
                <w:bottom w:val="none" w:sz="0" w:space="0" w:color="auto"/>
                <w:right w:val="none" w:sz="0" w:space="0" w:color="auto"/>
              </w:divBdr>
            </w:div>
            <w:div w:id="990249691">
              <w:marLeft w:val="0"/>
              <w:marRight w:val="0"/>
              <w:marTop w:val="0"/>
              <w:marBottom w:val="0"/>
              <w:divBdr>
                <w:top w:val="none" w:sz="0" w:space="0" w:color="auto"/>
                <w:left w:val="none" w:sz="0" w:space="0" w:color="auto"/>
                <w:bottom w:val="none" w:sz="0" w:space="0" w:color="auto"/>
                <w:right w:val="none" w:sz="0" w:space="0" w:color="auto"/>
              </w:divBdr>
            </w:div>
            <w:div w:id="408505897">
              <w:marLeft w:val="0"/>
              <w:marRight w:val="0"/>
              <w:marTop w:val="0"/>
              <w:marBottom w:val="0"/>
              <w:divBdr>
                <w:top w:val="none" w:sz="0" w:space="0" w:color="auto"/>
                <w:left w:val="none" w:sz="0" w:space="0" w:color="auto"/>
                <w:bottom w:val="none" w:sz="0" w:space="0" w:color="auto"/>
                <w:right w:val="none" w:sz="0" w:space="0" w:color="auto"/>
              </w:divBdr>
            </w:div>
            <w:div w:id="652681622">
              <w:marLeft w:val="0"/>
              <w:marRight w:val="0"/>
              <w:marTop w:val="0"/>
              <w:marBottom w:val="0"/>
              <w:divBdr>
                <w:top w:val="none" w:sz="0" w:space="0" w:color="auto"/>
                <w:left w:val="none" w:sz="0" w:space="0" w:color="auto"/>
                <w:bottom w:val="none" w:sz="0" w:space="0" w:color="auto"/>
                <w:right w:val="none" w:sz="0" w:space="0" w:color="auto"/>
              </w:divBdr>
            </w:div>
            <w:div w:id="388111309">
              <w:marLeft w:val="0"/>
              <w:marRight w:val="0"/>
              <w:marTop w:val="0"/>
              <w:marBottom w:val="0"/>
              <w:divBdr>
                <w:top w:val="none" w:sz="0" w:space="0" w:color="auto"/>
                <w:left w:val="none" w:sz="0" w:space="0" w:color="auto"/>
                <w:bottom w:val="none" w:sz="0" w:space="0" w:color="auto"/>
                <w:right w:val="none" w:sz="0" w:space="0" w:color="auto"/>
              </w:divBdr>
            </w:div>
            <w:div w:id="557017102">
              <w:marLeft w:val="0"/>
              <w:marRight w:val="0"/>
              <w:marTop w:val="0"/>
              <w:marBottom w:val="0"/>
              <w:divBdr>
                <w:top w:val="none" w:sz="0" w:space="0" w:color="auto"/>
                <w:left w:val="none" w:sz="0" w:space="0" w:color="auto"/>
                <w:bottom w:val="none" w:sz="0" w:space="0" w:color="auto"/>
                <w:right w:val="none" w:sz="0" w:space="0" w:color="auto"/>
              </w:divBdr>
            </w:div>
            <w:div w:id="269318932">
              <w:marLeft w:val="0"/>
              <w:marRight w:val="0"/>
              <w:marTop w:val="0"/>
              <w:marBottom w:val="0"/>
              <w:divBdr>
                <w:top w:val="none" w:sz="0" w:space="0" w:color="auto"/>
                <w:left w:val="none" w:sz="0" w:space="0" w:color="auto"/>
                <w:bottom w:val="none" w:sz="0" w:space="0" w:color="auto"/>
                <w:right w:val="none" w:sz="0" w:space="0" w:color="auto"/>
              </w:divBdr>
            </w:div>
            <w:div w:id="1661347045">
              <w:marLeft w:val="0"/>
              <w:marRight w:val="0"/>
              <w:marTop w:val="0"/>
              <w:marBottom w:val="0"/>
              <w:divBdr>
                <w:top w:val="none" w:sz="0" w:space="0" w:color="auto"/>
                <w:left w:val="none" w:sz="0" w:space="0" w:color="auto"/>
                <w:bottom w:val="none" w:sz="0" w:space="0" w:color="auto"/>
                <w:right w:val="none" w:sz="0" w:space="0" w:color="auto"/>
              </w:divBdr>
            </w:div>
            <w:div w:id="54622007">
              <w:marLeft w:val="0"/>
              <w:marRight w:val="0"/>
              <w:marTop w:val="0"/>
              <w:marBottom w:val="0"/>
              <w:divBdr>
                <w:top w:val="none" w:sz="0" w:space="0" w:color="auto"/>
                <w:left w:val="none" w:sz="0" w:space="0" w:color="auto"/>
                <w:bottom w:val="none" w:sz="0" w:space="0" w:color="auto"/>
                <w:right w:val="none" w:sz="0" w:space="0" w:color="auto"/>
              </w:divBdr>
            </w:div>
            <w:div w:id="918908079">
              <w:marLeft w:val="0"/>
              <w:marRight w:val="0"/>
              <w:marTop w:val="0"/>
              <w:marBottom w:val="0"/>
              <w:divBdr>
                <w:top w:val="none" w:sz="0" w:space="0" w:color="auto"/>
                <w:left w:val="none" w:sz="0" w:space="0" w:color="auto"/>
                <w:bottom w:val="none" w:sz="0" w:space="0" w:color="auto"/>
                <w:right w:val="none" w:sz="0" w:space="0" w:color="auto"/>
              </w:divBdr>
            </w:div>
            <w:div w:id="587232141">
              <w:marLeft w:val="0"/>
              <w:marRight w:val="0"/>
              <w:marTop w:val="0"/>
              <w:marBottom w:val="0"/>
              <w:divBdr>
                <w:top w:val="none" w:sz="0" w:space="0" w:color="auto"/>
                <w:left w:val="none" w:sz="0" w:space="0" w:color="auto"/>
                <w:bottom w:val="none" w:sz="0" w:space="0" w:color="auto"/>
                <w:right w:val="none" w:sz="0" w:space="0" w:color="auto"/>
              </w:divBdr>
            </w:div>
            <w:div w:id="311519952">
              <w:marLeft w:val="0"/>
              <w:marRight w:val="0"/>
              <w:marTop w:val="0"/>
              <w:marBottom w:val="0"/>
              <w:divBdr>
                <w:top w:val="none" w:sz="0" w:space="0" w:color="auto"/>
                <w:left w:val="none" w:sz="0" w:space="0" w:color="auto"/>
                <w:bottom w:val="none" w:sz="0" w:space="0" w:color="auto"/>
                <w:right w:val="none" w:sz="0" w:space="0" w:color="auto"/>
              </w:divBdr>
            </w:div>
            <w:div w:id="1197623109">
              <w:marLeft w:val="0"/>
              <w:marRight w:val="0"/>
              <w:marTop w:val="0"/>
              <w:marBottom w:val="0"/>
              <w:divBdr>
                <w:top w:val="none" w:sz="0" w:space="0" w:color="auto"/>
                <w:left w:val="none" w:sz="0" w:space="0" w:color="auto"/>
                <w:bottom w:val="none" w:sz="0" w:space="0" w:color="auto"/>
                <w:right w:val="none" w:sz="0" w:space="0" w:color="auto"/>
              </w:divBdr>
            </w:div>
            <w:div w:id="828866469">
              <w:marLeft w:val="0"/>
              <w:marRight w:val="0"/>
              <w:marTop w:val="0"/>
              <w:marBottom w:val="0"/>
              <w:divBdr>
                <w:top w:val="none" w:sz="0" w:space="0" w:color="auto"/>
                <w:left w:val="none" w:sz="0" w:space="0" w:color="auto"/>
                <w:bottom w:val="none" w:sz="0" w:space="0" w:color="auto"/>
                <w:right w:val="none" w:sz="0" w:space="0" w:color="auto"/>
              </w:divBdr>
            </w:div>
            <w:div w:id="2135518909">
              <w:marLeft w:val="0"/>
              <w:marRight w:val="0"/>
              <w:marTop w:val="0"/>
              <w:marBottom w:val="0"/>
              <w:divBdr>
                <w:top w:val="none" w:sz="0" w:space="0" w:color="auto"/>
                <w:left w:val="none" w:sz="0" w:space="0" w:color="auto"/>
                <w:bottom w:val="none" w:sz="0" w:space="0" w:color="auto"/>
                <w:right w:val="none" w:sz="0" w:space="0" w:color="auto"/>
              </w:divBdr>
            </w:div>
            <w:div w:id="1780683118">
              <w:marLeft w:val="0"/>
              <w:marRight w:val="0"/>
              <w:marTop w:val="0"/>
              <w:marBottom w:val="0"/>
              <w:divBdr>
                <w:top w:val="none" w:sz="0" w:space="0" w:color="auto"/>
                <w:left w:val="none" w:sz="0" w:space="0" w:color="auto"/>
                <w:bottom w:val="none" w:sz="0" w:space="0" w:color="auto"/>
                <w:right w:val="none" w:sz="0" w:space="0" w:color="auto"/>
              </w:divBdr>
            </w:div>
            <w:div w:id="778376397">
              <w:marLeft w:val="0"/>
              <w:marRight w:val="0"/>
              <w:marTop w:val="0"/>
              <w:marBottom w:val="0"/>
              <w:divBdr>
                <w:top w:val="none" w:sz="0" w:space="0" w:color="auto"/>
                <w:left w:val="none" w:sz="0" w:space="0" w:color="auto"/>
                <w:bottom w:val="none" w:sz="0" w:space="0" w:color="auto"/>
                <w:right w:val="none" w:sz="0" w:space="0" w:color="auto"/>
              </w:divBdr>
            </w:div>
            <w:div w:id="14114327">
              <w:marLeft w:val="0"/>
              <w:marRight w:val="0"/>
              <w:marTop w:val="0"/>
              <w:marBottom w:val="0"/>
              <w:divBdr>
                <w:top w:val="none" w:sz="0" w:space="0" w:color="auto"/>
                <w:left w:val="none" w:sz="0" w:space="0" w:color="auto"/>
                <w:bottom w:val="none" w:sz="0" w:space="0" w:color="auto"/>
                <w:right w:val="none" w:sz="0" w:space="0" w:color="auto"/>
              </w:divBdr>
            </w:div>
            <w:div w:id="1088119835">
              <w:marLeft w:val="0"/>
              <w:marRight w:val="0"/>
              <w:marTop w:val="0"/>
              <w:marBottom w:val="0"/>
              <w:divBdr>
                <w:top w:val="none" w:sz="0" w:space="0" w:color="auto"/>
                <w:left w:val="none" w:sz="0" w:space="0" w:color="auto"/>
                <w:bottom w:val="none" w:sz="0" w:space="0" w:color="auto"/>
                <w:right w:val="none" w:sz="0" w:space="0" w:color="auto"/>
              </w:divBdr>
            </w:div>
            <w:div w:id="353919460">
              <w:marLeft w:val="0"/>
              <w:marRight w:val="0"/>
              <w:marTop w:val="0"/>
              <w:marBottom w:val="0"/>
              <w:divBdr>
                <w:top w:val="none" w:sz="0" w:space="0" w:color="auto"/>
                <w:left w:val="none" w:sz="0" w:space="0" w:color="auto"/>
                <w:bottom w:val="none" w:sz="0" w:space="0" w:color="auto"/>
                <w:right w:val="none" w:sz="0" w:space="0" w:color="auto"/>
              </w:divBdr>
            </w:div>
            <w:div w:id="362293936">
              <w:marLeft w:val="0"/>
              <w:marRight w:val="0"/>
              <w:marTop w:val="0"/>
              <w:marBottom w:val="0"/>
              <w:divBdr>
                <w:top w:val="none" w:sz="0" w:space="0" w:color="auto"/>
                <w:left w:val="none" w:sz="0" w:space="0" w:color="auto"/>
                <w:bottom w:val="none" w:sz="0" w:space="0" w:color="auto"/>
                <w:right w:val="none" w:sz="0" w:space="0" w:color="auto"/>
              </w:divBdr>
            </w:div>
            <w:div w:id="763112514">
              <w:marLeft w:val="0"/>
              <w:marRight w:val="0"/>
              <w:marTop w:val="0"/>
              <w:marBottom w:val="0"/>
              <w:divBdr>
                <w:top w:val="none" w:sz="0" w:space="0" w:color="auto"/>
                <w:left w:val="none" w:sz="0" w:space="0" w:color="auto"/>
                <w:bottom w:val="none" w:sz="0" w:space="0" w:color="auto"/>
                <w:right w:val="none" w:sz="0" w:space="0" w:color="auto"/>
              </w:divBdr>
            </w:div>
            <w:div w:id="81537030">
              <w:marLeft w:val="0"/>
              <w:marRight w:val="0"/>
              <w:marTop w:val="0"/>
              <w:marBottom w:val="0"/>
              <w:divBdr>
                <w:top w:val="none" w:sz="0" w:space="0" w:color="auto"/>
                <w:left w:val="none" w:sz="0" w:space="0" w:color="auto"/>
                <w:bottom w:val="none" w:sz="0" w:space="0" w:color="auto"/>
                <w:right w:val="none" w:sz="0" w:space="0" w:color="auto"/>
              </w:divBdr>
            </w:div>
            <w:div w:id="345134691">
              <w:marLeft w:val="0"/>
              <w:marRight w:val="0"/>
              <w:marTop w:val="0"/>
              <w:marBottom w:val="0"/>
              <w:divBdr>
                <w:top w:val="none" w:sz="0" w:space="0" w:color="auto"/>
                <w:left w:val="none" w:sz="0" w:space="0" w:color="auto"/>
                <w:bottom w:val="none" w:sz="0" w:space="0" w:color="auto"/>
                <w:right w:val="none" w:sz="0" w:space="0" w:color="auto"/>
              </w:divBdr>
            </w:div>
            <w:div w:id="978803943">
              <w:marLeft w:val="0"/>
              <w:marRight w:val="0"/>
              <w:marTop w:val="0"/>
              <w:marBottom w:val="0"/>
              <w:divBdr>
                <w:top w:val="none" w:sz="0" w:space="0" w:color="auto"/>
                <w:left w:val="none" w:sz="0" w:space="0" w:color="auto"/>
                <w:bottom w:val="none" w:sz="0" w:space="0" w:color="auto"/>
                <w:right w:val="none" w:sz="0" w:space="0" w:color="auto"/>
              </w:divBdr>
            </w:div>
            <w:div w:id="769350991">
              <w:marLeft w:val="0"/>
              <w:marRight w:val="0"/>
              <w:marTop w:val="0"/>
              <w:marBottom w:val="0"/>
              <w:divBdr>
                <w:top w:val="none" w:sz="0" w:space="0" w:color="auto"/>
                <w:left w:val="none" w:sz="0" w:space="0" w:color="auto"/>
                <w:bottom w:val="none" w:sz="0" w:space="0" w:color="auto"/>
                <w:right w:val="none" w:sz="0" w:space="0" w:color="auto"/>
              </w:divBdr>
            </w:div>
            <w:div w:id="1408575648">
              <w:marLeft w:val="0"/>
              <w:marRight w:val="0"/>
              <w:marTop w:val="0"/>
              <w:marBottom w:val="0"/>
              <w:divBdr>
                <w:top w:val="none" w:sz="0" w:space="0" w:color="auto"/>
                <w:left w:val="none" w:sz="0" w:space="0" w:color="auto"/>
                <w:bottom w:val="none" w:sz="0" w:space="0" w:color="auto"/>
                <w:right w:val="none" w:sz="0" w:space="0" w:color="auto"/>
              </w:divBdr>
            </w:div>
            <w:div w:id="569846083">
              <w:marLeft w:val="0"/>
              <w:marRight w:val="0"/>
              <w:marTop w:val="0"/>
              <w:marBottom w:val="0"/>
              <w:divBdr>
                <w:top w:val="none" w:sz="0" w:space="0" w:color="auto"/>
                <w:left w:val="none" w:sz="0" w:space="0" w:color="auto"/>
                <w:bottom w:val="none" w:sz="0" w:space="0" w:color="auto"/>
                <w:right w:val="none" w:sz="0" w:space="0" w:color="auto"/>
              </w:divBdr>
            </w:div>
            <w:div w:id="294068257">
              <w:marLeft w:val="0"/>
              <w:marRight w:val="0"/>
              <w:marTop w:val="0"/>
              <w:marBottom w:val="0"/>
              <w:divBdr>
                <w:top w:val="none" w:sz="0" w:space="0" w:color="auto"/>
                <w:left w:val="none" w:sz="0" w:space="0" w:color="auto"/>
                <w:bottom w:val="none" w:sz="0" w:space="0" w:color="auto"/>
                <w:right w:val="none" w:sz="0" w:space="0" w:color="auto"/>
              </w:divBdr>
            </w:div>
            <w:div w:id="699671113">
              <w:marLeft w:val="0"/>
              <w:marRight w:val="0"/>
              <w:marTop w:val="0"/>
              <w:marBottom w:val="0"/>
              <w:divBdr>
                <w:top w:val="none" w:sz="0" w:space="0" w:color="auto"/>
                <w:left w:val="none" w:sz="0" w:space="0" w:color="auto"/>
                <w:bottom w:val="none" w:sz="0" w:space="0" w:color="auto"/>
                <w:right w:val="none" w:sz="0" w:space="0" w:color="auto"/>
              </w:divBdr>
            </w:div>
            <w:div w:id="1398549034">
              <w:marLeft w:val="0"/>
              <w:marRight w:val="0"/>
              <w:marTop w:val="0"/>
              <w:marBottom w:val="0"/>
              <w:divBdr>
                <w:top w:val="none" w:sz="0" w:space="0" w:color="auto"/>
                <w:left w:val="none" w:sz="0" w:space="0" w:color="auto"/>
                <w:bottom w:val="none" w:sz="0" w:space="0" w:color="auto"/>
                <w:right w:val="none" w:sz="0" w:space="0" w:color="auto"/>
              </w:divBdr>
            </w:div>
            <w:div w:id="883564692">
              <w:marLeft w:val="0"/>
              <w:marRight w:val="0"/>
              <w:marTop w:val="0"/>
              <w:marBottom w:val="0"/>
              <w:divBdr>
                <w:top w:val="none" w:sz="0" w:space="0" w:color="auto"/>
                <w:left w:val="none" w:sz="0" w:space="0" w:color="auto"/>
                <w:bottom w:val="none" w:sz="0" w:space="0" w:color="auto"/>
                <w:right w:val="none" w:sz="0" w:space="0" w:color="auto"/>
              </w:divBdr>
            </w:div>
            <w:div w:id="1597865489">
              <w:marLeft w:val="0"/>
              <w:marRight w:val="0"/>
              <w:marTop w:val="0"/>
              <w:marBottom w:val="0"/>
              <w:divBdr>
                <w:top w:val="none" w:sz="0" w:space="0" w:color="auto"/>
                <w:left w:val="none" w:sz="0" w:space="0" w:color="auto"/>
                <w:bottom w:val="none" w:sz="0" w:space="0" w:color="auto"/>
                <w:right w:val="none" w:sz="0" w:space="0" w:color="auto"/>
              </w:divBdr>
            </w:div>
            <w:div w:id="18713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18734">
      <w:bodyDiv w:val="1"/>
      <w:marLeft w:val="0"/>
      <w:marRight w:val="0"/>
      <w:marTop w:val="0"/>
      <w:marBottom w:val="0"/>
      <w:divBdr>
        <w:top w:val="none" w:sz="0" w:space="0" w:color="auto"/>
        <w:left w:val="none" w:sz="0" w:space="0" w:color="auto"/>
        <w:bottom w:val="none" w:sz="0" w:space="0" w:color="auto"/>
        <w:right w:val="none" w:sz="0" w:space="0" w:color="auto"/>
      </w:divBdr>
      <w:divsChild>
        <w:div w:id="566915128">
          <w:marLeft w:val="0"/>
          <w:marRight w:val="0"/>
          <w:marTop w:val="0"/>
          <w:marBottom w:val="0"/>
          <w:divBdr>
            <w:top w:val="none" w:sz="0" w:space="0" w:color="auto"/>
            <w:left w:val="none" w:sz="0" w:space="0" w:color="auto"/>
            <w:bottom w:val="none" w:sz="0" w:space="0" w:color="auto"/>
            <w:right w:val="none" w:sz="0" w:space="0" w:color="auto"/>
          </w:divBdr>
          <w:divsChild>
            <w:div w:id="725303501">
              <w:marLeft w:val="0"/>
              <w:marRight w:val="0"/>
              <w:marTop w:val="0"/>
              <w:marBottom w:val="0"/>
              <w:divBdr>
                <w:top w:val="none" w:sz="0" w:space="0" w:color="auto"/>
                <w:left w:val="none" w:sz="0" w:space="0" w:color="auto"/>
                <w:bottom w:val="none" w:sz="0" w:space="0" w:color="auto"/>
                <w:right w:val="none" w:sz="0" w:space="0" w:color="auto"/>
              </w:divBdr>
              <w:divsChild>
                <w:div w:id="253590530">
                  <w:marLeft w:val="0"/>
                  <w:marRight w:val="0"/>
                  <w:marTop w:val="0"/>
                  <w:marBottom w:val="0"/>
                  <w:divBdr>
                    <w:top w:val="none" w:sz="0" w:space="0" w:color="auto"/>
                    <w:left w:val="none" w:sz="0" w:space="0" w:color="auto"/>
                    <w:bottom w:val="none" w:sz="0" w:space="0" w:color="auto"/>
                    <w:right w:val="none" w:sz="0" w:space="0" w:color="auto"/>
                  </w:divBdr>
                </w:div>
                <w:div w:id="236331348">
                  <w:marLeft w:val="0"/>
                  <w:marRight w:val="0"/>
                  <w:marTop w:val="0"/>
                  <w:marBottom w:val="0"/>
                  <w:divBdr>
                    <w:top w:val="none" w:sz="0" w:space="0" w:color="auto"/>
                    <w:left w:val="none" w:sz="0" w:space="0" w:color="auto"/>
                    <w:bottom w:val="none" w:sz="0" w:space="0" w:color="auto"/>
                    <w:right w:val="none" w:sz="0" w:space="0" w:color="auto"/>
                  </w:divBdr>
                </w:div>
                <w:div w:id="396587420">
                  <w:marLeft w:val="0"/>
                  <w:marRight w:val="0"/>
                  <w:marTop w:val="0"/>
                  <w:marBottom w:val="0"/>
                  <w:divBdr>
                    <w:top w:val="none" w:sz="0" w:space="0" w:color="auto"/>
                    <w:left w:val="none" w:sz="0" w:space="0" w:color="auto"/>
                    <w:bottom w:val="none" w:sz="0" w:space="0" w:color="auto"/>
                    <w:right w:val="none" w:sz="0" w:space="0" w:color="auto"/>
                  </w:divBdr>
                </w:div>
                <w:div w:id="587156319">
                  <w:marLeft w:val="0"/>
                  <w:marRight w:val="0"/>
                  <w:marTop w:val="0"/>
                  <w:marBottom w:val="0"/>
                  <w:divBdr>
                    <w:top w:val="none" w:sz="0" w:space="0" w:color="auto"/>
                    <w:left w:val="none" w:sz="0" w:space="0" w:color="auto"/>
                    <w:bottom w:val="none" w:sz="0" w:space="0" w:color="auto"/>
                    <w:right w:val="none" w:sz="0" w:space="0" w:color="auto"/>
                  </w:divBdr>
                </w:div>
                <w:div w:id="390008475">
                  <w:marLeft w:val="0"/>
                  <w:marRight w:val="0"/>
                  <w:marTop w:val="0"/>
                  <w:marBottom w:val="0"/>
                  <w:divBdr>
                    <w:top w:val="none" w:sz="0" w:space="0" w:color="auto"/>
                    <w:left w:val="none" w:sz="0" w:space="0" w:color="auto"/>
                    <w:bottom w:val="none" w:sz="0" w:space="0" w:color="auto"/>
                    <w:right w:val="none" w:sz="0" w:space="0" w:color="auto"/>
                  </w:divBdr>
                </w:div>
                <w:div w:id="1417628175">
                  <w:marLeft w:val="0"/>
                  <w:marRight w:val="0"/>
                  <w:marTop w:val="0"/>
                  <w:marBottom w:val="0"/>
                  <w:divBdr>
                    <w:top w:val="none" w:sz="0" w:space="0" w:color="auto"/>
                    <w:left w:val="none" w:sz="0" w:space="0" w:color="auto"/>
                    <w:bottom w:val="none" w:sz="0" w:space="0" w:color="auto"/>
                    <w:right w:val="none" w:sz="0" w:space="0" w:color="auto"/>
                  </w:divBdr>
                </w:div>
                <w:div w:id="802383983">
                  <w:marLeft w:val="0"/>
                  <w:marRight w:val="0"/>
                  <w:marTop w:val="0"/>
                  <w:marBottom w:val="0"/>
                  <w:divBdr>
                    <w:top w:val="none" w:sz="0" w:space="0" w:color="auto"/>
                    <w:left w:val="none" w:sz="0" w:space="0" w:color="auto"/>
                    <w:bottom w:val="none" w:sz="0" w:space="0" w:color="auto"/>
                    <w:right w:val="none" w:sz="0" w:space="0" w:color="auto"/>
                  </w:divBdr>
                </w:div>
                <w:div w:id="312219159">
                  <w:marLeft w:val="0"/>
                  <w:marRight w:val="0"/>
                  <w:marTop w:val="0"/>
                  <w:marBottom w:val="0"/>
                  <w:divBdr>
                    <w:top w:val="none" w:sz="0" w:space="0" w:color="auto"/>
                    <w:left w:val="none" w:sz="0" w:space="0" w:color="auto"/>
                    <w:bottom w:val="none" w:sz="0" w:space="0" w:color="auto"/>
                    <w:right w:val="none" w:sz="0" w:space="0" w:color="auto"/>
                  </w:divBdr>
                </w:div>
                <w:div w:id="242418212">
                  <w:marLeft w:val="0"/>
                  <w:marRight w:val="0"/>
                  <w:marTop w:val="0"/>
                  <w:marBottom w:val="0"/>
                  <w:divBdr>
                    <w:top w:val="none" w:sz="0" w:space="0" w:color="auto"/>
                    <w:left w:val="none" w:sz="0" w:space="0" w:color="auto"/>
                    <w:bottom w:val="none" w:sz="0" w:space="0" w:color="auto"/>
                    <w:right w:val="none" w:sz="0" w:space="0" w:color="auto"/>
                  </w:divBdr>
                </w:div>
                <w:div w:id="800612252">
                  <w:marLeft w:val="0"/>
                  <w:marRight w:val="0"/>
                  <w:marTop w:val="0"/>
                  <w:marBottom w:val="0"/>
                  <w:divBdr>
                    <w:top w:val="none" w:sz="0" w:space="0" w:color="auto"/>
                    <w:left w:val="none" w:sz="0" w:space="0" w:color="auto"/>
                    <w:bottom w:val="none" w:sz="0" w:space="0" w:color="auto"/>
                    <w:right w:val="none" w:sz="0" w:space="0" w:color="auto"/>
                  </w:divBdr>
                </w:div>
                <w:div w:id="225343462">
                  <w:marLeft w:val="0"/>
                  <w:marRight w:val="0"/>
                  <w:marTop w:val="0"/>
                  <w:marBottom w:val="0"/>
                  <w:divBdr>
                    <w:top w:val="none" w:sz="0" w:space="0" w:color="auto"/>
                    <w:left w:val="none" w:sz="0" w:space="0" w:color="auto"/>
                    <w:bottom w:val="none" w:sz="0" w:space="0" w:color="auto"/>
                    <w:right w:val="none" w:sz="0" w:space="0" w:color="auto"/>
                  </w:divBdr>
                </w:div>
                <w:div w:id="1428042992">
                  <w:marLeft w:val="0"/>
                  <w:marRight w:val="0"/>
                  <w:marTop w:val="0"/>
                  <w:marBottom w:val="0"/>
                  <w:divBdr>
                    <w:top w:val="none" w:sz="0" w:space="0" w:color="auto"/>
                    <w:left w:val="none" w:sz="0" w:space="0" w:color="auto"/>
                    <w:bottom w:val="none" w:sz="0" w:space="0" w:color="auto"/>
                    <w:right w:val="none" w:sz="0" w:space="0" w:color="auto"/>
                  </w:divBdr>
                </w:div>
                <w:div w:id="1607347136">
                  <w:marLeft w:val="0"/>
                  <w:marRight w:val="0"/>
                  <w:marTop w:val="0"/>
                  <w:marBottom w:val="0"/>
                  <w:divBdr>
                    <w:top w:val="none" w:sz="0" w:space="0" w:color="auto"/>
                    <w:left w:val="none" w:sz="0" w:space="0" w:color="auto"/>
                    <w:bottom w:val="none" w:sz="0" w:space="0" w:color="auto"/>
                    <w:right w:val="none" w:sz="0" w:space="0" w:color="auto"/>
                  </w:divBdr>
                </w:div>
                <w:div w:id="1835532411">
                  <w:marLeft w:val="0"/>
                  <w:marRight w:val="0"/>
                  <w:marTop w:val="0"/>
                  <w:marBottom w:val="0"/>
                  <w:divBdr>
                    <w:top w:val="none" w:sz="0" w:space="0" w:color="auto"/>
                    <w:left w:val="none" w:sz="0" w:space="0" w:color="auto"/>
                    <w:bottom w:val="none" w:sz="0" w:space="0" w:color="auto"/>
                    <w:right w:val="none" w:sz="0" w:space="0" w:color="auto"/>
                  </w:divBdr>
                </w:div>
                <w:div w:id="1822387681">
                  <w:marLeft w:val="0"/>
                  <w:marRight w:val="0"/>
                  <w:marTop w:val="0"/>
                  <w:marBottom w:val="0"/>
                  <w:divBdr>
                    <w:top w:val="none" w:sz="0" w:space="0" w:color="auto"/>
                    <w:left w:val="none" w:sz="0" w:space="0" w:color="auto"/>
                    <w:bottom w:val="none" w:sz="0" w:space="0" w:color="auto"/>
                    <w:right w:val="none" w:sz="0" w:space="0" w:color="auto"/>
                  </w:divBdr>
                </w:div>
                <w:div w:id="2090543803">
                  <w:marLeft w:val="0"/>
                  <w:marRight w:val="0"/>
                  <w:marTop w:val="0"/>
                  <w:marBottom w:val="0"/>
                  <w:divBdr>
                    <w:top w:val="none" w:sz="0" w:space="0" w:color="auto"/>
                    <w:left w:val="none" w:sz="0" w:space="0" w:color="auto"/>
                    <w:bottom w:val="none" w:sz="0" w:space="0" w:color="auto"/>
                    <w:right w:val="none" w:sz="0" w:space="0" w:color="auto"/>
                  </w:divBdr>
                </w:div>
                <w:div w:id="1275986185">
                  <w:marLeft w:val="0"/>
                  <w:marRight w:val="0"/>
                  <w:marTop w:val="0"/>
                  <w:marBottom w:val="0"/>
                  <w:divBdr>
                    <w:top w:val="none" w:sz="0" w:space="0" w:color="auto"/>
                    <w:left w:val="none" w:sz="0" w:space="0" w:color="auto"/>
                    <w:bottom w:val="none" w:sz="0" w:space="0" w:color="auto"/>
                    <w:right w:val="none" w:sz="0" w:space="0" w:color="auto"/>
                  </w:divBdr>
                </w:div>
                <w:div w:id="1046023606">
                  <w:marLeft w:val="0"/>
                  <w:marRight w:val="0"/>
                  <w:marTop w:val="0"/>
                  <w:marBottom w:val="0"/>
                  <w:divBdr>
                    <w:top w:val="none" w:sz="0" w:space="0" w:color="auto"/>
                    <w:left w:val="none" w:sz="0" w:space="0" w:color="auto"/>
                    <w:bottom w:val="none" w:sz="0" w:space="0" w:color="auto"/>
                    <w:right w:val="none" w:sz="0" w:space="0" w:color="auto"/>
                  </w:divBdr>
                </w:div>
                <w:div w:id="450322563">
                  <w:marLeft w:val="0"/>
                  <w:marRight w:val="0"/>
                  <w:marTop w:val="0"/>
                  <w:marBottom w:val="0"/>
                  <w:divBdr>
                    <w:top w:val="none" w:sz="0" w:space="0" w:color="auto"/>
                    <w:left w:val="none" w:sz="0" w:space="0" w:color="auto"/>
                    <w:bottom w:val="none" w:sz="0" w:space="0" w:color="auto"/>
                    <w:right w:val="none" w:sz="0" w:space="0" w:color="auto"/>
                  </w:divBdr>
                </w:div>
                <w:div w:id="728844251">
                  <w:marLeft w:val="0"/>
                  <w:marRight w:val="0"/>
                  <w:marTop w:val="0"/>
                  <w:marBottom w:val="0"/>
                  <w:divBdr>
                    <w:top w:val="none" w:sz="0" w:space="0" w:color="auto"/>
                    <w:left w:val="none" w:sz="0" w:space="0" w:color="auto"/>
                    <w:bottom w:val="none" w:sz="0" w:space="0" w:color="auto"/>
                    <w:right w:val="none" w:sz="0" w:space="0" w:color="auto"/>
                  </w:divBdr>
                </w:div>
                <w:div w:id="970280621">
                  <w:marLeft w:val="0"/>
                  <w:marRight w:val="0"/>
                  <w:marTop w:val="0"/>
                  <w:marBottom w:val="0"/>
                  <w:divBdr>
                    <w:top w:val="none" w:sz="0" w:space="0" w:color="auto"/>
                    <w:left w:val="none" w:sz="0" w:space="0" w:color="auto"/>
                    <w:bottom w:val="none" w:sz="0" w:space="0" w:color="auto"/>
                    <w:right w:val="none" w:sz="0" w:space="0" w:color="auto"/>
                  </w:divBdr>
                </w:div>
                <w:div w:id="1595046416">
                  <w:marLeft w:val="0"/>
                  <w:marRight w:val="0"/>
                  <w:marTop w:val="0"/>
                  <w:marBottom w:val="0"/>
                  <w:divBdr>
                    <w:top w:val="none" w:sz="0" w:space="0" w:color="auto"/>
                    <w:left w:val="none" w:sz="0" w:space="0" w:color="auto"/>
                    <w:bottom w:val="none" w:sz="0" w:space="0" w:color="auto"/>
                    <w:right w:val="none" w:sz="0" w:space="0" w:color="auto"/>
                  </w:divBdr>
                </w:div>
                <w:div w:id="1437403463">
                  <w:marLeft w:val="0"/>
                  <w:marRight w:val="0"/>
                  <w:marTop w:val="0"/>
                  <w:marBottom w:val="0"/>
                  <w:divBdr>
                    <w:top w:val="none" w:sz="0" w:space="0" w:color="auto"/>
                    <w:left w:val="none" w:sz="0" w:space="0" w:color="auto"/>
                    <w:bottom w:val="none" w:sz="0" w:space="0" w:color="auto"/>
                    <w:right w:val="none" w:sz="0" w:space="0" w:color="auto"/>
                  </w:divBdr>
                </w:div>
                <w:div w:id="1770807825">
                  <w:marLeft w:val="0"/>
                  <w:marRight w:val="0"/>
                  <w:marTop w:val="0"/>
                  <w:marBottom w:val="0"/>
                  <w:divBdr>
                    <w:top w:val="none" w:sz="0" w:space="0" w:color="auto"/>
                    <w:left w:val="none" w:sz="0" w:space="0" w:color="auto"/>
                    <w:bottom w:val="none" w:sz="0" w:space="0" w:color="auto"/>
                    <w:right w:val="none" w:sz="0" w:space="0" w:color="auto"/>
                  </w:divBdr>
                </w:div>
                <w:div w:id="1014920910">
                  <w:marLeft w:val="0"/>
                  <w:marRight w:val="0"/>
                  <w:marTop w:val="0"/>
                  <w:marBottom w:val="0"/>
                  <w:divBdr>
                    <w:top w:val="none" w:sz="0" w:space="0" w:color="auto"/>
                    <w:left w:val="none" w:sz="0" w:space="0" w:color="auto"/>
                    <w:bottom w:val="none" w:sz="0" w:space="0" w:color="auto"/>
                    <w:right w:val="none" w:sz="0" w:space="0" w:color="auto"/>
                  </w:divBdr>
                </w:div>
                <w:div w:id="2005694252">
                  <w:marLeft w:val="0"/>
                  <w:marRight w:val="0"/>
                  <w:marTop w:val="0"/>
                  <w:marBottom w:val="0"/>
                  <w:divBdr>
                    <w:top w:val="none" w:sz="0" w:space="0" w:color="auto"/>
                    <w:left w:val="none" w:sz="0" w:space="0" w:color="auto"/>
                    <w:bottom w:val="none" w:sz="0" w:space="0" w:color="auto"/>
                    <w:right w:val="none" w:sz="0" w:space="0" w:color="auto"/>
                  </w:divBdr>
                </w:div>
                <w:div w:id="229468612">
                  <w:marLeft w:val="0"/>
                  <w:marRight w:val="0"/>
                  <w:marTop w:val="0"/>
                  <w:marBottom w:val="0"/>
                  <w:divBdr>
                    <w:top w:val="none" w:sz="0" w:space="0" w:color="auto"/>
                    <w:left w:val="none" w:sz="0" w:space="0" w:color="auto"/>
                    <w:bottom w:val="none" w:sz="0" w:space="0" w:color="auto"/>
                    <w:right w:val="none" w:sz="0" w:space="0" w:color="auto"/>
                  </w:divBdr>
                </w:div>
                <w:div w:id="982778359">
                  <w:marLeft w:val="0"/>
                  <w:marRight w:val="0"/>
                  <w:marTop w:val="0"/>
                  <w:marBottom w:val="0"/>
                  <w:divBdr>
                    <w:top w:val="none" w:sz="0" w:space="0" w:color="auto"/>
                    <w:left w:val="none" w:sz="0" w:space="0" w:color="auto"/>
                    <w:bottom w:val="none" w:sz="0" w:space="0" w:color="auto"/>
                    <w:right w:val="none" w:sz="0" w:space="0" w:color="auto"/>
                  </w:divBdr>
                </w:div>
                <w:div w:id="1522814890">
                  <w:marLeft w:val="0"/>
                  <w:marRight w:val="0"/>
                  <w:marTop w:val="0"/>
                  <w:marBottom w:val="0"/>
                  <w:divBdr>
                    <w:top w:val="none" w:sz="0" w:space="0" w:color="auto"/>
                    <w:left w:val="none" w:sz="0" w:space="0" w:color="auto"/>
                    <w:bottom w:val="none" w:sz="0" w:space="0" w:color="auto"/>
                    <w:right w:val="none" w:sz="0" w:space="0" w:color="auto"/>
                  </w:divBdr>
                </w:div>
                <w:div w:id="1531067212">
                  <w:marLeft w:val="0"/>
                  <w:marRight w:val="0"/>
                  <w:marTop w:val="0"/>
                  <w:marBottom w:val="0"/>
                  <w:divBdr>
                    <w:top w:val="none" w:sz="0" w:space="0" w:color="auto"/>
                    <w:left w:val="none" w:sz="0" w:space="0" w:color="auto"/>
                    <w:bottom w:val="none" w:sz="0" w:space="0" w:color="auto"/>
                    <w:right w:val="none" w:sz="0" w:space="0" w:color="auto"/>
                  </w:divBdr>
                </w:div>
                <w:div w:id="1579438421">
                  <w:marLeft w:val="0"/>
                  <w:marRight w:val="0"/>
                  <w:marTop w:val="0"/>
                  <w:marBottom w:val="0"/>
                  <w:divBdr>
                    <w:top w:val="none" w:sz="0" w:space="0" w:color="auto"/>
                    <w:left w:val="none" w:sz="0" w:space="0" w:color="auto"/>
                    <w:bottom w:val="none" w:sz="0" w:space="0" w:color="auto"/>
                    <w:right w:val="none" w:sz="0" w:space="0" w:color="auto"/>
                  </w:divBdr>
                </w:div>
                <w:div w:id="1509369089">
                  <w:marLeft w:val="0"/>
                  <w:marRight w:val="0"/>
                  <w:marTop w:val="0"/>
                  <w:marBottom w:val="0"/>
                  <w:divBdr>
                    <w:top w:val="none" w:sz="0" w:space="0" w:color="auto"/>
                    <w:left w:val="none" w:sz="0" w:space="0" w:color="auto"/>
                    <w:bottom w:val="none" w:sz="0" w:space="0" w:color="auto"/>
                    <w:right w:val="none" w:sz="0" w:space="0" w:color="auto"/>
                  </w:divBdr>
                </w:div>
                <w:div w:id="951013539">
                  <w:marLeft w:val="0"/>
                  <w:marRight w:val="0"/>
                  <w:marTop w:val="0"/>
                  <w:marBottom w:val="0"/>
                  <w:divBdr>
                    <w:top w:val="none" w:sz="0" w:space="0" w:color="auto"/>
                    <w:left w:val="none" w:sz="0" w:space="0" w:color="auto"/>
                    <w:bottom w:val="none" w:sz="0" w:space="0" w:color="auto"/>
                    <w:right w:val="none" w:sz="0" w:space="0" w:color="auto"/>
                  </w:divBdr>
                </w:div>
                <w:div w:id="259220493">
                  <w:marLeft w:val="0"/>
                  <w:marRight w:val="0"/>
                  <w:marTop w:val="0"/>
                  <w:marBottom w:val="0"/>
                  <w:divBdr>
                    <w:top w:val="none" w:sz="0" w:space="0" w:color="auto"/>
                    <w:left w:val="none" w:sz="0" w:space="0" w:color="auto"/>
                    <w:bottom w:val="none" w:sz="0" w:space="0" w:color="auto"/>
                    <w:right w:val="none" w:sz="0" w:space="0" w:color="auto"/>
                  </w:divBdr>
                </w:div>
                <w:div w:id="2125877394">
                  <w:marLeft w:val="0"/>
                  <w:marRight w:val="0"/>
                  <w:marTop w:val="0"/>
                  <w:marBottom w:val="0"/>
                  <w:divBdr>
                    <w:top w:val="none" w:sz="0" w:space="0" w:color="auto"/>
                    <w:left w:val="none" w:sz="0" w:space="0" w:color="auto"/>
                    <w:bottom w:val="none" w:sz="0" w:space="0" w:color="auto"/>
                    <w:right w:val="none" w:sz="0" w:space="0" w:color="auto"/>
                  </w:divBdr>
                </w:div>
                <w:div w:id="252249421">
                  <w:marLeft w:val="0"/>
                  <w:marRight w:val="0"/>
                  <w:marTop w:val="0"/>
                  <w:marBottom w:val="0"/>
                  <w:divBdr>
                    <w:top w:val="none" w:sz="0" w:space="0" w:color="auto"/>
                    <w:left w:val="none" w:sz="0" w:space="0" w:color="auto"/>
                    <w:bottom w:val="none" w:sz="0" w:space="0" w:color="auto"/>
                    <w:right w:val="none" w:sz="0" w:space="0" w:color="auto"/>
                  </w:divBdr>
                </w:div>
                <w:div w:id="1892229646">
                  <w:marLeft w:val="0"/>
                  <w:marRight w:val="0"/>
                  <w:marTop w:val="0"/>
                  <w:marBottom w:val="0"/>
                  <w:divBdr>
                    <w:top w:val="none" w:sz="0" w:space="0" w:color="auto"/>
                    <w:left w:val="none" w:sz="0" w:space="0" w:color="auto"/>
                    <w:bottom w:val="none" w:sz="0" w:space="0" w:color="auto"/>
                    <w:right w:val="none" w:sz="0" w:space="0" w:color="auto"/>
                  </w:divBdr>
                </w:div>
                <w:div w:id="2000957211">
                  <w:marLeft w:val="0"/>
                  <w:marRight w:val="0"/>
                  <w:marTop w:val="0"/>
                  <w:marBottom w:val="0"/>
                  <w:divBdr>
                    <w:top w:val="none" w:sz="0" w:space="0" w:color="auto"/>
                    <w:left w:val="none" w:sz="0" w:space="0" w:color="auto"/>
                    <w:bottom w:val="none" w:sz="0" w:space="0" w:color="auto"/>
                    <w:right w:val="none" w:sz="0" w:space="0" w:color="auto"/>
                  </w:divBdr>
                </w:div>
                <w:div w:id="970674152">
                  <w:marLeft w:val="0"/>
                  <w:marRight w:val="0"/>
                  <w:marTop w:val="0"/>
                  <w:marBottom w:val="0"/>
                  <w:divBdr>
                    <w:top w:val="none" w:sz="0" w:space="0" w:color="auto"/>
                    <w:left w:val="none" w:sz="0" w:space="0" w:color="auto"/>
                    <w:bottom w:val="none" w:sz="0" w:space="0" w:color="auto"/>
                    <w:right w:val="none" w:sz="0" w:space="0" w:color="auto"/>
                  </w:divBdr>
                </w:div>
                <w:div w:id="472253531">
                  <w:marLeft w:val="0"/>
                  <w:marRight w:val="0"/>
                  <w:marTop w:val="0"/>
                  <w:marBottom w:val="0"/>
                  <w:divBdr>
                    <w:top w:val="none" w:sz="0" w:space="0" w:color="auto"/>
                    <w:left w:val="none" w:sz="0" w:space="0" w:color="auto"/>
                    <w:bottom w:val="none" w:sz="0" w:space="0" w:color="auto"/>
                    <w:right w:val="none" w:sz="0" w:space="0" w:color="auto"/>
                  </w:divBdr>
                </w:div>
                <w:div w:id="466972350">
                  <w:marLeft w:val="0"/>
                  <w:marRight w:val="0"/>
                  <w:marTop w:val="0"/>
                  <w:marBottom w:val="0"/>
                  <w:divBdr>
                    <w:top w:val="none" w:sz="0" w:space="0" w:color="auto"/>
                    <w:left w:val="none" w:sz="0" w:space="0" w:color="auto"/>
                    <w:bottom w:val="none" w:sz="0" w:space="0" w:color="auto"/>
                    <w:right w:val="none" w:sz="0" w:space="0" w:color="auto"/>
                  </w:divBdr>
                </w:div>
                <w:div w:id="378361384">
                  <w:marLeft w:val="0"/>
                  <w:marRight w:val="0"/>
                  <w:marTop w:val="0"/>
                  <w:marBottom w:val="0"/>
                  <w:divBdr>
                    <w:top w:val="none" w:sz="0" w:space="0" w:color="auto"/>
                    <w:left w:val="none" w:sz="0" w:space="0" w:color="auto"/>
                    <w:bottom w:val="none" w:sz="0" w:space="0" w:color="auto"/>
                    <w:right w:val="none" w:sz="0" w:space="0" w:color="auto"/>
                  </w:divBdr>
                </w:div>
                <w:div w:id="1327519390">
                  <w:marLeft w:val="0"/>
                  <w:marRight w:val="0"/>
                  <w:marTop w:val="0"/>
                  <w:marBottom w:val="0"/>
                  <w:divBdr>
                    <w:top w:val="none" w:sz="0" w:space="0" w:color="auto"/>
                    <w:left w:val="none" w:sz="0" w:space="0" w:color="auto"/>
                    <w:bottom w:val="none" w:sz="0" w:space="0" w:color="auto"/>
                    <w:right w:val="none" w:sz="0" w:space="0" w:color="auto"/>
                  </w:divBdr>
                </w:div>
                <w:div w:id="124859488">
                  <w:marLeft w:val="0"/>
                  <w:marRight w:val="0"/>
                  <w:marTop w:val="0"/>
                  <w:marBottom w:val="0"/>
                  <w:divBdr>
                    <w:top w:val="none" w:sz="0" w:space="0" w:color="auto"/>
                    <w:left w:val="none" w:sz="0" w:space="0" w:color="auto"/>
                    <w:bottom w:val="none" w:sz="0" w:space="0" w:color="auto"/>
                    <w:right w:val="none" w:sz="0" w:space="0" w:color="auto"/>
                  </w:divBdr>
                </w:div>
                <w:div w:id="1596523253">
                  <w:marLeft w:val="0"/>
                  <w:marRight w:val="0"/>
                  <w:marTop w:val="0"/>
                  <w:marBottom w:val="0"/>
                  <w:divBdr>
                    <w:top w:val="none" w:sz="0" w:space="0" w:color="auto"/>
                    <w:left w:val="none" w:sz="0" w:space="0" w:color="auto"/>
                    <w:bottom w:val="none" w:sz="0" w:space="0" w:color="auto"/>
                    <w:right w:val="none" w:sz="0" w:space="0" w:color="auto"/>
                  </w:divBdr>
                </w:div>
                <w:div w:id="2100367722">
                  <w:marLeft w:val="0"/>
                  <w:marRight w:val="0"/>
                  <w:marTop w:val="0"/>
                  <w:marBottom w:val="0"/>
                  <w:divBdr>
                    <w:top w:val="none" w:sz="0" w:space="0" w:color="auto"/>
                    <w:left w:val="none" w:sz="0" w:space="0" w:color="auto"/>
                    <w:bottom w:val="none" w:sz="0" w:space="0" w:color="auto"/>
                    <w:right w:val="none" w:sz="0" w:space="0" w:color="auto"/>
                  </w:divBdr>
                </w:div>
                <w:div w:id="225073587">
                  <w:marLeft w:val="0"/>
                  <w:marRight w:val="0"/>
                  <w:marTop w:val="0"/>
                  <w:marBottom w:val="0"/>
                  <w:divBdr>
                    <w:top w:val="none" w:sz="0" w:space="0" w:color="auto"/>
                    <w:left w:val="none" w:sz="0" w:space="0" w:color="auto"/>
                    <w:bottom w:val="none" w:sz="0" w:space="0" w:color="auto"/>
                    <w:right w:val="none" w:sz="0" w:space="0" w:color="auto"/>
                  </w:divBdr>
                </w:div>
                <w:div w:id="1564828081">
                  <w:marLeft w:val="0"/>
                  <w:marRight w:val="0"/>
                  <w:marTop w:val="0"/>
                  <w:marBottom w:val="0"/>
                  <w:divBdr>
                    <w:top w:val="none" w:sz="0" w:space="0" w:color="auto"/>
                    <w:left w:val="none" w:sz="0" w:space="0" w:color="auto"/>
                    <w:bottom w:val="none" w:sz="0" w:space="0" w:color="auto"/>
                    <w:right w:val="none" w:sz="0" w:space="0" w:color="auto"/>
                  </w:divBdr>
                </w:div>
                <w:div w:id="1472747551">
                  <w:marLeft w:val="0"/>
                  <w:marRight w:val="0"/>
                  <w:marTop w:val="0"/>
                  <w:marBottom w:val="0"/>
                  <w:divBdr>
                    <w:top w:val="none" w:sz="0" w:space="0" w:color="auto"/>
                    <w:left w:val="none" w:sz="0" w:space="0" w:color="auto"/>
                    <w:bottom w:val="none" w:sz="0" w:space="0" w:color="auto"/>
                    <w:right w:val="none" w:sz="0" w:space="0" w:color="auto"/>
                  </w:divBdr>
                </w:div>
                <w:div w:id="1185246420">
                  <w:marLeft w:val="0"/>
                  <w:marRight w:val="0"/>
                  <w:marTop w:val="0"/>
                  <w:marBottom w:val="0"/>
                  <w:divBdr>
                    <w:top w:val="none" w:sz="0" w:space="0" w:color="auto"/>
                    <w:left w:val="none" w:sz="0" w:space="0" w:color="auto"/>
                    <w:bottom w:val="none" w:sz="0" w:space="0" w:color="auto"/>
                    <w:right w:val="none" w:sz="0" w:space="0" w:color="auto"/>
                  </w:divBdr>
                </w:div>
                <w:div w:id="666398243">
                  <w:marLeft w:val="0"/>
                  <w:marRight w:val="0"/>
                  <w:marTop w:val="0"/>
                  <w:marBottom w:val="0"/>
                  <w:divBdr>
                    <w:top w:val="none" w:sz="0" w:space="0" w:color="auto"/>
                    <w:left w:val="none" w:sz="0" w:space="0" w:color="auto"/>
                    <w:bottom w:val="none" w:sz="0" w:space="0" w:color="auto"/>
                    <w:right w:val="none" w:sz="0" w:space="0" w:color="auto"/>
                  </w:divBdr>
                </w:div>
                <w:div w:id="1346861589">
                  <w:marLeft w:val="0"/>
                  <w:marRight w:val="0"/>
                  <w:marTop w:val="0"/>
                  <w:marBottom w:val="0"/>
                  <w:divBdr>
                    <w:top w:val="none" w:sz="0" w:space="0" w:color="auto"/>
                    <w:left w:val="none" w:sz="0" w:space="0" w:color="auto"/>
                    <w:bottom w:val="none" w:sz="0" w:space="0" w:color="auto"/>
                    <w:right w:val="none" w:sz="0" w:space="0" w:color="auto"/>
                  </w:divBdr>
                </w:div>
                <w:div w:id="755974714">
                  <w:marLeft w:val="0"/>
                  <w:marRight w:val="0"/>
                  <w:marTop w:val="0"/>
                  <w:marBottom w:val="0"/>
                  <w:divBdr>
                    <w:top w:val="none" w:sz="0" w:space="0" w:color="auto"/>
                    <w:left w:val="none" w:sz="0" w:space="0" w:color="auto"/>
                    <w:bottom w:val="none" w:sz="0" w:space="0" w:color="auto"/>
                    <w:right w:val="none" w:sz="0" w:space="0" w:color="auto"/>
                  </w:divBdr>
                </w:div>
                <w:div w:id="1131021268">
                  <w:marLeft w:val="0"/>
                  <w:marRight w:val="0"/>
                  <w:marTop w:val="0"/>
                  <w:marBottom w:val="0"/>
                  <w:divBdr>
                    <w:top w:val="none" w:sz="0" w:space="0" w:color="auto"/>
                    <w:left w:val="none" w:sz="0" w:space="0" w:color="auto"/>
                    <w:bottom w:val="none" w:sz="0" w:space="0" w:color="auto"/>
                    <w:right w:val="none" w:sz="0" w:space="0" w:color="auto"/>
                  </w:divBdr>
                </w:div>
                <w:div w:id="1821188400">
                  <w:marLeft w:val="0"/>
                  <w:marRight w:val="0"/>
                  <w:marTop w:val="0"/>
                  <w:marBottom w:val="0"/>
                  <w:divBdr>
                    <w:top w:val="none" w:sz="0" w:space="0" w:color="auto"/>
                    <w:left w:val="none" w:sz="0" w:space="0" w:color="auto"/>
                    <w:bottom w:val="none" w:sz="0" w:space="0" w:color="auto"/>
                    <w:right w:val="none" w:sz="0" w:space="0" w:color="auto"/>
                  </w:divBdr>
                </w:div>
                <w:div w:id="1249928398">
                  <w:marLeft w:val="0"/>
                  <w:marRight w:val="0"/>
                  <w:marTop w:val="0"/>
                  <w:marBottom w:val="0"/>
                  <w:divBdr>
                    <w:top w:val="none" w:sz="0" w:space="0" w:color="auto"/>
                    <w:left w:val="none" w:sz="0" w:space="0" w:color="auto"/>
                    <w:bottom w:val="none" w:sz="0" w:space="0" w:color="auto"/>
                    <w:right w:val="none" w:sz="0" w:space="0" w:color="auto"/>
                  </w:divBdr>
                </w:div>
                <w:div w:id="1631127392">
                  <w:marLeft w:val="0"/>
                  <w:marRight w:val="0"/>
                  <w:marTop w:val="0"/>
                  <w:marBottom w:val="0"/>
                  <w:divBdr>
                    <w:top w:val="none" w:sz="0" w:space="0" w:color="auto"/>
                    <w:left w:val="none" w:sz="0" w:space="0" w:color="auto"/>
                    <w:bottom w:val="none" w:sz="0" w:space="0" w:color="auto"/>
                    <w:right w:val="none" w:sz="0" w:space="0" w:color="auto"/>
                  </w:divBdr>
                </w:div>
                <w:div w:id="2000233975">
                  <w:marLeft w:val="0"/>
                  <w:marRight w:val="0"/>
                  <w:marTop w:val="0"/>
                  <w:marBottom w:val="0"/>
                  <w:divBdr>
                    <w:top w:val="none" w:sz="0" w:space="0" w:color="auto"/>
                    <w:left w:val="none" w:sz="0" w:space="0" w:color="auto"/>
                    <w:bottom w:val="none" w:sz="0" w:space="0" w:color="auto"/>
                    <w:right w:val="none" w:sz="0" w:space="0" w:color="auto"/>
                  </w:divBdr>
                </w:div>
                <w:div w:id="78137042">
                  <w:marLeft w:val="0"/>
                  <w:marRight w:val="0"/>
                  <w:marTop w:val="0"/>
                  <w:marBottom w:val="0"/>
                  <w:divBdr>
                    <w:top w:val="none" w:sz="0" w:space="0" w:color="auto"/>
                    <w:left w:val="none" w:sz="0" w:space="0" w:color="auto"/>
                    <w:bottom w:val="none" w:sz="0" w:space="0" w:color="auto"/>
                    <w:right w:val="none" w:sz="0" w:space="0" w:color="auto"/>
                  </w:divBdr>
                </w:div>
                <w:div w:id="192617652">
                  <w:marLeft w:val="0"/>
                  <w:marRight w:val="0"/>
                  <w:marTop w:val="0"/>
                  <w:marBottom w:val="0"/>
                  <w:divBdr>
                    <w:top w:val="none" w:sz="0" w:space="0" w:color="auto"/>
                    <w:left w:val="none" w:sz="0" w:space="0" w:color="auto"/>
                    <w:bottom w:val="none" w:sz="0" w:space="0" w:color="auto"/>
                    <w:right w:val="none" w:sz="0" w:space="0" w:color="auto"/>
                  </w:divBdr>
                </w:div>
                <w:div w:id="618218703">
                  <w:marLeft w:val="0"/>
                  <w:marRight w:val="0"/>
                  <w:marTop w:val="0"/>
                  <w:marBottom w:val="0"/>
                  <w:divBdr>
                    <w:top w:val="none" w:sz="0" w:space="0" w:color="auto"/>
                    <w:left w:val="none" w:sz="0" w:space="0" w:color="auto"/>
                    <w:bottom w:val="none" w:sz="0" w:space="0" w:color="auto"/>
                    <w:right w:val="none" w:sz="0" w:space="0" w:color="auto"/>
                  </w:divBdr>
                </w:div>
                <w:div w:id="1595088337">
                  <w:marLeft w:val="0"/>
                  <w:marRight w:val="0"/>
                  <w:marTop w:val="0"/>
                  <w:marBottom w:val="0"/>
                  <w:divBdr>
                    <w:top w:val="none" w:sz="0" w:space="0" w:color="auto"/>
                    <w:left w:val="none" w:sz="0" w:space="0" w:color="auto"/>
                    <w:bottom w:val="none" w:sz="0" w:space="0" w:color="auto"/>
                    <w:right w:val="none" w:sz="0" w:space="0" w:color="auto"/>
                  </w:divBdr>
                </w:div>
                <w:div w:id="1902905299">
                  <w:marLeft w:val="0"/>
                  <w:marRight w:val="0"/>
                  <w:marTop w:val="0"/>
                  <w:marBottom w:val="0"/>
                  <w:divBdr>
                    <w:top w:val="none" w:sz="0" w:space="0" w:color="auto"/>
                    <w:left w:val="none" w:sz="0" w:space="0" w:color="auto"/>
                    <w:bottom w:val="none" w:sz="0" w:space="0" w:color="auto"/>
                    <w:right w:val="none" w:sz="0" w:space="0" w:color="auto"/>
                  </w:divBdr>
                </w:div>
                <w:div w:id="792015364">
                  <w:marLeft w:val="0"/>
                  <w:marRight w:val="0"/>
                  <w:marTop w:val="0"/>
                  <w:marBottom w:val="0"/>
                  <w:divBdr>
                    <w:top w:val="none" w:sz="0" w:space="0" w:color="auto"/>
                    <w:left w:val="none" w:sz="0" w:space="0" w:color="auto"/>
                    <w:bottom w:val="none" w:sz="0" w:space="0" w:color="auto"/>
                    <w:right w:val="none" w:sz="0" w:space="0" w:color="auto"/>
                  </w:divBdr>
                </w:div>
                <w:div w:id="1536112822">
                  <w:marLeft w:val="0"/>
                  <w:marRight w:val="0"/>
                  <w:marTop w:val="0"/>
                  <w:marBottom w:val="0"/>
                  <w:divBdr>
                    <w:top w:val="none" w:sz="0" w:space="0" w:color="auto"/>
                    <w:left w:val="none" w:sz="0" w:space="0" w:color="auto"/>
                    <w:bottom w:val="none" w:sz="0" w:space="0" w:color="auto"/>
                    <w:right w:val="none" w:sz="0" w:space="0" w:color="auto"/>
                  </w:divBdr>
                </w:div>
                <w:div w:id="1146778137">
                  <w:marLeft w:val="0"/>
                  <w:marRight w:val="0"/>
                  <w:marTop w:val="0"/>
                  <w:marBottom w:val="0"/>
                  <w:divBdr>
                    <w:top w:val="none" w:sz="0" w:space="0" w:color="auto"/>
                    <w:left w:val="none" w:sz="0" w:space="0" w:color="auto"/>
                    <w:bottom w:val="none" w:sz="0" w:space="0" w:color="auto"/>
                    <w:right w:val="none" w:sz="0" w:space="0" w:color="auto"/>
                  </w:divBdr>
                </w:div>
                <w:div w:id="1698237824">
                  <w:marLeft w:val="0"/>
                  <w:marRight w:val="0"/>
                  <w:marTop w:val="0"/>
                  <w:marBottom w:val="0"/>
                  <w:divBdr>
                    <w:top w:val="none" w:sz="0" w:space="0" w:color="auto"/>
                    <w:left w:val="none" w:sz="0" w:space="0" w:color="auto"/>
                    <w:bottom w:val="none" w:sz="0" w:space="0" w:color="auto"/>
                    <w:right w:val="none" w:sz="0" w:space="0" w:color="auto"/>
                  </w:divBdr>
                </w:div>
                <w:div w:id="1864587370">
                  <w:marLeft w:val="0"/>
                  <w:marRight w:val="0"/>
                  <w:marTop w:val="0"/>
                  <w:marBottom w:val="0"/>
                  <w:divBdr>
                    <w:top w:val="none" w:sz="0" w:space="0" w:color="auto"/>
                    <w:left w:val="none" w:sz="0" w:space="0" w:color="auto"/>
                    <w:bottom w:val="none" w:sz="0" w:space="0" w:color="auto"/>
                    <w:right w:val="none" w:sz="0" w:space="0" w:color="auto"/>
                  </w:divBdr>
                </w:div>
                <w:div w:id="2114355009">
                  <w:marLeft w:val="0"/>
                  <w:marRight w:val="0"/>
                  <w:marTop w:val="0"/>
                  <w:marBottom w:val="0"/>
                  <w:divBdr>
                    <w:top w:val="none" w:sz="0" w:space="0" w:color="auto"/>
                    <w:left w:val="none" w:sz="0" w:space="0" w:color="auto"/>
                    <w:bottom w:val="none" w:sz="0" w:space="0" w:color="auto"/>
                    <w:right w:val="none" w:sz="0" w:space="0" w:color="auto"/>
                  </w:divBdr>
                </w:div>
                <w:div w:id="481000308">
                  <w:marLeft w:val="0"/>
                  <w:marRight w:val="0"/>
                  <w:marTop w:val="0"/>
                  <w:marBottom w:val="0"/>
                  <w:divBdr>
                    <w:top w:val="none" w:sz="0" w:space="0" w:color="auto"/>
                    <w:left w:val="none" w:sz="0" w:space="0" w:color="auto"/>
                    <w:bottom w:val="none" w:sz="0" w:space="0" w:color="auto"/>
                    <w:right w:val="none" w:sz="0" w:space="0" w:color="auto"/>
                  </w:divBdr>
                </w:div>
                <w:div w:id="912737948">
                  <w:marLeft w:val="0"/>
                  <w:marRight w:val="0"/>
                  <w:marTop w:val="0"/>
                  <w:marBottom w:val="0"/>
                  <w:divBdr>
                    <w:top w:val="none" w:sz="0" w:space="0" w:color="auto"/>
                    <w:left w:val="none" w:sz="0" w:space="0" w:color="auto"/>
                    <w:bottom w:val="none" w:sz="0" w:space="0" w:color="auto"/>
                    <w:right w:val="none" w:sz="0" w:space="0" w:color="auto"/>
                  </w:divBdr>
                </w:div>
                <w:div w:id="1857765753">
                  <w:marLeft w:val="0"/>
                  <w:marRight w:val="0"/>
                  <w:marTop w:val="0"/>
                  <w:marBottom w:val="0"/>
                  <w:divBdr>
                    <w:top w:val="none" w:sz="0" w:space="0" w:color="auto"/>
                    <w:left w:val="none" w:sz="0" w:space="0" w:color="auto"/>
                    <w:bottom w:val="none" w:sz="0" w:space="0" w:color="auto"/>
                    <w:right w:val="none" w:sz="0" w:space="0" w:color="auto"/>
                  </w:divBdr>
                </w:div>
                <w:div w:id="1574582043">
                  <w:marLeft w:val="0"/>
                  <w:marRight w:val="0"/>
                  <w:marTop w:val="0"/>
                  <w:marBottom w:val="0"/>
                  <w:divBdr>
                    <w:top w:val="none" w:sz="0" w:space="0" w:color="auto"/>
                    <w:left w:val="none" w:sz="0" w:space="0" w:color="auto"/>
                    <w:bottom w:val="none" w:sz="0" w:space="0" w:color="auto"/>
                    <w:right w:val="none" w:sz="0" w:space="0" w:color="auto"/>
                  </w:divBdr>
                </w:div>
                <w:div w:id="690450270">
                  <w:marLeft w:val="0"/>
                  <w:marRight w:val="0"/>
                  <w:marTop w:val="0"/>
                  <w:marBottom w:val="0"/>
                  <w:divBdr>
                    <w:top w:val="none" w:sz="0" w:space="0" w:color="auto"/>
                    <w:left w:val="none" w:sz="0" w:space="0" w:color="auto"/>
                    <w:bottom w:val="none" w:sz="0" w:space="0" w:color="auto"/>
                    <w:right w:val="none" w:sz="0" w:space="0" w:color="auto"/>
                  </w:divBdr>
                </w:div>
                <w:div w:id="4811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1666">
          <w:marLeft w:val="0"/>
          <w:marRight w:val="0"/>
          <w:marTop w:val="0"/>
          <w:marBottom w:val="0"/>
          <w:divBdr>
            <w:top w:val="none" w:sz="0" w:space="0" w:color="auto"/>
            <w:left w:val="none" w:sz="0" w:space="0" w:color="auto"/>
            <w:bottom w:val="none" w:sz="0" w:space="0" w:color="auto"/>
            <w:right w:val="none" w:sz="0" w:space="0" w:color="auto"/>
          </w:divBdr>
          <w:divsChild>
            <w:div w:id="850722963">
              <w:marLeft w:val="0"/>
              <w:marRight w:val="0"/>
              <w:marTop w:val="0"/>
              <w:marBottom w:val="0"/>
              <w:divBdr>
                <w:top w:val="none" w:sz="0" w:space="0" w:color="auto"/>
                <w:left w:val="none" w:sz="0" w:space="0" w:color="auto"/>
                <w:bottom w:val="none" w:sz="0" w:space="0" w:color="auto"/>
                <w:right w:val="none" w:sz="0" w:space="0" w:color="auto"/>
              </w:divBdr>
              <w:divsChild>
                <w:div w:id="1154099973">
                  <w:marLeft w:val="0"/>
                  <w:marRight w:val="0"/>
                  <w:marTop w:val="0"/>
                  <w:marBottom w:val="0"/>
                  <w:divBdr>
                    <w:top w:val="none" w:sz="0" w:space="0" w:color="auto"/>
                    <w:left w:val="none" w:sz="0" w:space="0" w:color="auto"/>
                    <w:bottom w:val="none" w:sz="0" w:space="0" w:color="auto"/>
                    <w:right w:val="none" w:sz="0" w:space="0" w:color="auto"/>
                  </w:divBdr>
                </w:div>
                <w:div w:id="22828895">
                  <w:marLeft w:val="0"/>
                  <w:marRight w:val="0"/>
                  <w:marTop w:val="0"/>
                  <w:marBottom w:val="0"/>
                  <w:divBdr>
                    <w:top w:val="none" w:sz="0" w:space="0" w:color="auto"/>
                    <w:left w:val="none" w:sz="0" w:space="0" w:color="auto"/>
                    <w:bottom w:val="none" w:sz="0" w:space="0" w:color="auto"/>
                    <w:right w:val="none" w:sz="0" w:space="0" w:color="auto"/>
                  </w:divBdr>
                </w:div>
                <w:div w:id="1789162821">
                  <w:marLeft w:val="0"/>
                  <w:marRight w:val="0"/>
                  <w:marTop w:val="0"/>
                  <w:marBottom w:val="0"/>
                  <w:divBdr>
                    <w:top w:val="none" w:sz="0" w:space="0" w:color="auto"/>
                    <w:left w:val="none" w:sz="0" w:space="0" w:color="auto"/>
                    <w:bottom w:val="none" w:sz="0" w:space="0" w:color="auto"/>
                    <w:right w:val="none" w:sz="0" w:space="0" w:color="auto"/>
                  </w:divBdr>
                </w:div>
                <w:div w:id="2100517927">
                  <w:marLeft w:val="0"/>
                  <w:marRight w:val="0"/>
                  <w:marTop w:val="0"/>
                  <w:marBottom w:val="0"/>
                  <w:divBdr>
                    <w:top w:val="none" w:sz="0" w:space="0" w:color="auto"/>
                    <w:left w:val="none" w:sz="0" w:space="0" w:color="auto"/>
                    <w:bottom w:val="none" w:sz="0" w:space="0" w:color="auto"/>
                    <w:right w:val="none" w:sz="0" w:space="0" w:color="auto"/>
                  </w:divBdr>
                </w:div>
                <w:div w:id="1596745693">
                  <w:marLeft w:val="0"/>
                  <w:marRight w:val="0"/>
                  <w:marTop w:val="0"/>
                  <w:marBottom w:val="0"/>
                  <w:divBdr>
                    <w:top w:val="none" w:sz="0" w:space="0" w:color="auto"/>
                    <w:left w:val="none" w:sz="0" w:space="0" w:color="auto"/>
                    <w:bottom w:val="none" w:sz="0" w:space="0" w:color="auto"/>
                    <w:right w:val="none" w:sz="0" w:space="0" w:color="auto"/>
                  </w:divBdr>
                </w:div>
                <w:div w:id="984776090">
                  <w:marLeft w:val="0"/>
                  <w:marRight w:val="0"/>
                  <w:marTop w:val="0"/>
                  <w:marBottom w:val="0"/>
                  <w:divBdr>
                    <w:top w:val="none" w:sz="0" w:space="0" w:color="auto"/>
                    <w:left w:val="none" w:sz="0" w:space="0" w:color="auto"/>
                    <w:bottom w:val="none" w:sz="0" w:space="0" w:color="auto"/>
                    <w:right w:val="none" w:sz="0" w:space="0" w:color="auto"/>
                  </w:divBdr>
                </w:div>
                <w:div w:id="821579238">
                  <w:marLeft w:val="0"/>
                  <w:marRight w:val="0"/>
                  <w:marTop w:val="0"/>
                  <w:marBottom w:val="0"/>
                  <w:divBdr>
                    <w:top w:val="none" w:sz="0" w:space="0" w:color="auto"/>
                    <w:left w:val="none" w:sz="0" w:space="0" w:color="auto"/>
                    <w:bottom w:val="none" w:sz="0" w:space="0" w:color="auto"/>
                    <w:right w:val="none" w:sz="0" w:space="0" w:color="auto"/>
                  </w:divBdr>
                </w:div>
                <w:div w:id="330724088">
                  <w:marLeft w:val="0"/>
                  <w:marRight w:val="0"/>
                  <w:marTop w:val="0"/>
                  <w:marBottom w:val="0"/>
                  <w:divBdr>
                    <w:top w:val="none" w:sz="0" w:space="0" w:color="auto"/>
                    <w:left w:val="none" w:sz="0" w:space="0" w:color="auto"/>
                    <w:bottom w:val="none" w:sz="0" w:space="0" w:color="auto"/>
                    <w:right w:val="none" w:sz="0" w:space="0" w:color="auto"/>
                  </w:divBdr>
                </w:div>
                <w:div w:id="1030296322">
                  <w:marLeft w:val="0"/>
                  <w:marRight w:val="0"/>
                  <w:marTop w:val="0"/>
                  <w:marBottom w:val="0"/>
                  <w:divBdr>
                    <w:top w:val="none" w:sz="0" w:space="0" w:color="auto"/>
                    <w:left w:val="none" w:sz="0" w:space="0" w:color="auto"/>
                    <w:bottom w:val="none" w:sz="0" w:space="0" w:color="auto"/>
                    <w:right w:val="none" w:sz="0" w:space="0" w:color="auto"/>
                  </w:divBdr>
                </w:div>
                <w:div w:id="875459512">
                  <w:marLeft w:val="0"/>
                  <w:marRight w:val="0"/>
                  <w:marTop w:val="0"/>
                  <w:marBottom w:val="0"/>
                  <w:divBdr>
                    <w:top w:val="none" w:sz="0" w:space="0" w:color="auto"/>
                    <w:left w:val="none" w:sz="0" w:space="0" w:color="auto"/>
                    <w:bottom w:val="none" w:sz="0" w:space="0" w:color="auto"/>
                    <w:right w:val="none" w:sz="0" w:space="0" w:color="auto"/>
                  </w:divBdr>
                </w:div>
                <w:div w:id="342703710">
                  <w:marLeft w:val="0"/>
                  <w:marRight w:val="0"/>
                  <w:marTop w:val="0"/>
                  <w:marBottom w:val="0"/>
                  <w:divBdr>
                    <w:top w:val="none" w:sz="0" w:space="0" w:color="auto"/>
                    <w:left w:val="none" w:sz="0" w:space="0" w:color="auto"/>
                    <w:bottom w:val="none" w:sz="0" w:space="0" w:color="auto"/>
                    <w:right w:val="none" w:sz="0" w:space="0" w:color="auto"/>
                  </w:divBdr>
                </w:div>
                <w:div w:id="1129668719">
                  <w:marLeft w:val="0"/>
                  <w:marRight w:val="0"/>
                  <w:marTop w:val="0"/>
                  <w:marBottom w:val="0"/>
                  <w:divBdr>
                    <w:top w:val="none" w:sz="0" w:space="0" w:color="auto"/>
                    <w:left w:val="none" w:sz="0" w:space="0" w:color="auto"/>
                    <w:bottom w:val="none" w:sz="0" w:space="0" w:color="auto"/>
                    <w:right w:val="none" w:sz="0" w:space="0" w:color="auto"/>
                  </w:divBdr>
                </w:div>
                <w:div w:id="859054189">
                  <w:marLeft w:val="0"/>
                  <w:marRight w:val="0"/>
                  <w:marTop w:val="0"/>
                  <w:marBottom w:val="0"/>
                  <w:divBdr>
                    <w:top w:val="none" w:sz="0" w:space="0" w:color="auto"/>
                    <w:left w:val="none" w:sz="0" w:space="0" w:color="auto"/>
                    <w:bottom w:val="none" w:sz="0" w:space="0" w:color="auto"/>
                    <w:right w:val="none" w:sz="0" w:space="0" w:color="auto"/>
                  </w:divBdr>
                </w:div>
                <w:div w:id="1982535722">
                  <w:marLeft w:val="0"/>
                  <w:marRight w:val="0"/>
                  <w:marTop w:val="0"/>
                  <w:marBottom w:val="0"/>
                  <w:divBdr>
                    <w:top w:val="none" w:sz="0" w:space="0" w:color="auto"/>
                    <w:left w:val="none" w:sz="0" w:space="0" w:color="auto"/>
                    <w:bottom w:val="none" w:sz="0" w:space="0" w:color="auto"/>
                    <w:right w:val="none" w:sz="0" w:space="0" w:color="auto"/>
                  </w:divBdr>
                </w:div>
                <w:div w:id="324018756">
                  <w:marLeft w:val="0"/>
                  <w:marRight w:val="0"/>
                  <w:marTop w:val="0"/>
                  <w:marBottom w:val="0"/>
                  <w:divBdr>
                    <w:top w:val="none" w:sz="0" w:space="0" w:color="auto"/>
                    <w:left w:val="none" w:sz="0" w:space="0" w:color="auto"/>
                    <w:bottom w:val="none" w:sz="0" w:space="0" w:color="auto"/>
                    <w:right w:val="none" w:sz="0" w:space="0" w:color="auto"/>
                  </w:divBdr>
                </w:div>
                <w:div w:id="606498162">
                  <w:marLeft w:val="0"/>
                  <w:marRight w:val="0"/>
                  <w:marTop w:val="0"/>
                  <w:marBottom w:val="0"/>
                  <w:divBdr>
                    <w:top w:val="none" w:sz="0" w:space="0" w:color="auto"/>
                    <w:left w:val="none" w:sz="0" w:space="0" w:color="auto"/>
                    <w:bottom w:val="none" w:sz="0" w:space="0" w:color="auto"/>
                    <w:right w:val="none" w:sz="0" w:space="0" w:color="auto"/>
                  </w:divBdr>
                </w:div>
                <w:div w:id="1509523033">
                  <w:marLeft w:val="0"/>
                  <w:marRight w:val="0"/>
                  <w:marTop w:val="0"/>
                  <w:marBottom w:val="0"/>
                  <w:divBdr>
                    <w:top w:val="none" w:sz="0" w:space="0" w:color="auto"/>
                    <w:left w:val="none" w:sz="0" w:space="0" w:color="auto"/>
                    <w:bottom w:val="none" w:sz="0" w:space="0" w:color="auto"/>
                    <w:right w:val="none" w:sz="0" w:space="0" w:color="auto"/>
                  </w:divBdr>
                </w:div>
                <w:div w:id="1266839836">
                  <w:marLeft w:val="0"/>
                  <w:marRight w:val="0"/>
                  <w:marTop w:val="0"/>
                  <w:marBottom w:val="0"/>
                  <w:divBdr>
                    <w:top w:val="none" w:sz="0" w:space="0" w:color="auto"/>
                    <w:left w:val="none" w:sz="0" w:space="0" w:color="auto"/>
                    <w:bottom w:val="none" w:sz="0" w:space="0" w:color="auto"/>
                    <w:right w:val="none" w:sz="0" w:space="0" w:color="auto"/>
                  </w:divBdr>
                </w:div>
                <w:div w:id="1454324508">
                  <w:marLeft w:val="0"/>
                  <w:marRight w:val="0"/>
                  <w:marTop w:val="0"/>
                  <w:marBottom w:val="0"/>
                  <w:divBdr>
                    <w:top w:val="none" w:sz="0" w:space="0" w:color="auto"/>
                    <w:left w:val="none" w:sz="0" w:space="0" w:color="auto"/>
                    <w:bottom w:val="none" w:sz="0" w:space="0" w:color="auto"/>
                    <w:right w:val="none" w:sz="0" w:space="0" w:color="auto"/>
                  </w:divBdr>
                </w:div>
                <w:div w:id="1118984440">
                  <w:marLeft w:val="0"/>
                  <w:marRight w:val="0"/>
                  <w:marTop w:val="0"/>
                  <w:marBottom w:val="0"/>
                  <w:divBdr>
                    <w:top w:val="none" w:sz="0" w:space="0" w:color="auto"/>
                    <w:left w:val="none" w:sz="0" w:space="0" w:color="auto"/>
                    <w:bottom w:val="none" w:sz="0" w:space="0" w:color="auto"/>
                    <w:right w:val="none" w:sz="0" w:space="0" w:color="auto"/>
                  </w:divBdr>
                </w:div>
                <w:div w:id="843974806">
                  <w:marLeft w:val="0"/>
                  <w:marRight w:val="0"/>
                  <w:marTop w:val="0"/>
                  <w:marBottom w:val="0"/>
                  <w:divBdr>
                    <w:top w:val="none" w:sz="0" w:space="0" w:color="auto"/>
                    <w:left w:val="none" w:sz="0" w:space="0" w:color="auto"/>
                    <w:bottom w:val="none" w:sz="0" w:space="0" w:color="auto"/>
                    <w:right w:val="none" w:sz="0" w:space="0" w:color="auto"/>
                  </w:divBdr>
                </w:div>
                <w:div w:id="1630671975">
                  <w:marLeft w:val="0"/>
                  <w:marRight w:val="0"/>
                  <w:marTop w:val="0"/>
                  <w:marBottom w:val="0"/>
                  <w:divBdr>
                    <w:top w:val="none" w:sz="0" w:space="0" w:color="auto"/>
                    <w:left w:val="none" w:sz="0" w:space="0" w:color="auto"/>
                    <w:bottom w:val="none" w:sz="0" w:space="0" w:color="auto"/>
                    <w:right w:val="none" w:sz="0" w:space="0" w:color="auto"/>
                  </w:divBdr>
                </w:div>
                <w:div w:id="1308709484">
                  <w:marLeft w:val="0"/>
                  <w:marRight w:val="0"/>
                  <w:marTop w:val="0"/>
                  <w:marBottom w:val="0"/>
                  <w:divBdr>
                    <w:top w:val="none" w:sz="0" w:space="0" w:color="auto"/>
                    <w:left w:val="none" w:sz="0" w:space="0" w:color="auto"/>
                    <w:bottom w:val="none" w:sz="0" w:space="0" w:color="auto"/>
                    <w:right w:val="none" w:sz="0" w:space="0" w:color="auto"/>
                  </w:divBdr>
                </w:div>
                <w:div w:id="164325026">
                  <w:marLeft w:val="0"/>
                  <w:marRight w:val="0"/>
                  <w:marTop w:val="0"/>
                  <w:marBottom w:val="0"/>
                  <w:divBdr>
                    <w:top w:val="none" w:sz="0" w:space="0" w:color="auto"/>
                    <w:left w:val="none" w:sz="0" w:space="0" w:color="auto"/>
                    <w:bottom w:val="none" w:sz="0" w:space="0" w:color="auto"/>
                    <w:right w:val="none" w:sz="0" w:space="0" w:color="auto"/>
                  </w:divBdr>
                </w:div>
                <w:div w:id="86387225">
                  <w:marLeft w:val="0"/>
                  <w:marRight w:val="0"/>
                  <w:marTop w:val="0"/>
                  <w:marBottom w:val="0"/>
                  <w:divBdr>
                    <w:top w:val="none" w:sz="0" w:space="0" w:color="auto"/>
                    <w:left w:val="none" w:sz="0" w:space="0" w:color="auto"/>
                    <w:bottom w:val="none" w:sz="0" w:space="0" w:color="auto"/>
                    <w:right w:val="none" w:sz="0" w:space="0" w:color="auto"/>
                  </w:divBdr>
                </w:div>
                <w:div w:id="631908581">
                  <w:marLeft w:val="0"/>
                  <w:marRight w:val="0"/>
                  <w:marTop w:val="0"/>
                  <w:marBottom w:val="0"/>
                  <w:divBdr>
                    <w:top w:val="none" w:sz="0" w:space="0" w:color="auto"/>
                    <w:left w:val="none" w:sz="0" w:space="0" w:color="auto"/>
                    <w:bottom w:val="none" w:sz="0" w:space="0" w:color="auto"/>
                    <w:right w:val="none" w:sz="0" w:space="0" w:color="auto"/>
                  </w:divBdr>
                </w:div>
                <w:div w:id="2098667427">
                  <w:marLeft w:val="0"/>
                  <w:marRight w:val="0"/>
                  <w:marTop w:val="0"/>
                  <w:marBottom w:val="0"/>
                  <w:divBdr>
                    <w:top w:val="none" w:sz="0" w:space="0" w:color="auto"/>
                    <w:left w:val="none" w:sz="0" w:space="0" w:color="auto"/>
                    <w:bottom w:val="none" w:sz="0" w:space="0" w:color="auto"/>
                    <w:right w:val="none" w:sz="0" w:space="0" w:color="auto"/>
                  </w:divBdr>
                </w:div>
                <w:div w:id="1104107134">
                  <w:marLeft w:val="0"/>
                  <w:marRight w:val="0"/>
                  <w:marTop w:val="0"/>
                  <w:marBottom w:val="0"/>
                  <w:divBdr>
                    <w:top w:val="none" w:sz="0" w:space="0" w:color="auto"/>
                    <w:left w:val="none" w:sz="0" w:space="0" w:color="auto"/>
                    <w:bottom w:val="none" w:sz="0" w:space="0" w:color="auto"/>
                    <w:right w:val="none" w:sz="0" w:space="0" w:color="auto"/>
                  </w:divBdr>
                </w:div>
                <w:div w:id="1058893830">
                  <w:marLeft w:val="0"/>
                  <w:marRight w:val="0"/>
                  <w:marTop w:val="0"/>
                  <w:marBottom w:val="0"/>
                  <w:divBdr>
                    <w:top w:val="none" w:sz="0" w:space="0" w:color="auto"/>
                    <w:left w:val="none" w:sz="0" w:space="0" w:color="auto"/>
                    <w:bottom w:val="none" w:sz="0" w:space="0" w:color="auto"/>
                    <w:right w:val="none" w:sz="0" w:space="0" w:color="auto"/>
                  </w:divBdr>
                </w:div>
                <w:div w:id="874543050">
                  <w:marLeft w:val="0"/>
                  <w:marRight w:val="0"/>
                  <w:marTop w:val="0"/>
                  <w:marBottom w:val="0"/>
                  <w:divBdr>
                    <w:top w:val="none" w:sz="0" w:space="0" w:color="auto"/>
                    <w:left w:val="none" w:sz="0" w:space="0" w:color="auto"/>
                    <w:bottom w:val="none" w:sz="0" w:space="0" w:color="auto"/>
                    <w:right w:val="none" w:sz="0" w:space="0" w:color="auto"/>
                  </w:divBdr>
                </w:div>
                <w:div w:id="538054531">
                  <w:marLeft w:val="0"/>
                  <w:marRight w:val="0"/>
                  <w:marTop w:val="0"/>
                  <w:marBottom w:val="0"/>
                  <w:divBdr>
                    <w:top w:val="none" w:sz="0" w:space="0" w:color="auto"/>
                    <w:left w:val="none" w:sz="0" w:space="0" w:color="auto"/>
                    <w:bottom w:val="none" w:sz="0" w:space="0" w:color="auto"/>
                    <w:right w:val="none" w:sz="0" w:space="0" w:color="auto"/>
                  </w:divBdr>
                </w:div>
                <w:div w:id="770855101">
                  <w:marLeft w:val="0"/>
                  <w:marRight w:val="0"/>
                  <w:marTop w:val="0"/>
                  <w:marBottom w:val="0"/>
                  <w:divBdr>
                    <w:top w:val="none" w:sz="0" w:space="0" w:color="auto"/>
                    <w:left w:val="none" w:sz="0" w:space="0" w:color="auto"/>
                    <w:bottom w:val="none" w:sz="0" w:space="0" w:color="auto"/>
                    <w:right w:val="none" w:sz="0" w:space="0" w:color="auto"/>
                  </w:divBdr>
                </w:div>
                <w:div w:id="1919360774">
                  <w:marLeft w:val="0"/>
                  <w:marRight w:val="0"/>
                  <w:marTop w:val="0"/>
                  <w:marBottom w:val="0"/>
                  <w:divBdr>
                    <w:top w:val="none" w:sz="0" w:space="0" w:color="auto"/>
                    <w:left w:val="none" w:sz="0" w:space="0" w:color="auto"/>
                    <w:bottom w:val="none" w:sz="0" w:space="0" w:color="auto"/>
                    <w:right w:val="none" w:sz="0" w:space="0" w:color="auto"/>
                  </w:divBdr>
                </w:div>
                <w:div w:id="713386283">
                  <w:marLeft w:val="0"/>
                  <w:marRight w:val="0"/>
                  <w:marTop w:val="0"/>
                  <w:marBottom w:val="0"/>
                  <w:divBdr>
                    <w:top w:val="none" w:sz="0" w:space="0" w:color="auto"/>
                    <w:left w:val="none" w:sz="0" w:space="0" w:color="auto"/>
                    <w:bottom w:val="none" w:sz="0" w:space="0" w:color="auto"/>
                    <w:right w:val="none" w:sz="0" w:space="0" w:color="auto"/>
                  </w:divBdr>
                </w:div>
                <w:div w:id="1009211412">
                  <w:marLeft w:val="0"/>
                  <w:marRight w:val="0"/>
                  <w:marTop w:val="0"/>
                  <w:marBottom w:val="0"/>
                  <w:divBdr>
                    <w:top w:val="none" w:sz="0" w:space="0" w:color="auto"/>
                    <w:left w:val="none" w:sz="0" w:space="0" w:color="auto"/>
                    <w:bottom w:val="none" w:sz="0" w:space="0" w:color="auto"/>
                    <w:right w:val="none" w:sz="0" w:space="0" w:color="auto"/>
                  </w:divBdr>
                </w:div>
                <w:div w:id="242299013">
                  <w:marLeft w:val="0"/>
                  <w:marRight w:val="0"/>
                  <w:marTop w:val="0"/>
                  <w:marBottom w:val="0"/>
                  <w:divBdr>
                    <w:top w:val="none" w:sz="0" w:space="0" w:color="auto"/>
                    <w:left w:val="none" w:sz="0" w:space="0" w:color="auto"/>
                    <w:bottom w:val="none" w:sz="0" w:space="0" w:color="auto"/>
                    <w:right w:val="none" w:sz="0" w:space="0" w:color="auto"/>
                  </w:divBdr>
                </w:div>
                <w:div w:id="2075739977">
                  <w:marLeft w:val="0"/>
                  <w:marRight w:val="0"/>
                  <w:marTop w:val="0"/>
                  <w:marBottom w:val="0"/>
                  <w:divBdr>
                    <w:top w:val="none" w:sz="0" w:space="0" w:color="auto"/>
                    <w:left w:val="none" w:sz="0" w:space="0" w:color="auto"/>
                    <w:bottom w:val="none" w:sz="0" w:space="0" w:color="auto"/>
                    <w:right w:val="none" w:sz="0" w:space="0" w:color="auto"/>
                  </w:divBdr>
                </w:div>
                <w:div w:id="1791581552">
                  <w:marLeft w:val="0"/>
                  <w:marRight w:val="0"/>
                  <w:marTop w:val="0"/>
                  <w:marBottom w:val="0"/>
                  <w:divBdr>
                    <w:top w:val="none" w:sz="0" w:space="0" w:color="auto"/>
                    <w:left w:val="none" w:sz="0" w:space="0" w:color="auto"/>
                    <w:bottom w:val="none" w:sz="0" w:space="0" w:color="auto"/>
                    <w:right w:val="none" w:sz="0" w:space="0" w:color="auto"/>
                  </w:divBdr>
                </w:div>
                <w:div w:id="1127552060">
                  <w:marLeft w:val="0"/>
                  <w:marRight w:val="0"/>
                  <w:marTop w:val="0"/>
                  <w:marBottom w:val="0"/>
                  <w:divBdr>
                    <w:top w:val="none" w:sz="0" w:space="0" w:color="auto"/>
                    <w:left w:val="none" w:sz="0" w:space="0" w:color="auto"/>
                    <w:bottom w:val="none" w:sz="0" w:space="0" w:color="auto"/>
                    <w:right w:val="none" w:sz="0" w:space="0" w:color="auto"/>
                  </w:divBdr>
                </w:div>
                <w:div w:id="1227185568">
                  <w:marLeft w:val="0"/>
                  <w:marRight w:val="0"/>
                  <w:marTop w:val="0"/>
                  <w:marBottom w:val="0"/>
                  <w:divBdr>
                    <w:top w:val="none" w:sz="0" w:space="0" w:color="auto"/>
                    <w:left w:val="none" w:sz="0" w:space="0" w:color="auto"/>
                    <w:bottom w:val="none" w:sz="0" w:space="0" w:color="auto"/>
                    <w:right w:val="none" w:sz="0" w:space="0" w:color="auto"/>
                  </w:divBdr>
                </w:div>
                <w:div w:id="1597789699">
                  <w:marLeft w:val="0"/>
                  <w:marRight w:val="0"/>
                  <w:marTop w:val="0"/>
                  <w:marBottom w:val="0"/>
                  <w:divBdr>
                    <w:top w:val="none" w:sz="0" w:space="0" w:color="auto"/>
                    <w:left w:val="none" w:sz="0" w:space="0" w:color="auto"/>
                    <w:bottom w:val="none" w:sz="0" w:space="0" w:color="auto"/>
                    <w:right w:val="none" w:sz="0" w:space="0" w:color="auto"/>
                  </w:divBdr>
                </w:div>
                <w:div w:id="1117334710">
                  <w:marLeft w:val="0"/>
                  <w:marRight w:val="0"/>
                  <w:marTop w:val="0"/>
                  <w:marBottom w:val="0"/>
                  <w:divBdr>
                    <w:top w:val="none" w:sz="0" w:space="0" w:color="auto"/>
                    <w:left w:val="none" w:sz="0" w:space="0" w:color="auto"/>
                    <w:bottom w:val="none" w:sz="0" w:space="0" w:color="auto"/>
                    <w:right w:val="none" w:sz="0" w:space="0" w:color="auto"/>
                  </w:divBdr>
                </w:div>
                <w:div w:id="1290430119">
                  <w:marLeft w:val="0"/>
                  <w:marRight w:val="0"/>
                  <w:marTop w:val="0"/>
                  <w:marBottom w:val="0"/>
                  <w:divBdr>
                    <w:top w:val="none" w:sz="0" w:space="0" w:color="auto"/>
                    <w:left w:val="none" w:sz="0" w:space="0" w:color="auto"/>
                    <w:bottom w:val="none" w:sz="0" w:space="0" w:color="auto"/>
                    <w:right w:val="none" w:sz="0" w:space="0" w:color="auto"/>
                  </w:divBdr>
                </w:div>
                <w:div w:id="866796713">
                  <w:marLeft w:val="0"/>
                  <w:marRight w:val="0"/>
                  <w:marTop w:val="0"/>
                  <w:marBottom w:val="0"/>
                  <w:divBdr>
                    <w:top w:val="none" w:sz="0" w:space="0" w:color="auto"/>
                    <w:left w:val="none" w:sz="0" w:space="0" w:color="auto"/>
                    <w:bottom w:val="none" w:sz="0" w:space="0" w:color="auto"/>
                    <w:right w:val="none" w:sz="0" w:space="0" w:color="auto"/>
                  </w:divBdr>
                </w:div>
                <w:div w:id="751394526">
                  <w:marLeft w:val="0"/>
                  <w:marRight w:val="0"/>
                  <w:marTop w:val="0"/>
                  <w:marBottom w:val="0"/>
                  <w:divBdr>
                    <w:top w:val="none" w:sz="0" w:space="0" w:color="auto"/>
                    <w:left w:val="none" w:sz="0" w:space="0" w:color="auto"/>
                    <w:bottom w:val="none" w:sz="0" w:space="0" w:color="auto"/>
                    <w:right w:val="none" w:sz="0" w:space="0" w:color="auto"/>
                  </w:divBdr>
                </w:div>
                <w:div w:id="460997666">
                  <w:marLeft w:val="0"/>
                  <w:marRight w:val="0"/>
                  <w:marTop w:val="0"/>
                  <w:marBottom w:val="0"/>
                  <w:divBdr>
                    <w:top w:val="none" w:sz="0" w:space="0" w:color="auto"/>
                    <w:left w:val="none" w:sz="0" w:space="0" w:color="auto"/>
                    <w:bottom w:val="none" w:sz="0" w:space="0" w:color="auto"/>
                    <w:right w:val="none" w:sz="0" w:space="0" w:color="auto"/>
                  </w:divBdr>
                </w:div>
                <w:div w:id="1503007037">
                  <w:marLeft w:val="0"/>
                  <w:marRight w:val="0"/>
                  <w:marTop w:val="0"/>
                  <w:marBottom w:val="0"/>
                  <w:divBdr>
                    <w:top w:val="none" w:sz="0" w:space="0" w:color="auto"/>
                    <w:left w:val="none" w:sz="0" w:space="0" w:color="auto"/>
                    <w:bottom w:val="none" w:sz="0" w:space="0" w:color="auto"/>
                    <w:right w:val="none" w:sz="0" w:space="0" w:color="auto"/>
                  </w:divBdr>
                </w:div>
                <w:div w:id="1633555757">
                  <w:marLeft w:val="0"/>
                  <w:marRight w:val="0"/>
                  <w:marTop w:val="0"/>
                  <w:marBottom w:val="0"/>
                  <w:divBdr>
                    <w:top w:val="none" w:sz="0" w:space="0" w:color="auto"/>
                    <w:left w:val="none" w:sz="0" w:space="0" w:color="auto"/>
                    <w:bottom w:val="none" w:sz="0" w:space="0" w:color="auto"/>
                    <w:right w:val="none" w:sz="0" w:space="0" w:color="auto"/>
                  </w:divBdr>
                </w:div>
                <w:div w:id="2035643745">
                  <w:marLeft w:val="0"/>
                  <w:marRight w:val="0"/>
                  <w:marTop w:val="0"/>
                  <w:marBottom w:val="0"/>
                  <w:divBdr>
                    <w:top w:val="none" w:sz="0" w:space="0" w:color="auto"/>
                    <w:left w:val="none" w:sz="0" w:space="0" w:color="auto"/>
                    <w:bottom w:val="none" w:sz="0" w:space="0" w:color="auto"/>
                    <w:right w:val="none" w:sz="0" w:space="0" w:color="auto"/>
                  </w:divBdr>
                </w:div>
                <w:div w:id="940725268">
                  <w:marLeft w:val="0"/>
                  <w:marRight w:val="0"/>
                  <w:marTop w:val="0"/>
                  <w:marBottom w:val="0"/>
                  <w:divBdr>
                    <w:top w:val="none" w:sz="0" w:space="0" w:color="auto"/>
                    <w:left w:val="none" w:sz="0" w:space="0" w:color="auto"/>
                    <w:bottom w:val="none" w:sz="0" w:space="0" w:color="auto"/>
                    <w:right w:val="none" w:sz="0" w:space="0" w:color="auto"/>
                  </w:divBdr>
                </w:div>
                <w:div w:id="467481744">
                  <w:marLeft w:val="0"/>
                  <w:marRight w:val="0"/>
                  <w:marTop w:val="0"/>
                  <w:marBottom w:val="0"/>
                  <w:divBdr>
                    <w:top w:val="none" w:sz="0" w:space="0" w:color="auto"/>
                    <w:left w:val="none" w:sz="0" w:space="0" w:color="auto"/>
                    <w:bottom w:val="none" w:sz="0" w:space="0" w:color="auto"/>
                    <w:right w:val="none" w:sz="0" w:space="0" w:color="auto"/>
                  </w:divBdr>
                </w:div>
                <w:div w:id="114492125">
                  <w:marLeft w:val="0"/>
                  <w:marRight w:val="0"/>
                  <w:marTop w:val="0"/>
                  <w:marBottom w:val="0"/>
                  <w:divBdr>
                    <w:top w:val="none" w:sz="0" w:space="0" w:color="auto"/>
                    <w:left w:val="none" w:sz="0" w:space="0" w:color="auto"/>
                    <w:bottom w:val="none" w:sz="0" w:space="0" w:color="auto"/>
                    <w:right w:val="none" w:sz="0" w:space="0" w:color="auto"/>
                  </w:divBdr>
                </w:div>
                <w:div w:id="1748917800">
                  <w:marLeft w:val="0"/>
                  <w:marRight w:val="0"/>
                  <w:marTop w:val="0"/>
                  <w:marBottom w:val="0"/>
                  <w:divBdr>
                    <w:top w:val="none" w:sz="0" w:space="0" w:color="auto"/>
                    <w:left w:val="none" w:sz="0" w:space="0" w:color="auto"/>
                    <w:bottom w:val="none" w:sz="0" w:space="0" w:color="auto"/>
                    <w:right w:val="none" w:sz="0" w:space="0" w:color="auto"/>
                  </w:divBdr>
                </w:div>
                <w:div w:id="988680051">
                  <w:marLeft w:val="0"/>
                  <w:marRight w:val="0"/>
                  <w:marTop w:val="0"/>
                  <w:marBottom w:val="0"/>
                  <w:divBdr>
                    <w:top w:val="none" w:sz="0" w:space="0" w:color="auto"/>
                    <w:left w:val="none" w:sz="0" w:space="0" w:color="auto"/>
                    <w:bottom w:val="none" w:sz="0" w:space="0" w:color="auto"/>
                    <w:right w:val="none" w:sz="0" w:space="0" w:color="auto"/>
                  </w:divBdr>
                </w:div>
                <w:div w:id="1081953372">
                  <w:marLeft w:val="0"/>
                  <w:marRight w:val="0"/>
                  <w:marTop w:val="0"/>
                  <w:marBottom w:val="0"/>
                  <w:divBdr>
                    <w:top w:val="none" w:sz="0" w:space="0" w:color="auto"/>
                    <w:left w:val="none" w:sz="0" w:space="0" w:color="auto"/>
                    <w:bottom w:val="none" w:sz="0" w:space="0" w:color="auto"/>
                    <w:right w:val="none" w:sz="0" w:space="0" w:color="auto"/>
                  </w:divBdr>
                </w:div>
                <w:div w:id="2022001181">
                  <w:marLeft w:val="0"/>
                  <w:marRight w:val="0"/>
                  <w:marTop w:val="0"/>
                  <w:marBottom w:val="0"/>
                  <w:divBdr>
                    <w:top w:val="none" w:sz="0" w:space="0" w:color="auto"/>
                    <w:left w:val="none" w:sz="0" w:space="0" w:color="auto"/>
                    <w:bottom w:val="none" w:sz="0" w:space="0" w:color="auto"/>
                    <w:right w:val="none" w:sz="0" w:space="0" w:color="auto"/>
                  </w:divBdr>
                </w:div>
                <w:div w:id="1697193531">
                  <w:marLeft w:val="0"/>
                  <w:marRight w:val="0"/>
                  <w:marTop w:val="0"/>
                  <w:marBottom w:val="0"/>
                  <w:divBdr>
                    <w:top w:val="none" w:sz="0" w:space="0" w:color="auto"/>
                    <w:left w:val="none" w:sz="0" w:space="0" w:color="auto"/>
                    <w:bottom w:val="none" w:sz="0" w:space="0" w:color="auto"/>
                    <w:right w:val="none" w:sz="0" w:space="0" w:color="auto"/>
                  </w:divBdr>
                </w:div>
                <w:div w:id="1505196058">
                  <w:marLeft w:val="0"/>
                  <w:marRight w:val="0"/>
                  <w:marTop w:val="0"/>
                  <w:marBottom w:val="0"/>
                  <w:divBdr>
                    <w:top w:val="none" w:sz="0" w:space="0" w:color="auto"/>
                    <w:left w:val="none" w:sz="0" w:space="0" w:color="auto"/>
                    <w:bottom w:val="none" w:sz="0" w:space="0" w:color="auto"/>
                    <w:right w:val="none" w:sz="0" w:space="0" w:color="auto"/>
                  </w:divBdr>
                </w:div>
                <w:div w:id="690187116">
                  <w:marLeft w:val="0"/>
                  <w:marRight w:val="0"/>
                  <w:marTop w:val="0"/>
                  <w:marBottom w:val="0"/>
                  <w:divBdr>
                    <w:top w:val="none" w:sz="0" w:space="0" w:color="auto"/>
                    <w:left w:val="none" w:sz="0" w:space="0" w:color="auto"/>
                    <w:bottom w:val="none" w:sz="0" w:space="0" w:color="auto"/>
                    <w:right w:val="none" w:sz="0" w:space="0" w:color="auto"/>
                  </w:divBdr>
                </w:div>
                <w:div w:id="926815878">
                  <w:marLeft w:val="0"/>
                  <w:marRight w:val="0"/>
                  <w:marTop w:val="0"/>
                  <w:marBottom w:val="0"/>
                  <w:divBdr>
                    <w:top w:val="none" w:sz="0" w:space="0" w:color="auto"/>
                    <w:left w:val="none" w:sz="0" w:space="0" w:color="auto"/>
                    <w:bottom w:val="none" w:sz="0" w:space="0" w:color="auto"/>
                    <w:right w:val="none" w:sz="0" w:space="0" w:color="auto"/>
                  </w:divBdr>
                </w:div>
                <w:div w:id="657805717">
                  <w:marLeft w:val="0"/>
                  <w:marRight w:val="0"/>
                  <w:marTop w:val="0"/>
                  <w:marBottom w:val="0"/>
                  <w:divBdr>
                    <w:top w:val="none" w:sz="0" w:space="0" w:color="auto"/>
                    <w:left w:val="none" w:sz="0" w:space="0" w:color="auto"/>
                    <w:bottom w:val="none" w:sz="0" w:space="0" w:color="auto"/>
                    <w:right w:val="none" w:sz="0" w:space="0" w:color="auto"/>
                  </w:divBdr>
                </w:div>
                <w:div w:id="1525749412">
                  <w:marLeft w:val="0"/>
                  <w:marRight w:val="0"/>
                  <w:marTop w:val="0"/>
                  <w:marBottom w:val="0"/>
                  <w:divBdr>
                    <w:top w:val="none" w:sz="0" w:space="0" w:color="auto"/>
                    <w:left w:val="none" w:sz="0" w:space="0" w:color="auto"/>
                    <w:bottom w:val="none" w:sz="0" w:space="0" w:color="auto"/>
                    <w:right w:val="none" w:sz="0" w:space="0" w:color="auto"/>
                  </w:divBdr>
                </w:div>
                <w:div w:id="521625053">
                  <w:marLeft w:val="0"/>
                  <w:marRight w:val="0"/>
                  <w:marTop w:val="0"/>
                  <w:marBottom w:val="0"/>
                  <w:divBdr>
                    <w:top w:val="none" w:sz="0" w:space="0" w:color="auto"/>
                    <w:left w:val="none" w:sz="0" w:space="0" w:color="auto"/>
                    <w:bottom w:val="none" w:sz="0" w:space="0" w:color="auto"/>
                    <w:right w:val="none" w:sz="0" w:space="0" w:color="auto"/>
                  </w:divBdr>
                </w:div>
                <w:div w:id="2142993072">
                  <w:marLeft w:val="0"/>
                  <w:marRight w:val="0"/>
                  <w:marTop w:val="0"/>
                  <w:marBottom w:val="0"/>
                  <w:divBdr>
                    <w:top w:val="none" w:sz="0" w:space="0" w:color="auto"/>
                    <w:left w:val="none" w:sz="0" w:space="0" w:color="auto"/>
                    <w:bottom w:val="none" w:sz="0" w:space="0" w:color="auto"/>
                    <w:right w:val="none" w:sz="0" w:space="0" w:color="auto"/>
                  </w:divBdr>
                </w:div>
                <w:div w:id="1784299092">
                  <w:marLeft w:val="0"/>
                  <w:marRight w:val="0"/>
                  <w:marTop w:val="0"/>
                  <w:marBottom w:val="0"/>
                  <w:divBdr>
                    <w:top w:val="none" w:sz="0" w:space="0" w:color="auto"/>
                    <w:left w:val="none" w:sz="0" w:space="0" w:color="auto"/>
                    <w:bottom w:val="none" w:sz="0" w:space="0" w:color="auto"/>
                    <w:right w:val="none" w:sz="0" w:space="0" w:color="auto"/>
                  </w:divBdr>
                </w:div>
                <w:div w:id="713772651">
                  <w:marLeft w:val="0"/>
                  <w:marRight w:val="0"/>
                  <w:marTop w:val="0"/>
                  <w:marBottom w:val="0"/>
                  <w:divBdr>
                    <w:top w:val="none" w:sz="0" w:space="0" w:color="auto"/>
                    <w:left w:val="none" w:sz="0" w:space="0" w:color="auto"/>
                    <w:bottom w:val="none" w:sz="0" w:space="0" w:color="auto"/>
                    <w:right w:val="none" w:sz="0" w:space="0" w:color="auto"/>
                  </w:divBdr>
                </w:div>
                <w:div w:id="1985812107">
                  <w:marLeft w:val="0"/>
                  <w:marRight w:val="0"/>
                  <w:marTop w:val="0"/>
                  <w:marBottom w:val="0"/>
                  <w:divBdr>
                    <w:top w:val="none" w:sz="0" w:space="0" w:color="auto"/>
                    <w:left w:val="none" w:sz="0" w:space="0" w:color="auto"/>
                    <w:bottom w:val="none" w:sz="0" w:space="0" w:color="auto"/>
                    <w:right w:val="none" w:sz="0" w:space="0" w:color="auto"/>
                  </w:divBdr>
                </w:div>
                <w:div w:id="1717656350">
                  <w:marLeft w:val="0"/>
                  <w:marRight w:val="0"/>
                  <w:marTop w:val="0"/>
                  <w:marBottom w:val="0"/>
                  <w:divBdr>
                    <w:top w:val="none" w:sz="0" w:space="0" w:color="auto"/>
                    <w:left w:val="none" w:sz="0" w:space="0" w:color="auto"/>
                    <w:bottom w:val="none" w:sz="0" w:space="0" w:color="auto"/>
                    <w:right w:val="none" w:sz="0" w:space="0" w:color="auto"/>
                  </w:divBdr>
                </w:div>
                <w:div w:id="994184484">
                  <w:marLeft w:val="0"/>
                  <w:marRight w:val="0"/>
                  <w:marTop w:val="0"/>
                  <w:marBottom w:val="0"/>
                  <w:divBdr>
                    <w:top w:val="none" w:sz="0" w:space="0" w:color="auto"/>
                    <w:left w:val="none" w:sz="0" w:space="0" w:color="auto"/>
                    <w:bottom w:val="none" w:sz="0" w:space="0" w:color="auto"/>
                    <w:right w:val="none" w:sz="0" w:space="0" w:color="auto"/>
                  </w:divBdr>
                </w:div>
                <w:div w:id="780219844">
                  <w:marLeft w:val="0"/>
                  <w:marRight w:val="0"/>
                  <w:marTop w:val="0"/>
                  <w:marBottom w:val="0"/>
                  <w:divBdr>
                    <w:top w:val="none" w:sz="0" w:space="0" w:color="auto"/>
                    <w:left w:val="none" w:sz="0" w:space="0" w:color="auto"/>
                    <w:bottom w:val="none" w:sz="0" w:space="0" w:color="auto"/>
                    <w:right w:val="none" w:sz="0" w:space="0" w:color="auto"/>
                  </w:divBdr>
                </w:div>
                <w:div w:id="741176609">
                  <w:marLeft w:val="0"/>
                  <w:marRight w:val="0"/>
                  <w:marTop w:val="0"/>
                  <w:marBottom w:val="0"/>
                  <w:divBdr>
                    <w:top w:val="none" w:sz="0" w:space="0" w:color="auto"/>
                    <w:left w:val="none" w:sz="0" w:space="0" w:color="auto"/>
                    <w:bottom w:val="none" w:sz="0" w:space="0" w:color="auto"/>
                    <w:right w:val="none" w:sz="0" w:space="0" w:color="auto"/>
                  </w:divBdr>
                </w:div>
                <w:div w:id="413934364">
                  <w:marLeft w:val="0"/>
                  <w:marRight w:val="0"/>
                  <w:marTop w:val="0"/>
                  <w:marBottom w:val="0"/>
                  <w:divBdr>
                    <w:top w:val="none" w:sz="0" w:space="0" w:color="auto"/>
                    <w:left w:val="none" w:sz="0" w:space="0" w:color="auto"/>
                    <w:bottom w:val="none" w:sz="0" w:space="0" w:color="auto"/>
                    <w:right w:val="none" w:sz="0" w:space="0" w:color="auto"/>
                  </w:divBdr>
                </w:div>
                <w:div w:id="1911454128">
                  <w:marLeft w:val="0"/>
                  <w:marRight w:val="0"/>
                  <w:marTop w:val="0"/>
                  <w:marBottom w:val="0"/>
                  <w:divBdr>
                    <w:top w:val="none" w:sz="0" w:space="0" w:color="auto"/>
                    <w:left w:val="none" w:sz="0" w:space="0" w:color="auto"/>
                    <w:bottom w:val="none" w:sz="0" w:space="0" w:color="auto"/>
                    <w:right w:val="none" w:sz="0" w:space="0" w:color="auto"/>
                  </w:divBdr>
                </w:div>
                <w:div w:id="2079134700">
                  <w:marLeft w:val="0"/>
                  <w:marRight w:val="0"/>
                  <w:marTop w:val="0"/>
                  <w:marBottom w:val="0"/>
                  <w:divBdr>
                    <w:top w:val="none" w:sz="0" w:space="0" w:color="auto"/>
                    <w:left w:val="none" w:sz="0" w:space="0" w:color="auto"/>
                    <w:bottom w:val="none" w:sz="0" w:space="0" w:color="auto"/>
                    <w:right w:val="none" w:sz="0" w:space="0" w:color="auto"/>
                  </w:divBdr>
                </w:div>
                <w:div w:id="1659921793">
                  <w:marLeft w:val="0"/>
                  <w:marRight w:val="0"/>
                  <w:marTop w:val="0"/>
                  <w:marBottom w:val="0"/>
                  <w:divBdr>
                    <w:top w:val="none" w:sz="0" w:space="0" w:color="auto"/>
                    <w:left w:val="none" w:sz="0" w:space="0" w:color="auto"/>
                    <w:bottom w:val="none" w:sz="0" w:space="0" w:color="auto"/>
                    <w:right w:val="none" w:sz="0" w:space="0" w:color="auto"/>
                  </w:divBdr>
                </w:div>
                <w:div w:id="814876324">
                  <w:marLeft w:val="0"/>
                  <w:marRight w:val="0"/>
                  <w:marTop w:val="0"/>
                  <w:marBottom w:val="0"/>
                  <w:divBdr>
                    <w:top w:val="none" w:sz="0" w:space="0" w:color="auto"/>
                    <w:left w:val="none" w:sz="0" w:space="0" w:color="auto"/>
                    <w:bottom w:val="none" w:sz="0" w:space="0" w:color="auto"/>
                    <w:right w:val="none" w:sz="0" w:space="0" w:color="auto"/>
                  </w:divBdr>
                </w:div>
                <w:div w:id="1315335042">
                  <w:marLeft w:val="0"/>
                  <w:marRight w:val="0"/>
                  <w:marTop w:val="0"/>
                  <w:marBottom w:val="0"/>
                  <w:divBdr>
                    <w:top w:val="none" w:sz="0" w:space="0" w:color="auto"/>
                    <w:left w:val="none" w:sz="0" w:space="0" w:color="auto"/>
                    <w:bottom w:val="none" w:sz="0" w:space="0" w:color="auto"/>
                    <w:right w:val="none" w:sz="0" w:space="0" w:color="auto"/>
                  </w:divBdr>
                </w:div>
                <w:div w:id="1929654844">
                  <w:marLeft w:val="0"/>
                  <w:marRight w:val="0"/>
                  <w:marTop w:val="0"/>
                  <w:marBottom w:val="0"/>
                  <w:divBdr>
                    <w:top w:val="none" w:sz="0" w:space="0" w:color="auto"/>
                    <w:left w:val="none" w:sz="0" w:space="0" w:color="auto"/>
                    <w:bottom w:val="none" w:sz="0" w:space="0" w:color="auto"/>
                    <w:right w:val="none" w:sz="0" w:space="0" w:color="auto"/>
                  </w:divBdr>
                </w:div>
                <w:div w:id="1122841495">
                  <w:marLeft w:val="0"/>
                  <w:marRight w:val="0"/>
                  <w:marTop w:val="0"/>
                  <w:marBottom w:val="0"/>
                  <w:divBdr>
                    <w:top w:val="none" w:sz="0" w:space="0" w:color="auto"/>
                    <w:left w:val="none" w:sz="0" w:space="0" w:color="auto"/>
                    <w:bottom w:val="none" w:sz="0" w:space="0" w:color="auto"/>
                    <w:right w:val="none" w:sz="0" w:space="0" w:color="auto"/>
                  </w:divBdr>
                </w:div>
                <w:div w:id="738552383">
                  <w:marLeft w:val="0"/>
                  <w:marRight w:val="0"/>
                  <w:marTop w:val="0"/>
                  <w:marBottom w:val="0"/>
                  <w:divBdr>
                    <w:top w:val="none" w:sz="0" w:space="0" w:color="auto"/>
                    <w:left w:val="none" w:sz="0" w:space="0" w:color="auto"/>
                    <w:bottom w:val="none" w:sz="0" w:space="0" w:color="auto"/>
                    <w:right w:val="none" w:sz="0" w:space="0" w:color="auto"/>
                  </w:divBdr>
                </w:div>
                <w:div w:id="618340113">
                  <w:marLeft w:val="0"/>
                  <w:marRight w:val="0"/>
                  <w:marTop w:val="0"/>
                  <w:marBottom w:val="0"/>
                  <w:divBdr>
                    <w:top w:val="none" w:sz="0" w:space="0" w:color="auto"/>
                    <w:left w:val="none" w:sz="0" w:space="0" w:color="auto"/>
                    <w:bottom w:val="none" w:sz="0" w:space="0" w:color="auto"/>
                    <w:right w:val="none" w:sz="0" w:space="0" w:color="auto"/>
                  </w:divBdr>
                </w:div>
                <w:div w:id="1671517939">
                  <w:marLeft w:val="0"/>
                  <w:marRight w:val="0"/>
                  <w:marTop w:val="0"/>
                  <w:marBottom w:val="0"/>
                  <w:divBdr>
                    <w:top w:val="none" w:sz="0" w:space="0" w:color="auto"/>
                    <w:left w:val="none" w:sz="0" w:space="0" w:color="auto"/>
                    <w:bottom w:val="none" w:sz="0" w:space="0" w:color="auto"/>
                    <w:right w:val="none" w:sz="0" w:space="0" w:color="auto"/>
                  </w:divBdr>
                </w:div>
                <w:div w:id="1085033452">
                  <w:marLeft w:val="0"/>
                  <w:marRight w:val="0"/>
                  <w:marTop w:val="0"/>
                  <w:marBottom w:val="0"/>
                  <w:divBdr>
                    <w:top w:val="none" w:sz="0" w:space="0" w:color="auto"/>
                    <w:left w:val="none" w:sz="0" w:space="0" w:color="auto"/>
                    <w:bottom w:val="none" w:sz="0" w:space="0" w:color="auto"/>
                    <w:right w:val="none" w:sz="0" w:space="0" w:color="auto"/>
                  </w:divBdr>
                </w:div>
                <w:div w:id="860362984">
                  <w:marLeft w:val="0"/>
                  <w:marRight w:val="0"/>
                  <w:marTop w:val="0"/>
                  <w:marBottom w:val="0"/>
                  <w:divBdr>
                    <w:top w:val="none" w:sz="0" w:space="0" w:color="auto"/>
                    <w:left w:val="none" w:sz="0" w:space="0" w:color="auto"/>
                    <w:bottom w:val="none" w:sz="0" w:space="0" w:color="auto"/>
                    <w:right w:val="none" w:sz="0" w:space="0" w:color="auto"/>
                  </w:divBdr>
                </w:div>
                <w:div w:id="342754162">
                  <w:marLeft w:val="0"/>
                  <w:marRight w:val="0"/>
                  <w:marTop w:val="0"/>
                  <w:marBottom w:val="0"/>
                  <w:divBdr>
                    <w:top w:val="none" w:sz="0" w:space="0" w:color="auto"/>
                    <w:left w:val="none" w:sz="0" w:space="0" w:color="auto"/>
                    <w:bottom w:val="none" w:sz="0" w:space="0" w:color="auto"/>
                    <w:right w:val="none" w:sz="0" w:space="0" w:color="auto"/>
                  </w:divBdr>
                </w:div>
                <w:div w:id="689453180">
                  <w:marLeft w:val="0"/>
                  <w:marRight w:val="0"/>
                  <w:marTop w:val="0"/>
                  <w:marBottom w:val="0"/>
                  <w:divBdr>
                    <w:top w:val="none" w:sz="0" w:space="0" w:color="auto"/>
                    <w:left w:val="none" w:sz="0" w:space="0" w:color="auto"/>
                    <w:bottom w:val="none" w:sz="0" w:space="0" w:color="auto"/>
                    <w:right w:val="none" w:sz="0" w:space="0" w:color="auto"/>
                  </w:divBdr>
                </w:div>
                <w:div w:id="1993408778">
                  <w:marLeft w:val="0"/>
                  <w:marRight w:val="0"/>
                  <w:marTop w:val="0"/>
                  <w:marBottom w:val="0"/>
                  <w:divBdr>
                    <w:top w:val="none" w:sz="0" w:space="0" w:color="auto"/>
                    <w:left w:val="none" w:sz="0" w:space="0" w:color="auto"/>
                    <w:bottom w:val="none" w:sz="0" w:space="0" w:color="auto"/>
                    <w:right w:val="none" w:sz="0" w:space="0" w:color="auto"/>
                  </w:divBdr>
                </w:div>
                <w:div w:id="1675759851">
                  <w:marLeft w:val="0"/>
                  <w:marRight w:val="0"/>
                  <w:marTop w:val="0"/>
                  <w:marBottom w:val="0"/>
                  <w:divBdr>
                    <w:top w:val="none" w:sz="0" w:space="0" w:color="auto"/>
                    <w:left w:val="none" w:sz="0" w:space="0" w:color="auto"/>
                    <w:bottom w:val="none" w:sz="0" w:space="0" w:color="auto"/>
                    <w:right w:val="none" w:sz="0" w:space="0" w:color="auto"/>
                  </w:divBdr>
                </w:div>
                <w:div w:id="68433060">
                  <w:marLeft w:val="0"/>
                  <w:marRight w:val="0"/>
                  <w:marTop w:val="0"/>
                  <w:marBottom w:val="0"/>
                  <w:divBdr>
                    <w:top w:val="none" w:sz="0" w:space="0" w:color="auto"/>
                    <w:left w:val="none" w:sz="0" w:space="0" w:color="auto"/>
                    <w:bottom w:val="none" w:sz="0" w:space="0" w:color="auto"/>
                    <w:right w:val="none" w:sz="0" w:space="0" w:color="auto"/>
                  </w:divBdr>
                </w:div>
                <w:div w:id="341664699">
                  <w:marLeft w:val="0"/>
                  <w:marRight w:val="0"/>
                  <w:marTop w:val="0"/>
                  <w:marBottom w:val="0"/>
                  <w:divBdr>
                    <w:top w:val="none" w:sz="0" w:space="0" w:color="auto"/>
                    <w:left w:val="none" w:sz="0" w:space="0" w:color="auto"/>
                    <w:bottom w:val="none" w:sz="0" w:space="0" w:color="auto"/>
                    <w:right w:val="none" w:sz="0" w:space="0" w:color="auto"/>
                  </w:divBdr>
                </w:div>
                <w:div w:id="856651375">
                  <w:marLeft w:val="0"/>
                  <w:marRight w:val="0"/>
                  <w:marTop w:val="0"/>
                  <w:marBottom w:val="0"/>
                  <w:divBdr>
                    <w:top w:val="none" w:sz="0" w:space="0" w:color="auto"/>
                    <w:left w:val="none" w:sz="0" w:space="0" w:color="auto"/>
                    <w:bottom w:val="none" w:sz="0" w:space="0" w:color="auto"/>
                    <w:right w:val="none" w:sz="0" w:space="0" w:color="auto"/>
                  </w:divBdr>
                </w:div>
                <w:div w:id="1052921068">
                  <w:marLeft w:val="0"/>
                  <w:marRight w:val="0"/>
                  <w:marTop w:val="0"/>
                  <w:marBottom w:val="0"/>
                  <w:divBdr>
                    <w:top w:val="none" w:sz="0" w:space="0" w:color="auto"/>
                    <w:left w:val="none" w:sz="0" w:space="0" w:color="auto"/>
                    <w:bottom w:val="none" w:sz="0" w:space="0" w:color="auto"/>
                    <w:right w:val="none" w:sz="0" w:space="0" w:color="auto"/>
                  </w:divBdr>
                </w:div>
                <w:div w:id="528758444">
                  <w:marLeft w:val="0"/>
                  <w:marRight w:val="0"/>
                  <w:marTop w:val="0"/>
                  <w:marBottom w:val="0"/>
                  <w:divBdr>
                    <w:top w:val="none" w:sz="0" w:space="0" w:color="auto"/>
                    <w:left w:val="none" w:sz="0" w:space="0" w:color="auto"/>
                    <w:bottom w:val="none" w:sz="0" w:space="0" w:color="auto"/>
                    <w:right w:val="none" w:sz="0" w:space="0" w:color="auto"/>
                  </w:divBdr>
                </w:div>
                <w:div w:id="107312294">
                  <w:marLeft w:val="0"/>
                  <w:marRight w:val="0"/>
                  <w:marTop w:val="0"/>
                  <w:marBottom w:val="0"/>
                  <w:divBdr>
                    <w:top w:val="none" w:sz="0" w:space="0" w:color="auto"/>
                    <w:left w:val="none" w:sz="0" w:space="0" w:color="auto"/>
                    <w:bottom w:val="none" w:sz="0" w:space="0" w:color="auto"/>
                    <w:right w:val="none" w:sz="0" w:space="0" w:color="auto"/>
                  </w:divBdr>
                </w:div>
                <w:div w:id="1001851982">
                  <w:marLeft w:val="0"/>
                  <w:marRight w:val="0"/>
                  <w:marTop w:val="0"/>
                  <w:marBottom w:val="0"/>
                  <w:divBdr>
                    <w:top w:val="none" w:sz="0" w:space="0" w:color="auto"/>
                    <w:left w:val="none" w:sz="0" w:space="0" w:color="auto"/>
                    <w:bottom w:val="none" w:sz="0" w:space="0" w:color="auto"/>
                    <w:right w:val="none" w:sz="0" w:space="0" w:color="auto"/>
                  </w:divBdr>
                </w:div>
                <w:div w:id="681934315">
                  <w:marLeft w:val="0"/>
                  <w:marRight w:val="0"/>
                  <w:marTop w:val="0"/>
                  <w:marBottom w:val="0"/>
                  <w:divBdr>
                    <w:top w:val="none" w:sz="0" w:space="0" w:color="auto"/>
                    <w:left w:val="none" w:sz="0" w:space="0" w:color="auto"/>
                    <w:bottom w:val="none" w:sz="0" w:space="0" w:color="auto"/>
                    <w:right w:val="none" w:sz="0" w:space="0" w:color="auto"/>
                  </w:divBdr>
                </w:div>
                <w:div w:id="987902070">
                  <w:marLeft w:val="0"/>
                  <w:marRight w:val="0"/>
                  <w:marTop w:val="0"/>
                  <w:marBottom w:val="0"/>
                  <w:divBdr>
                    <w:top w:val="none" w:sz="0" w:space="0" w:color="auto"/>
                    <w:left w:val="none" w:sz="0" w:space="0" w:color="auto"/>
                    <w:bottom w:val="none" w:sz="0" w:space="0" w:color="auto"/>
                    <w:right w:val="none" w:sz="0" w:space="0" w:color="auto"/>
                  </w:divBdr>
                </w:div>
                <w:div w:id="647786519">
                  <w:marLeft w:val="0"/>
                  <w:marRight w:val="0"/>
                  <w:marTop w:val="0"/>
                  <w:marBottom w:val="0"/>
                  <w:divBdr>
                    <w:top w:val="none" w:sz="0" w:space="0" w:color="auto"/>
                    <w:left w:val="none" w:sz="0" w:space="0" w:color="auto"/>
                    <w:bottom w:val="none" w:sz="0" w:space="0" w:color="auto"/>
                    <w:right w:val="none" w:sz="0" w:space="0" w:color="auto"/>
                  </w:divBdr>
                </w:div>
                <w:div w:id="1420519678">
                  <w:marLeft w:val="0"/>
                  <w:marRight w:val="0"/>
                  <w:marTop w:val="0"/>
                  <w:marBottom w:val="0"/>
                  <w:divBdr>
                    <w:top w:val="none" w:sz="0" w:space="0" w:color="auto"/>
                    <w:left w:val="none" w:sz="0" w:space="0" w:color="auto"/>
                    <w:bottom w:val="none" w:sz="0" w:space="0" w:color="auto"/>
                    <w:right w:val="none" w:sz="0" w:space="0" w:color="auto"/>
                  </w:divBdr>
                </w:div>
                <w:div w:id="2130511783">
                  <w:marLeft w:val="0"/>
                  <w:marRight w:val="0"/>
                  <w:marTop w:val="0"/>
                  <w:marBottom w:val="0"/>
                  <w:divBdr>
                    <w:top w:val="none" w:sz="0" w:space="0" w:color="auto"/>
                    <w:left w:val="none" w:sz="0" w:space="0" w:color="auto"/>
                    <w:bottom w:val="none" w:sz="0" w:space="0" w:color="auto"/>
                    <w:right w:val="none" w:sz="0" w:space="0" w:color="auto"/>
                  </w:divBdr>
                </w:div>
                <w:div w:id="547692504">
                  <w:marLeft w:val="0"/>
                  <w:marRight w:val="0"/>
                  <w:marTop w:val="0"/>
                  <w:marBottom w:val="0"/>
                  <w:divBdr>
                    <w:top w:val="none" w:sz="0" w:space="0" w:color="auto"/>
                    <w:left w:val="none" w:sz="0" w:space="0" w:color="auto"/>
                    <w:bottom w:val="none" w:sz="0" w:space="0" w:color="auto"/>
                    <w:right w:val="none" w:sz="0" w:space="0" w:color="auto"/>
                  </w:divBdr>
                </w:div>
                <w:div w:id="1006597169">
                  <w:marLeft w:val="0"/>
                  <w:marRight w:val="0"/>
                  <w:marTop w:val="0"/>
                  <w:marBottom w:val="0"/>
                  <w:divBdr>
                    <w:top w:val="none" w:sz="0" w:space="0" w:color="auto"/>
                    <w:left w:val="none" w:sz="0" w:space="0" w:color="auto"/>
                    <w:bottom w:val="none" w:sz="0" w:space="0" w:color="auto"/>
                    <w:right w:val="none" w:sz="0" w:space="0" w:color="auto"/>
                  </w:divBdr>
                </w:div>
                <w:div w:id="755980670">
                  <w:marLeft w:val="0"/>
                  <w:marRight w:val="0"/>
                  <w:marTop w:val="0"/>
                  <w:marBottom w:val="0"/>
                  <w:divBdr>
                    <w:top w:val="none" w:sz="0" w:space="0" w:color="auto"/>
                    <w:left w:val="none" w:sz="0" w:space="0" w:color="auto"/>
                    <w:bottom w:val="none" w:sz="0" w:space="0" w:color="auto"/>
                    <w:right w:val="none" w:sz="0" w:space="0" w:color="auto"/>
                  </w:divBdr>
                </w:div>
                <w:div w:id="1611160506">
                  <w:marLeft w:val="0"/>
                  <w:marRight w:val="0"/>
                  <w:marTop w:val="0"/>
                  <w:marBottom w:val="0"/>
                  <w:divBdr>
                    <w:top w:val="none" w:sz="0" w:space="0" w:color="auto"/>
                    <w:left w:val="none" w:sz="0" w:space="0" w:color="auto"/>
                    <w:bottom w:val="none" w:sz="0" w:space="0" w:color="auto"/>
                    <w:right w:val="none" w:sz="0" w:space="0" w:color="auto"/>
                  </w:divBdr>
                </w:div>
                <w:div w:id="150945687">
                  <w:marLeft w:val="0"/>
                  <w:marRight w:val="0"/>
                  <w:marTop w:val="0"/>
                  <w:marBottom w:val="0"/>
                  <w:divBdr>
                    <w:top w:val="none" w:sz="0" w:space="0" w:color="auto"/>
                    <w:left w:val="none" w:sz="0" w:space="0" w:color="auto"/>
                    <w:bottom w:val="none" w:sz="0" w:space="0" w:color="auto"/>
                    <w:right w:val="none" w:sz="0" w:space="0" w:color="auto"/>
                  </w:divBdr>
                </w:div>
                <w:div w:id="603154613">
                  <w:marLeft w:val="0"/>
                  <w:marRight w:val="0"/>
                  <w:marTop w:val="0"/>
                  <w:marBottom w:val="0"/>
                  <w:divBdr>
                    <w:top w:val="none" w:sz="0" w:space="0" w:color="auto"/>
                    <w:left w:val="none" w:sz="0" w:space="0" w:color="auto"/>
                    <w:bottom w:val="none" w:sz="0" w:space="0" w:color="auto"/>
                    <w:right w:val="none" w:sz="0" w:space="0" w:color="auto"/>
                  </w:divBdr>
                </w:div>
                <w:div w:id="517622690">
                  <w:marLeft w:val="0"/>
                  <w:marRight w:val="0"/>
                  <w:marTop w:val="0"/>
                  <w:marBottom w:val="0"/>
                  <w:divBdr>
                    <w:top w:val="none" w:sz="0" w:space="0" w:color="auto"/>
                    <w:left w:val="none" w:sz="0" w:space="0" w:color="auto"/>
                    <w:bottom w:val="none" w:sz="0" w:space="0" w:color="auto"/>
                    <w:right w:val="none" w:sz="0" w:space="0" w:color="auto"/>
                  </w:divBdr>
                </w:div>
                <w:div w:id="345643786">
                  <w:marLeft w:val="0"/>
                  <w:marRight w:val="0"/>
                  <w:marTop w:val="0"/>
                  <w:marBottom w:val="0"/>
                  <w:divBdr>
                    <w:top w:val="none" w:sz="0" w:space="0" w:color="auto"/>
                    <w:left w:val="none" w:sz="0" w:space="0" w:color="auto"/>
                    <w:bottom w:val="none" w:sz="0" w:space="0" w:color="auto"/>
                    <w:right w:val="none" w:sz="0" w:space="0" w:color="auto"/>
                  </w:divBdr>
                </w:div>
                <w:div w:id="1673609071">
                  <w:marLeft w:val="0"/>
                  <w:marRight w:val="0"/>
                  <w:marTop w:val="0"/>
                  <w:marBottom w:val="0"/>
                  <w:divBdr>
                    <w:top w:val="none" w:sz="0" w:space="0" w:color="auto"/>
                    <w:left w:val="none" w:sz="0" w:space="0" w:color="auto"/>
                    <w:bottom w:val="none" w:sz="0" w:space="0" w:color="auto"/>
                    <w:right w:val="none" w:sz="0" w:space="0" w:color="auto"/>
                  </w:divBdr>
                </w:div>
                <w:div w:id="776219460">
                  <w:marLeft w:val="0"/>
                  <w:marRight w:val="0"/>
                  <w:marTop w:val="0"/>
                  <w:marBottom w:val="0"/>
                  <w:divBdr>
                    <w:top w:val="none" w:sz="0" w:space="0" w:color="auto"/>
                    <w:left w:val="none" w:sz="0" w:space="0" w:color="auto"/>
                    <w:bottom w:val="none" w:sz="0" w:space="0" w:color="auto"/>
                    <w:right w:val="none" w:sz="0" w:space="0" w:color="auto"/>
                  </w:divBdr>
                </w:div>
                <w:div w:id="1456943619">
                  <w:marLeft w:val="0"/>
                  <w:marRight w:val="0"/>
                  <w:marTop w:val="0"/>
                  <w:marBottom w:val="0"/>
                  <w:divBdr>
                    <w:top w:val="none" w:sz="0" w:space="0" w:color="auto"/>
                    <w:left w:val="none" w:sz="0" w:space="0" w:color="auto"/>
                    <w:bottom w:val="none" w:sz="0" w:space="0" w:color="auto"/>
                    <w:right w:val="none" w:sz="0" w:space="0" w:color="auto"/>
                  </w:divBdr>
                </w:div>
                <w:div w:id="1188831676">
                  <w:marLeft w:val="0"/>
                  <w:marRight w:val="0"/>
                  <w:marTop w:val="0"/>
                  <w:marBottom w:val="0"/>
                  <w:divBdr>
                    <w:top w:val="none" w:sz="0" w:space="0" w:color="auto"/>
                    <w:left w:val="none" w:sz="0" w:space="0" w:color="auto"/>
                    <w:bottom w:val="none" w:sz="0" w:space="0" w:color="auto"/>
                    <w:right w:val="none" w:sz="0" w:space="0" w:color="auto"/>
                  </w:divBdr>
                </w:div>
                <w:div w:id="801459007">
                  <w:marLeft w:val="0"/>
                  <w:marRight w:val="0"/>
                  <w:marTop w:val="0"/>
                  <w:marBottom w:val="0"/>
                  <w:divBdr>
                    <w:top w:val="none" w:sz="0" w:space="0" w:color="auto"/>
                    <w:left w:val="none" w:sz="0" w:space="0" w:color="auto"/>
                    <w:bottom w:val="none" w:sz="0" w:space="0" w:color="auto"/>
                    <w:right w:val="none" w:sz="0" w:space="0" w:color="auto"/>
                  </w:divBdr>
                </w:div>
                <w:div w:id="1075786323">
                  <w:marLeft w:val="0"/>
                  <w:marRight w:val="0"/>
                  <w:marTop w:val="0"/>
                  <w:marBottom w:val="0"/>
                  <w:divBdr>
                    <w:top w:val="none" w:sz="0" w:space="0" w:color="auto"/>
                    <w:left w:val="none" w:sz="0" w:space="0" w:color="auto"/>
                    <w:bottom w:val="none" w:sz="0" w:space="0" w:color="auto"/>
                    <w:right w:val="none" w:sz="0" w:space="0" w:color="auto"/>
                  </w:divBdr>
                </w:div>
                <w:div w:id="904685152">
                  <w:marLeft w:val="0"/>
                  <w:marRight w:val="0"/>
                  <w:marTop w:val="0"/>
                  <w:marBottom w:val="0"/>
                  <w:divBdr>
                    <w:top w:val="none" w:sz="0" w:space="0" w:color="auto"/>
                    <w:left w:val="none" w:sz="0" w:space="0" w:color="auto"/>
                    <w:bottom w:val="none" w:sz="0" w:space="0" w:color="auto"/>
                    <w:right w:val="none" w:sz="0" w:space="0" w:color="auto"/>
                  </w:divBdr>
                </w:div>
                <w:div w:id="2957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69711">
          <w:marLeft w:val="0"/>
          <w:marRight w:val="0"/>
          <w:marTop w:val="0"/>
          <w:marBottom w:val="0"/>
          <w:divBdr>
            <w:top w:val="none" w:sz="0" w:space="0" w:color="auto"/>
            <w:left w:val="none" w:sz="0" w:space="0" w:color="auto"/>
            <w:bottom w:val="none" w:sz="0" w:space="0" w:color="auto"/>
            <w:right w:val="none" w:sz="0" w:space="0" w:color="auto"/>
          </w:divBdr>
          <w:divsChild>
            <w:div w:id="119996851">
              <w:marLeft w:val="0"/>
              <w:marRight w:val="0"/>
              <w:marTop w:val="0"/>
              <w:marBottom w:val="0"/>
              <w:divBdr>
                <w:top w:val="none" w:sz="0" w:space="0" w:color="auto"/>
                <w:left w:val="none" w:sz="0" w:space="0" w:color="auto"/>
                <w:bottom w:val="none" w:sz="0" w:space="0" w:color="auto"/>
                <w:right w:val="none" w:sz="0" w:space="0" w:color="auto"/>
              </w:divBdr>
              <w:divsChild>
                <w:div w:id="1226993563">
                  <w:marLeft w:val="0"/>
                  <w:marRight w:val="0"/>
                  <w:marTop w:val="0"/>
                  <w:marBottom w:val="0"/>
                  <w:divBdr>
                    <w:top w:val="none" w:sz="0" w:space="0" w:color="auto"/>
                    <w:left w:val="none" w:sz="0" w:space="0" w:color="auto"/>
                    <w:bottom w:val="none" w:sz="0" w:space="0" w:color="auto"/>
                    <w:right w:val="none" w:sz="0" w:space="0" w:color="auto"/>
                  </w:divBdr>
                </w:div>
                <w:div w:id="1204444571">
                  <w:marLeft w:val="0"/>
                  <w:marRight w:val="0"/>
                  <w:marTop w:val="0"/>
                  <w:marBottom w:val="0"/>
                  <w:divBdr>
                    <w:top w:val="none" w:sz="0" w:space="0" w:color="auto"/>
                    <w:left w:val="none" w:sz="0" w:space="0" w:color="auto"/>
                    <w:bottom w:val="none" w:sz="0" w:space="0" w:color="auto"/>
                    <w:right w:val="none" w:sz="0" w:space="0" w:color="auto"/>
                  </w:divBdr>
                </w:div>
                <w:div w:id="507789919">
                  <w:marLeft w:val="0"/>
                  <w:marRight w:val="0"/>
                  <w:marTop w:val="0"/>
                  <w:marBottom w:val="0"/>
                  <w:divBdr>
                    <w:top w:val="none" w:sz="0" w:space="0" w:color="auto"/>
                    <w:left w:val="none" w:sz="0" w:space="0" w:color="auto"/>
                    <w:bottom w:val="none" w:sz="0" w:space="0" w:color="auto"/>
                    <w:right w:val="none" w:sz="0" w:space="0" w:color="auto"/>
                  </w:divBdr>
                </w:div>
                <w:div w:id="1634863816">
                  <w:marLeft w:val="0"/>
                  <w:marRight w:val="0"/>
                  <w:marTop w:val="0"/>
                  <w:marBottom w:val="0"/>
                  <w:divBdr>
                    <w:top w:val="none" w:sz="0" w:space="0" w:color="auto"/>
                    <w:left w:val="none" w:sz="0" w:space="0" w:color="auto"/>
                    <w:bottom w:val="none" w:sz="0" w:space="0" w:color="auto"/>
                    <w:right w:val="none" w:sz="0" w:space="0" w:color="auto"/>
                  </w:divBdr>
                </w:div>
                <w:div w:id="432550716">
                  <w:marLeft w:val="0"/>
                  <w:marRight w:val="0"/>
                  <w:marTop w:val="0"/>
                  <w:marBottom w:val="0"/>
                  <w:divBdr>
                    <w:top w:val="none" w:sz="0" w:space="0" w:color="auto"/>
                    <w:left w:val="none" w:sz="0" w:space="0" w:color="auto"/>
                    <w:bottom w:val="none" w:sz="0" w:space="0" w:color="auto"/>
                    <w:right w:val="none" w:sz="0" w:space="0" w:color="auto"/>
                  </w:divBdr>
                </w:div>
                <w:div w:id="472990735">
                  <w:marLeft w:val="0"/>
                  <w:marRight w:val="0"/>
                  <w:marTop w:val="0"/>
                  <w:marBottom w:val="0"/>
                  <w:divBdr>
                    <w:top w:val="none" w:sz="0" w:space="0" w:color="auto"/>
                    <w:left w:val="none" w:sz="0" w:space="0" w:color="auto"/>
                    <w:bottom w:val="none" w:sz="0" w:space="0" w:color="auto"/>
                    <w:right w:val="none" w:sz="0" w:space="0" w:color="auto"/>
                  </w:divBdr>
                </w:div>
                <w:div w:id="143856888">
                  <w:marLeft w:val="0"/>
                  <w:marRight w:val="0"/>
                  <w:marTop w:val="0"/>
                  <w:marBottom w:val="0"/>
                  <w:divBdr>
                    <w:top w:val="none" w:sz="0" w:space="0" w:color="auto"/>
                    <w:left w:val="none" w:sz="0" w:space="0" w:color="auto"/>
                    <w:bottom w:val="none" w:sz="0" w:space="0" w:color="auto"/>
                    <w:right w:val="none" w:sz="0" w:space="0" w:color="auto"/>
                  </w:divBdr>
                </w:div>
                <w:div w:id="2043239455">
                  <w:marLeft w:val="0"/>
                  <w:marRight w:val="0"/>
                  <w:marTop w:val="0"/>
                  <w:marBottom w:val="0"/>
                  <w:divBdr>
                    <w:top w:val="none" w:sz="0" w:space="0" w:color="auto"/>
                    <w:left w:val="none" w:sz="0" w:space="0" w:color="auto"/>
                    <w:bottom w:val="none" w:sz="0" w:space="0" w:color="auto"/>
                    <w:right w:val="none" w:sz="0" w:space="0" w:color="auto"/>
                  </w:divBdr>
                </w:div>
                <w:div w:id="791436365">
                  <w:marLeft w:val="0"/>
                  <w:marRight w:val="0"/>
                  <w:marTop w:val="0"/>
                  <w:marBottom w:val="0"/>
                  <w:divBdr>
                    <w:top w:val="none" w:sz="0" w:space="0" w:color="auto"/>
                    <w:left w:val="none" w:sz="0" w:space="0" w:color="auto"/>
                    <w:bottom w:val="none" w:sz="0" w:space="0" w:color="auto"/>
                    <w:right w:val="none" w:sz="0" w:space="0" w:color="auto"/>
                  </w:divBdr>
                </w:div>
                <w:div w:id="724833223">
                  <w:marLeft w:val="0"/>
                  <w:marRight w:val="0"/>
                  <w:marTop w:val="0"/>
                  <w:marBottom w:val="0"/>
                  <w:divBdr>
                    <w:top w:val="none" w:sz="0" w:space="0" w:color="auto"/>
                    <w:left w:val="none" w:sz="0" w:space="0" w:color="auto"/>
                    <w:bottom w:val="none" w:sz="0" w:space="0" w:color="auto"/>
                    <w:right w:val="none" w:sz="0" w:space="0" w:color="auto"/>
                  </w:divBdr>
                </w:div>
                <w:div w:id="1141384232">
                  <w:marLeft w:val="0"/>
                  <w:marRight w:val="0"/>
                  <w:marTop w:val="0"/>
                  <w:marBottom w:val="0"/>
                  <w:divBdr>
                    <w:top w:val="none" w:sz="0" w:space="0" w:color="auto"/>
                    <w:left w:val="none" w:sz="0" w:space="0" w:color="auto"/>
                    <w:bottom w:val="none" w:sz="0" w:space="0" w:color="auto"/>
                    <w:right w:val="none" w:sz="0" w:space="0" w:color="auto"/>
                  </w:divBdr>
                </w:div>
                <w:div w:id="655762167">
                  <w:marLeft w:val="0"/>
                  <w:marRight w:val="0"/>
                  <w:marTop w:val="0"/>
                  <w:marBottom w:val="0"/>
                  <w:divBdr>
                    <w:top w:val="none" w:sz="0" w:space="0" w:color="auto"/>
                    <w:left w:val="none" w:sz="0" w:space="0" w:color="auto"/>
                    <w:bottom w:val="none" w:sz="0" w:space="0" w:color="auto"/>
                    <w:right w:val="none" w:sz="0" w:space="0" w:color="auto"/>
                  </w:divBdr>
                </w:div>
                <w:div w:id="1982416873">
                  <w:marLeft w:val="0"/>
                  <w:marRight w:val="0"/>
                  <w:marTop w:val="0"/>
                  <w:marBottom w:val="0"/>
                  <w:divBdr>
                    <w:top w:val="none" w:sz="0" w:space="0" w:color="auto"/>
                    <w:left w:val="none" w:sz="0" w:space="0" w:color="auto"/>
                    <w:bottom w:val="none" w:sz="0" w:space="0" w:color="auto"/>
                    <w:right w:val="none" w:sz="0" w:space="0" w:color="auto"/>
                  </w:divBdr>
                </w:div>
                <w:div w:id="1590390631">
                  <w:marLeft w:val="0"/>
                  <w:marRight w:val="0"/>
                  <w:marTop w:val="0"/>
                  <w:marBottom w:val="0"/>
                  <w:divBdr>
                    <w:top w:val="none" w:sz="0" w:space="0" w:color="auto"/>
                    <w:left w:val="none" w:sz="0" w:space="0" w:color="auto"/>
                    <w:bottom w:val="none" w:sz="0" w:space="0" w:color="auto"/>
                    <w:right w:val="none" w:sz="0" w:space="0" w:color="auto"/>
                  </w:divBdr>
                </w:div>
                <w:div w:id="1889297048">
                  <w:marLeft w:val="0"/>
                  <w:marRight w:val="0"/>
                  <w:marTop w:val="0"/>
                  <w:marBottom w:val="0"/>
                  <w:divBdr>
                    <w:top w:val="none" w:sz="0" w:space="0" w:color="auto"/>
                    <w:left w:val="none" w:sz="0" w:space="0" w:color="auto"/>
                    <w:bottom w:val="none" w:sz="0" w:space="0" w:color="auto"/>
                    <w:right w:val="none" w:sz="0" w:space="0" w:color="auto"/>
                  </w:divBdr>
                </w:div>
                <w:div w:id="270362278">
                  <w:marLeft w:val="0"/>
                  <w:marRight w:val="0"/>
                  <w:marTop w:val="0"/>
                  <w:marBottom w:val="0"/>
                  <w:divBdr>
                    <w:top w:val="none" w:sz="0" w:space="0" w:color="auto"/>
                    <w:left w:val="none" w:sz="0" w:space="0" w:color="auto"/>
                    <w:bottom w:val="none" w:sz="0" w:space="0" w:color="auto"/>
                    <w:right w:val="none" w:sz="0" w:space="0" w:color="auto"/>
                  </w:divBdr>
                </w:div>
                <w:div w:id="626131893">
                  <w:marLeft w:val="0"/>
                  <w:marRight w:val="0"/>
                  <w:marTop w:val="0"/>
                  <w:marBottom w:val="0"/>
                  <w:divBdr>
                    <w:top w:val="none" w:sz="0" w:space="0" w:color="auto"/>
                    <w:left w:val="none" w:sz="0" w:space="0" w:color="auto"/>
                    <w:bottom w:val="none" w:sz="0" w:space="0" w:color="auto"/>
                    <w:right w:val="none" w:sz="0" w:space="0" w:color="auto"/>
                  </w:divBdr>
                </w:div>
                <w:div w:id="1146431245">
                  <w:marLeft w:val="0"/>
                  <w:marRight w:val="0"/>
                  <w:marTop w:val="0"/>
                  <w:marBottom w:val="0"/>
                  <w:divBdr>
                    <w:top w:val="none" w:sz="0" w:space="0" w:color="auto"/>
                    <w:left w:val="none" w:sz="0" w:space="0" w:color="auto"/>
                    <w:bottom w:val="none" w:sz="0" w:space="0" w:color="auto"/>
                    <w:right w:val="none" w:sz="0" w:space="0" w:color="auto"/>
                  </w:divBdr>
                </w:div>
                <w:div w:id="695423624">
                  <w:marLeft w:val="0"/>
                  <w:marRight w:val="0"/>
                  <w:marTop w:val="0"/>
                  <w:marBottom w:val="0"/>
                  <w:divBdr>
                    <w:top w:val="none" w:sz="0" w:space="0" w:color="auto"/>
                    <w:left w:val="none" w:sz="0" w:space="0" w:color="auto"/>
                    <w:bottom w:val="none" w:sz="0" w:space="0" w:color="auto"/>
                    <w:right w:val="none" w:sz="0" w:space="0" w:color="auto"/>
                  </w:divBdr>
                </w:div>
                <w:div w:id="970331254">
                  <w:marLeft w:val="0"/>
                  <w:marRight w:val="0"/>
                  <w:marTop w:val="0"/>
                  <w:marBottom w:val="0"/>
                  <w:divBdr>
                    <w:top w:val="none" w:sz="0" w:space="0" w:color="auto"/>
                    <w:left w:val="none" w:sz="0" w:space="0" w:color="auto"/>
                    <w:bottom w:val="none" w:sz="0" w:space="0" w:color="auto"/>
                    <w:right w:val="none" w:sz="0" w:space="0" w:color="auto"/>
                  </w:divBdr>
                </w:div>
                <w:div w:id="88161422">
                  <w:marLeft w:val="0"/>
                  <w:marRight w:val="0"/>
                  <w:marTop w:val="0"/>
                  <w:marBottom w:val="0"/>
                  <w:divBdr>
                    <w:top w:val="none" w:sz="0" w:space="0" w:color="auto"/>
                    <w:left w:val="none" w:sz="0" w:space="0" w:color="auto"/>
                    <w:bottom w:val="none" w:sz="0" w:space="0" w:color="auto"/>
                    <w:right w:val="none" w:sz="0" w:space="0" w:color="auto"/>
                  </w:divBdr>
                </w:div>
                <w:div w:id="473911538">
                  <w:marLeft w:val="0"/>
                  <w:marRight w:val="0"/>
                  <w:marTop w:val="0"/>
                  <w:marBottom w:val="0"/>
                  <w:divBdr>
                    <w:top w:val="none" w:sz="0" w:space="0" w:color="auto"/>
                    <w:left w:val="none" w:sz="0" w:space="0" w:color="auto"/>
                    <w:bottom w:val="none" w:sz="0" w:space="0" w:color="auto"/>
                    <w:right w:val="none" w:sz="0" w:space="0" w:color="auto"/>
                  </w:divBdr>
                </w:div>
                <w:div w:id="1683819180">
                  <w:marLeft w:val="0"/>
                  <w:marRight w:val="0"/>
                  <w:marTop w:val="0"/>
                  <w:marBottom w:val="0"/>
                  <w:divBdr>
                    <w:top w:val="none" w:sz="0" w:space="0" w:color="auto"/>
                    <w:left w:val="none" w:sz="0" w:space="0" w:color="auto"/>
                    <w:bottom w:val="none" w:sz="0" w:space="0" w:color="auto"/>
                    <w:right w:val="none" w:sz="0" w:space="0" w:color="auto"/>
                  </w:divBdr>
                </w:div>
                <w:div w:id="54159410">
                  <w:marLeft w:val="0"/>
                  <w:marRight w:val="0"/>
                  <w:marTop w:val="0"/>
                  <w:marBottom w:val="0"/>
                  <w:divBdr>
                    <w:top w:val="none" w:sz="0" w:space="0" w:color="auto"/>
                    <w:left w:val="none" w:sz="0" w:space="0" w:color="auto"/>
                    <w:bottom w:val="none" w:sz="0" w:space="0" w:color="auto"/>
                    <w:right w:val="none" w:sz="0" w:space="0" w:color="auto"/>
                  </w:divBdr>
                </w:div>
                <w:div w:id="1945109139">
                  <w:marLeft w:val="0"/>
                  <w:marRight w:val="0"/>
                  <w:marTop w:val="0"/>
                  <w:marBottom w:val="0"/>
                  <w:divBdr>
                    <w:top w:val="none" w:sz="0" w:space="0" w:color="auto"/>
                    <w:left w:val="none" w:sz="0" w:space="0" w:color="auto"/>
                    <w:bottom w:val="none" w:sz="0" w:space="0" w:color="auto"/>
                    <w:right w:val="none" w:sz="0" w:space="0" w:color="auto"/>
                  </w:divBdr>
                </w:div>
                <w:div w:id="1324166727">
                  <w:marLeft w:val="0"/>
                  <w:marRight w:val="0"/>
                  <w:marTop w:val="0"/>
                  <w:marBottom w:val="0"/>
                  <w:divBdr>
                    <w:top w:val="none" w:sz="0" w:space="0" w:color="auto"/>
                    <w:left w:val="none" w:sz="0" w:space="0" w:color="auto"/>
                    <w:bottom w:val="none" w:sz="0" w:space="0" w:color="auto"/>
                    <w:right w:val="none" w:sz="0" w:space="0" w:color="auto"/>
                  </w:divBdr>
                </w:div>
                <w:div w:id="1583443220">
                  <w:marLeft w:val="0"/>
                  <w:marRight w:val="0"/>
                  <w:marTop w:val="0"/>
                  <w:marBottom w:val="0"/>
                  <w:divBdr>
                    <w:top w:val="none" w:sz="0" w:space="0" w:color="auto"/>
                    <w:left w:val="none" w:sz="0" w:space="0" w:color="auto"/>
                    <w:bottom w:val="none" w:sz="0" w:space="0" w:color="auto"/>
                    <w:right w:val="none" w:sz="0" w:space="0" w:color="auto"/>
                  </w:divBdr>
                </w:div>
                <w:div w:id="778376478">
                  <w:marLeft w:val="0"/>
                  <w:marRight w:val="0"/>
                  <w:marTop w:val="0"/>
                  <w:marBottom w:val="0"/>
                  <w:divBdr>
                    <w:top w:val="none" w:sz="0" w:space="0" w:color="auto"/>
                    <w:left w:val="none" w:sz="0" w:space="0" w:color="auto"/>
                    <w:bottom w:val="none" w:sz="0" w:space="0" w:color="auto"/>
                    <w:right w:val="none" w:sz="0" w:space="0" w:color="auto"/>
                  </w:divBdr>
                </w:div>
                <w:div w:id="500196237">
                  <w:marLeft w:val="0"/>
                  <w:marRight w:val="0"/>
                  <w:marTop w:val="0"/>
                  <w:marBottom w:val="0"/>
                  <w:divBdr>
                    <w:top w:val="none" w:sz="0" w:space="0" w:color="auto"/>
                    <w:left w:val="none" w:sz="0" w:space="0" w:color="auto"/>
                    <w:bottom w:val="none" w:sz="0" w:space="0" w:color="auto"/>
                    <w:right w:val="none" w:sz="0" w:space="0" w:color="auto"/>
                  </w:divBdr>
                </w:div>
                <w:div w:id="885877229">
                  <w:marLeft w:val="0"/>
                  <w:marRight w:val="0"/>
                  <w:marTop w:val="0"/>
                  <w:marBottom w:val="0"/>
                  <w:divBdr>
                    <w:top w:val="none" w:sz="0" w:space="0" w:color="auto"/>
                    <w:left w:val="none" w:sz="0" w:space="0" w:color="auto"/>
                    <w:bottom w:val="none" w:sz="0" w:space="0" w:color="auto"/>
                    <w:right w:val="none" w:sz="0" w:space="0" w:color="auto"/>
                  </w:divBdr>
                </w:div>
                <w:div w:id="1372420437">
                  <w:marLeft w:val="0"/>
                  <w:marRight w:val="0"/>
                  <w:marTop w:val="0"/>
                  <w:marBottom w:val="0"/>
                  <w:divBdr>
                    <w:top w:val="none" w:sz="0" w:space="0" w:color="auto"/>
                    <w:left w:val="none" w:sz="0" w:space="0" w:color="auto"/>
                    <w:bottom w:val="none" w:sz="0" w:space="0" w:color="auto"/>
                    <w:right w:val="none" w:sz="0" w:space="0" w:color="auto"/>
                  </w:divBdr>
                </w:div>
                <w:div w:id="1501896071">
                  <w:marLeft w:val="0"/>
                  <w:marRight w:val="0"/>
                  <w:marTop w:val="0"/>
                  <w:marBottom w:val="0"/>
                  <w:divBdr>
                    <w:top w:val="none" w:sz="0" w:space="0" w:color="auto"/>
                    <w:left w:val="none" w:sz="0" w:space="0" w:color="auto"/>
                    <w:bottom w:val="none" w:sz="0" w:space="0" w:color="auto"/>
                    <w:right w:val="none" w:sz="0" w:space="0" w:color="auto"/>
                  </w:divBdr>
                </w:div>
                <w:div w:id="1121338412">
                  <w:marLeft w:val="0"/>
                  <w:marRight w:val="0"/>
                  <w:marTop w:val="0"/>
                  <w:marBottom w:val="0"/>
                  <w:divBdr>
                    <w:top w:val="none" w:sz="0" w:space="0" w:color="auto"/>
                    <w:left w:val="none" w:sz="0" w:space="0" w:color="auto"/>
                    <w:bottom w:val="none" w:sz="0" w:space="0" w:color="auto"/>
                    <w:right w:val="none" w:sz="0" w:space="0" w:color="auto"/>
                  </w:divBdr>
                </w:div>
                <w:div w:id="1899896917">
                  <w:marLeft w:val="0"/>
                  <w:marRight w:val="0"/>
                  <w:marTop w:val="0"/>
                  <w:marBottom w:val="0"/>
                  <w:divBdr>
                    <w:top w:val="none" w:sz="0" w:space="0" w:color="auto"/>
                    <w:left w:val="none" w:sz="0" w:space="0" w:color="auto"/>
                    <w:bottom w:val="none" w:sz="0" w:space="0" w:color="auto"/>
                    <w:right w:val="none" w:sz="0" w:space="0" w:color="auto"/>
                  </w:divBdr>
                </w:div>
                <w:div w:id="1628123445">
                  <w:marLeft w:val="0"/>
                  <w:marRight w:val="0"/>
                  <w:marTop w:val="0"/>
                  <w:marBottom w:val="0"/>
                  <w:divBdr>
                    <w:top w:val="none" w:sz="0" w:space="0" w:color="auto"/>
                    <w:left w:val="none" w:sz="0" w:space="0" w:color="auto"/>
                    <w:bottom w:val="none" w:sz="0" w:space="0" w:color="auto"/>
                    <w:right w:val="none" w:sz="0" w:space="0" w:color="auto"/>
                  </w:divBdr>
                </w:div>
                <w:div w:id="1123503565">
                  <w:marLeft w:val="0"/>
                  <w:marRight w:val="0"/>
                  <w:marTop w:val="0"/>
                  <w:marBottom w:val="0"/>
                  <w:divBdr>
                    <w:top w:val="none" w:sz="0" w:space="0" w:color="auto"/>
                    <w:left w:val="none" w:sz="0" w:space="0" w:color="auto"/>
                    <w:bottom w:val="none" w:sz="0" w:space="0" w:color="auto"/>
                    <w:right w:val="none" w:sz="0" w:space="0" w:color="auto"/>
                  </w:divBdr>
                </w:div>
                <w:div w:id="1569992697">
                  <w:marLeft w:val="0"/>
                  <w:marRight w:val="0"/>
                  <w:marTop w:val="0"/>
                  <w:marBottom w:val="0"/>
                  <w:divBdr>
                    <w:top w:val="none" w:sz="0" w:space="0" w:color="auto"/>
                    <w:left w:val="none" w:sz="0" w:space="0" w:color="auto"/>
                    <w:bottom w:val="none" w:sz="0" w:space="0" w:color="auto"/>
                    <w:right w:val="none" w:sz="0" w:space="0" w:color="auto"/>
                  </w:divBdr>
                </w:div>
                <w:div w:id="1839613619">
                  <w:marLeft w:val="0"/>
                  <w:marRight w:val="0"/>
                  <w:marTop w:val="0"/>
                  <w:marBottom w:val="0"/>
                  <w:divBdr>
                    <w:top w:val="none" w:sz="0" w:space="0" w:color="auto"/>
                    <w:left w:val="none" w:sz="0" w:space="0" w:color="auto"/>
                    <w:bottom w:val="none" w:sz="0" w:space="0" w:color="auto"/>
                    <w:right w:val="none" w:sz="0" w:space="0" w:color="auto"/>
                  </w:divBdr>
                </w:div>
                <w:div w:id="1862431908">
                  <w:marLeft w:val="0"/>
                  <w:marRight w:val="0"/>
                  <w:marTop w:val="0"/>
                  <w:marBottom w:val="0"/>
                  <w:divBdr>
                    <w:top w:val="none" w:sz="0" w:space="0" w:color="auto"/>
                    <w:left w:val="none" w:sz="0" w:space="0" w:color="auto"/>
                    <w:bottom w:val="none" w:sz="0" w:space="0" w:color="auto"/>
                    <w:right w:val="none" w:sz="0" w:space="0" w:color="auto"/>
                  </w:divBdr>
                </w:div>
                <w:div w:id="1602640049">
                  <w:marLeft w:val="0"/>
                  <w:marRight w:val="0"/>
                  <w:marTop w:val="0"/>
                  <w:marBottom w:val="0"/>
                  <w:divBdr>
                    <w:top w:val="none" w:sz="0" w:space="0" w:color="auto"/>
                    <w:left w:val="none" w:sz="0" w:space="0" w:color="auto"/>
                    <w:bottom w:val="none" w:sz="0" w:space="0" w:color="auto"/>
                    <w:right w:val="none" w:sz="0" w:space="0" w:color="auto"/>
                  </w:divBdr>
                </w:div>
                <w:div w:id="679283930">
                  <w:marLeft w:val="0"/>
                  <w:marRight w:val="0"/>
                  <w:marTop w:val="0"/>
                  <w:marBottom w:val="0"/>
                  <w:divBdr>
                    <w:top w:val="none" w:sz="0" w:space="0" w:color="auto"/>
                    <w:left w:val="none" w:sz="0" w:space="0" w:color="auto"/>
                    <w:bottom w:val="none" w:sz="0" w:space="0" w:color="auto"/>
                    <w:right w:val="none" w:sz="0" w:space="0" w:color="auto"/>
                  </w:divBdr>
                </w:div>
                <w:div w:id="200560373">
                  <w:marLeft w:val="0"/>
                  <w:marRight w:val="0"/>
                  <w:marTop w:val="0"/>
                  <w:marBottom w:val="0"/>
                  <w:divBdr>
                    <w:top w:val="none" w:sz="0" w:space="0" w:color="auto"/>
                    <w:left w:val="none" w:sz="0" w:space="0" w:color="auto"/>
                    <w:bottom w:val="none" w:sz="0" w:space="0" w:color="auto"/>
                    <w:right w:val="none" w:sz="0" w:space="0" w:color="auto"/>
                  </w:divBdr>
                </w:div>
                <w:div w:id="743726763">
                  <w:marLeft w:val="0"/>
                  <w:marRight w:val="0"/>
                  <w:marTop w:val="0"/>
                  <w:marBottom w:val="0"/>
                  <w:divBdr>
                    <w:top w:val="none" w:sz="0" w:space="0" w:color="auto"/>
                    <w:left w:val="none" w:sz="0" w:space="0" w:color="auto"/>
                    <w:bottom w:val="none" w:sz="0" w:space="0" w:color="auto"/>
                    <w:right w:val="none" w:sz="0" w:space="0" w:color="auto"/>
                  </w:divBdr>
                </w:div>
                <w:div w:id="1495025464">
                  <w:marLeft w:val="0"/>
                  <w:marRight w:val="0"/>
                  <w:marTop w:val="0"/>
                  <w:marBottom w:val="0"/>
                  <w:divBdr>
                    <w:top w:val="none" w:sz="0" w:space="0" w:color="auto"/>
                    <w:left w:val="none" w:sz="0" w:space="0" w:color="auto"/>
                    <w:bottom w:val="none" w:sz="0" w:space="0" w:color="auto"/>
                    <w:right w:val="none" w:sz="0" w:space="0" w:color="auto"/>
                  </w:divBdr>
                </w:div>
                <w:div w:id="1105073029">
                  <w:marLeft w:val="0"/>
                  <w:marRight w:val="0"/>
                  <w:marTop w:val="0"/>
                  <w:marBottom w:val="0"/>
                  <w:divBdr>
                    <w:top w:val="none" w:sz="0" w:space="0" w:color="auto"/>
                    <w:left w:val="none" w:sz="0" w:space="0" w:color="auto"/>
                    <w:bottom w:val="none" w:sz="0" w:space="0" w:color="auto"/>
                    <w:right w:val="none" w:sz="0" w:space="0" w:color="auto"/>
                  </w:divBdr>
                </w:div>
                <w:div w:id="1601333149">
                  <w:marLeft w:val="0"/>
                  <w:marRight w:val="0"/>
                  <w:marTop w:val="0"/>
                  <w:marBottom w:val="0"/>
                  <w:divBdr>
                    <w:top w:val="none" w:sz="0" w:space="0" w:color="auto"/>
                    <w:left w:val="none" w:sz="0" w:space="0" w:color="auto"/>
                    <w:bottom w:val="none" w:sz="0" w:space="0" w:color="auto"/>
                    <w:right w:val="none" w:sz="0" w:space="0" w:color="auto"/>
                  </w:divBdr>
                </w:div>
                <w:div w:id="318266128">
                  <w:marLeft w:val="0"/>
                  <w:marRight w:val="0"/>
                  <w:marTop w:val="0"/>
                  <w:marBottom w:val="0"/>
                  <w:divBdr>
                    <w:top w:val="none" w:sz="0" w:space="0" w:color="auto"/>
                    <w:left w:val="none" w:sz="0" w:space="0" w:color="auto"/>
                    <w:bottom w:val="none" w:sz="0" w:space="0" w:color="auto"/>
                    <w:right w:val="none" w:sz="0" w:space="0" w:color="auto"/>
                  </w:divBdr>
                </w:div>
                <w:div w:id="493108445">
                  <w:marLeft w:val="0"/>
                  <w:marRight w:val="0"/>
                  <w:marTop w:val="0"/>
                  <w:marBottom w:val="0"/>
                  <w:divBdr>
                    <w:top w:val="none" w:sz="0" w:space="0" w:color="auto"/>
                    <w:left w:val="none" w:sz="0" w:space="0" w:color="auto"/>
                    <w:bottom w:val="none" w:sz="0" w:space="0" w:color="auto"/>
                    <w:right w:val="none" w:sz="0" w:space="0" w:color="auto"/>
                  </w:divBdr>
                </w:div>
                <w:div w:id="1969555087">
                  <w:marLeft w:val="0"/>
                  <w:marRight w:val="0"/>
                  <w:marTop w:val="0"/>
                  <w:marBottom w:val="0"/>
                  <w:divBdr>
                    <w:top w:val="none" w:sz="0" w:space="0" w:color="auto"/>
                    <w:left w:val="none" w:sz="0" w:space="0" w:color="auto"/>
                    <w:bottom w:val="none" w:sz="0" w:space="0" w:color="auto"/>
                    <w:right w:val="none" w:sz="0" w:space="0" w:color="auto"/>
                  </w:divBdr>
                </w:div>
                <w:div w:id="468207509">
                  <w:marLeft w:val="0"/>
                  <w:marRight w:val="0"/>
                  <w:marTop w:val="0"/>
                  <w:marBottom w:val="0"/>
                  <w:divBdr>
                    <w:top w:val="none" w:sz="0" w:space="0" w:color="auto"/>
                    <w:left w:val="none" w:sz="0" w:space="0" w:color="auto"/>
                    <w:bottom w:val="none" w:sz="0" w:space="0" w:color="auto"/>
                    <w:right w:val="none" w:sz="0" w:space="0" w:color="auto"/>
                  </w:divBdr>
                </w:div>
                <w:div w:id="802576270">
                  <w:marLeft w:val="0"/>
                  <w:marRight w:val="0"/>
                  <w:marTop w:val="0"/>
                  <w:marBottom w:val="0"/>
                  <w:divBdr>
                    <w:top w:val="none" w:sz="0" w:space="0" w:color="auto"/>
                    <w:left w:val="none" w:sz="0" w:space="0" w:color="auto"/>
                    <w:bottom w:val="none" w:sz="0" w:space="0" w:color="auto"/>
                    <w:right w:val="none" w:sz="0" w:space="0" w:color="auto"/>
                  </w:divBdr>
                </w:div>
                <w:div w:id="268856155">
                  <w:marLeft w:val="0"/>
                  <w:marRight w:val="0"/>
                  <w:marTop w:val="0"/>
                  <w:marBottom w:val="0"/>
                  <w:divBdr>
                    <w:top w:val="none" w:sz="0" w:space="0" w:color="auto"/>
                    <w:left w:val="none" w:sz="0" w:space="0" w:color="auto"/>
                    <w:bottom w:val="none" w:sz="0" w:space="0" w:color="auto"/>
                    <w:right w:val="none" w:sz="0" w:space="0" w:color="auto"/>
                  </w:divBdr>
                </w:div>
                <w:div w:id="763460232">
                  <w:marLeft w:val="0"/>
                  <w:marRight w:val="0"/>
                  <w:marTop w:val="0"/>
                  <w:marBottom w:val="0"/>
                  <w:divBdr>
                    <w:top w:val="none" w:sz="0" w:space="0" w:color="auto"/>
                    <w:left w:val="none" w:sz="0" w:space="0" w:color="auto"/>
                    <w:bottom w:val="none" w:sz="0" w:space="0" w:color="auto"/>
                    <w:right w:val="none" w:sz="0" w:space="0" w:color="auto"/>
                  </w:divBdr>
                </w:div>
                <w:div w:id="1559853254">
                  <w:marLeft w:val="0"/>
                  <w:marRight w:val="0"/>
                  <w:marTop w:val="0"/>
                  <w:marBottom w:val="0"/>
                  <w:divBdr>
                    <w:top w:val="none" w:sz="0" w:space="0" w:color="auto"/>
                    <w:left w:val="none" w:sz="0" w:space="0" w:color="auto"/>
                    <w:bottom w:val="none" w:sz="0" w:space="0" w:color="auto"/>
                    <w:right w:val="none" w:sz="0" w:space="0" w:color="auto"/>
                  </w:divBdr>
                </w:div>
                <w:div w:id="1878660523">
                  <w:marLeft w:val="0"/>
                  <w:marRight w:val="0"/>
                  <w:marTop w:val="0"/>
                  <w:marBottom w:val="0"/>
                  <w:divBdr>
                    <w:top w:val="none" w:sz="0" w:space="0" w:color="auto"/>
                    <w:left w:val="none" w:sz="0" w:space="0" w:color="auto"/>
                    <w:bottom w:val="none" w:sz="0" w:space="0" w:color="auto"/>
                    <w:right w:val="none" w:sz="0" w:space="0" w:color="auto"/>
                  </w:divBdr>
                </w:div>
                <w:div w:id="1055590945">
                  <w:marLeft w:val="0"/>
                  <w:marRight w:val="0"/>
                  <w:marTop w:val="0"/>
                  <w:marBottom w:val="0"/>
                  <w:divBdr>
                    <w:top w:val="none" w:sz="0" w:space="0" w:color="auto"/>
                    <w:left w:val="none" w:sz="0" w:space="0" w:color="auto"/>
                    <w:bottom w:val="none" w:sz="0" w:space="0" w:color="auto"/>
                    <w:right w:val="none" w:sz="0" w:space="0" w:color="auto"/>
                  </w:divBdr>
                </w:div>
                <w:div w:id="374357701">
                  <w:marLeft w:val="0"/>
                  <w:marRight w:val="0"/>
                  <w:marTop w:val="0"/>
                  <w:marBottom w:val="0"/>
                  <w:divBdr>
                    <w:top w:val="none" w:sz="0" w:space="0" w:color="auto"/>
                    <w:left w:val="none" w:sz="0" w:space="0" w:color="auto"/>
                    <w:bottom w:val="none" w:sz="0" w:space="0" w:color="auto"/>
                    <w:right w:val="none" w:sz="0" w:space="0" w:color="auto"/>
                  </w:divBdr>
                </w:div>
                <w:div w:id="701977185">
                  <w:marLeft w:val="0"/>
                  <w:marRight w:val="0"/>
                  <w:marTop w:val="0"/>
                  <w:marBottom w:val="0"/>
                  <w:divBdr>
                    <w:top w:val="none" w:sz="0" w:space="0" w:color="auto"/>
                    <w:left w:val="none" w:sz="0" w:space="0" w:color="auto"/>
                    <w:bottom w:val="none" w:sz="0" w:space="0" w:color="auto"/>
                    <w:right w:val="none" w:sz="0" w:space="0" w:color="auto"/>
                  </w:divBdr>
                </w:div>
                <w:div w:id="1841921877">
                  <w:marLeft w:val="0"/>
                  <w:marRight w:val="0"/>
                  <w:marTop w:val="0"/>
                  <w:marBottom w:val="0"/>
                  <w:divBdr>
                    <w:top w:val="none" w:sz="0" w:space="0" w:color="auto"/>
                    <w:left w:val="none" w:sz="0" w:space="0" w:color="auto"/>
                    <w:bottom w:val="none" w:sz="0" w:space="0" w:color="auto"/>
                    <w:right w:val="none" w:sz="0" w:space="0" w:color="auto"/>
                  </w:divBdr>
                </w:div>
                <w:div w:id="252706942">
                  <w:marLeft w:val="0"/>
                  <w:marRight w:val="0"/>
                  <w:marTop w:val="0"/>
                  <w:marBottom w:val="0"/>
                  <w:divBdr>
                    <w:top w:val="none" w:sz="0" w:space="0" w:color="auto"/>
                    <w:left w:val="none" w:sz="0" w:space="0" w:color="auto"/>
                    <w:bottom w:val="none" w:sz="0" w:space="0" w:color="auto"/>
                    <w:right w:val="none" w:sz="0" w:space="0" w:color="auto"/>
                  </w:divBdr>
                </w:div>
                <w:div w:id="1621258599">
                  <w:marLeft w:val="0"/>
                  <w:marRight w:val="0"/>
                  <w:marTop w:val="0"/>
                  <w:marBottom w:val="0"/>
                  <w:divBdr>
                    <w:top w:val="none" w:sz="0" w:space="0" w:color="auto"/>
                    <w:left w:val="none" w:sz="0" w:space="0" w:color="auto"/>
                    <w:bottom w:val="none" w:sz="0" w:space="0" w:color="auto"/>
                    <w:right w:val="none" w:sz="0" w:space="0" w:color="auto"/>
                  </w:divBdr>
                </w:div>
                <w:div w:id="463888897">
                  <w:marLeft w:val="0"/>
                  <w:marRight w:val="0"/>
                  <w:marTop w:val="0"/>
                  <w:marBottom w:val="0"/>
                  <w:divBdr>
                    <w:top w:val="none" w:sz="0" w:space="0" w:color="auto"/>
                    <w:left w:val="none" w:sz="0" w:space="0" w:color="auto"/>
                    <w:bottom w:val="none" w:sz="0" w:space="0" w:color="auto"/>
                    <w:right w:val="none" w:sz="0" w:space="0" w:color="auto"/>
                  </w:divBdr>
                </w:div>
                <w:div w:id="1845172293">
                  <w:marLeft w:val="0"/>
                  <w:marRight w:val="0"/>
                  <w:marTop w:val="0"/>
                  <w:marBottom w:val="0"/>
                  <w:divBdr>
                    <w:top w:val="none" w:sz="0" w:space="0" w:color="auto"/>
                    <w:left w:val="none" w:sz="0" w:space="0" w:color="auto"/>
                    <w:bottom w:val="none" w:sz="0" w:space="0" w:color="auto"/>
                    <w:right w:val="none" w:sz="0" w:space="0" w:color="auto"/>
                  </w:divBdr>
                </w:div>
                <w:div w:id="472453870">
                  <w:marLeft w:val="0"/>
                  <w:marRight w:val="0"/>
                  <w:marTop w:val="0"/>
                  <w:marBottom w:val="0"/>
                  <w:divBdr>
                    <w:top w:val="none" w:sz="0" w:space="0" w:color="auto"/>
                    <w:left w:val="none" w:sz="0" w:space="0" w:color="auto"/>
                    <w:bottom w:val="none" w:sz="0" w:space="0" w:color="auto"/>
                    <w:right w:val="none" w:sz="0" w:space="0" w:color="auto"/>
                  </w:divBdr>
                </w:div>
                <w:div w:id="909382898">
                  <w:marLeft w:val="0"/>
                  <w:marRight w:val="0"/>
                  <w:marTop w:val="0"/>
                  <w:marBottom w:val="0"/>
                  <w:divBdr>
                    <w:top w:val="none" w:sz="0" w:space="0" w:color="auto"/>
                    <w:left w:val="none" w:sz="0" w:space="0" w:color="auto"/>
                    <w:bottom w:val="none" w:sz="0" w:space="0" w:color="auto"/>
                    <w:right w:val="none" w:sz="0" w:space="0" w:color="auto"/>
                  </w:divBdr>
                </w:div>
                <w:div w:id="471751321">
                  <w:marLeft w:val="0"/>
                  <w:marRight w:val="0"/>
                  <w:marTop w:val="0"/>
                  <w:marBottom w:val="0"/>
                  <w:divBdr>
                    <w:top w:val="none" w:sz="0" w:space="0" w:color="auto"/>
                    <w:left w:val="none" w:sz="0" w:space="0" w:color="auto"/>
                    <w:bottom w:val="none" w:sz="0" w:space="0" w:color="auto"/>
                    <w:right w:val="none" w:sz="0" w:space="0" w:color="auto"/>
                  </w:divBdr>
                </w:div>
                <w:div w:id="1211263028">
                  <w:marLeft w:val="0"/>
                  <w:marRight w:val="0"/>
                  <w:marTop w:val="0"/>
                  <w:marBottom w:val="0"/>
                  <w:divBdr>
                    <w:top w:val="none" w:sz="0" w:space="0" w:color="auto"/>
                    <w:left w:val="none" w:sz="0" w:space="0" w:color="auto"/>
                    <w:bottom w:val="none" w:sz="0" w:space="0" w:color="auto"/>
                    <w:right w:val="none" w:sz="0" w:space="0" w:color="auto"/>
                  </w:divBdr>
                </w:div>
                <w:div w:id="740522154">
                  <w:marLeft w:val="0"/>
                  <w:marRight w:val="0"/>
                  <w:marTop w:val="0"/>
                  <w:marBottom w:val="0"/>
                  <w:divBdr>
                    <w:top w:val="none" w:sz="0" w:space="0" w:color="auto"/>
                    <w:left w:val="none" w:sz="0" w:space="0" w:color="auto"/>
                    <w:bottom w:val="none" w:sz="0" w:space="0" w:color="auto"/>
                    <w:right w:val="none" w:sz="0" w:space="0" w:color="auto"/>
                  </w:divBdr>
                </w:div>
                <w:div w:id="721249482">
                  <w:marLeft w:val="0"/>
                  <w:marRight w:val="0"/>
                  <w:marTop w:val="0"/>
                  <w:marBottom w:val="0"/>
                  <w:divBdr>
                    <w:top w:val="none" w:sz="0" w:space="0" w:color="auto"/>
                    <w:left w:val="none" w:sz="0" w:space="0" w:color="auto"/>
                    <w:bottom w:val="none" w:sz="0" w:space="0" w:color="auto"/>
                    <w:right w:val="none" w:sz="0" w:space="0" w:color="auto"/>
                  </w:divBdr>
                </w:div>
                <w:div w:id="773479127">
                  <w:marLeft w:val="0"/>
                  <w:marRight w:val="0"/>
                  <w:marTop w:val="0"/>
                  <w:marBottom w:val="0"/>
                  <w:divBdr>
                    <w:top w:val="none" w:sz="0" w:space="0" w:color="auto"/>
                    <w:left w:val="none" w:sz="0" w:space="0" w:color="auto"/>
                    <w:bottom w:val="none" w:sz="0" w:space="0" w:color="auto"/>
                    <w:right w:val="none" w:sz="0" w:space="0" w:color="auto"/>
                  </w:divBdr>
                </w:div>
                <w:div w:id="209532714">
                  <w:marLeft w:val="0"/>
                  <w:marRight w:val="0"/>
                  <w:marTop w:val="0"/>
                  <w:marBottom w:val="0"/>
                  <w:divBdr>
                    <w:top w:val="none" w:sz="0" w:space="0" w:color="auto"/>
                    <w:left w:val="none" w:sz="0" w:space="0" w:color="auto"/>
                    <w:bottom w:val="none" w:sz="0" w:space="0" w:color="auto"/>
                    <w:right w:val="none" w:sz="0" w:space="0" w:color="auto"/>
                  </w:divBdr>
                </w:div>
                <w:div w:id="1525093210">
                  <w:marLeft w:val="0"/>
                  <w:marRight w:val="0"/>
                  <w:marTop w:val="0"/>
                  <w:marBottom w:val="0"/>
                  <w:divBdr>
                    <w:top w:val="none" w:sz="0" w:space="0" w:color="auto"/>
                    <w:left w:val="none" w:sz="0" w:space="0" w:color="auto"/>
                    <w:bottom w:val="none" w:sz="0" w:space="0" w:color="auto"/>
                    <w:right w:val="none" w:sz="0" w:space="0" w:color="auto"/>
                  </w:divBdr>
                </w:div>
                <w:div w:id="1678075769">
                  <w:marLeft w:val="0"/>
                  <w:marRight w:val="0"/>
                  <w:marTop w:val="0"/>
                  <w:marBottom w:val="0"/>
                  <w:divBdr>
                    <w:top w:val="none" w:sz="0" w:space="0" w:color="auto"/>
                    <w:left w:val="none" w:sz="0" w:space="0" w:color="auto"/>
                    <w:bottom w:val="none" w:sz="0" w:space="0" w:color="auto"/>
                    <w:right w:val="none" w:sz="0" w:space="0" w:color="auto"/>
                  </w:divBdr>
                </w:div>
                <w:div w:id="639697738">
                  <w:marLeft w:val="0"/>
                  <w:marRight w:val="0"/>
                  <w:marTop w:val="0"/>
                  <w:marBottom w:val="0"/>
                  <w:divBdr>
                    <w:top w:val="none" w:sz="0" w:space="0" w:color="auto"/>
                    <w:left w:val="none" w:sz="0" w:space="0" w:color="auto"/>
                    <w:bottom w:val="none" w:sz="0" w:space="0" w:color="auto"/>
                    <w:right w:val="none" w:sz="0" w:space="0" w:color="auto"/>
                  </w:divBdr>
                </w:div>
                <w:div w:id="825123054">
                  <w:marLeft w:val="0"/>
                  <w:marRight w:val="0"/>
                  <w:marTop w:val="0"/>
                  <w:marBottom w:val="0"/>
                  <w:divBdr>
                    <w:top w:val="none" w:sz="0" w:space="0" w:color="auto"/>
                    <w:left w:val="none" w:sz="0" w:space="0" w:color="auto"/>
                    <w:bottom w:val="none" w:sz="0" w:space="0" w:color="auto"/>
                    <w:right w:val="none" w:sz="0" w:space="0" w:color="auto"/>
                  </w:divBdr>
                </w:div>
                <w:div w:id="1020619021">
                  <w:marLeft w:val="0"/>
                  <w:marRight w:val="0"/>
                  <w:marTop w:val="0"/>
                  <w:marBottom w:val="0"/>
                  <w:divBdr>
                    <w:top w:val="none" w:sz="0" w:space="0" w:color="auto"/>
                    <w:left w:val="none" w:sz="0" w:space="0" w:color="auto"/>
                    <w:bottom w:val="none" w:sz="0" w:space="0" w:color="auto"/>
                    <w:right w:val="none" w:sz="0" w:space="0" w:color="auto"/>
                  </w:divBdr>
                </w:div>
                <w:div w:id="789471410">
                  <w:marLeft w:val="0"/>
                  <w:marRight w:val="0"/>
                  <w:marTop w:val="0"/>
                  <w:marBottom w:val="0"/>
                  <w:divBdr>
                    <w:top w:val="none" w:sz="0" w:space="0" w:color="auto"/>
                    <w:left w:val="none" w:sz="0" w:space="0" w:color="auto"/>
                    <w:bottom w:val="none" w:sz="0" w:space="0" w:color="auto"/>
                    <w:right w:val="none" w:sz="0" w:space="0" w:color="auto"/>
                  </w:divBdr>
                </w:div>
                <w:div w:id="576551321">
                  <w:marLeft w:val="0"/>
                  <w:marRight w:val="0"/>
                  <w:marTop w:val="0"/>
                  <w:marBottom w:val="0"/>
                  <w:divBdr>
                    <w:top w:val="none" w:sz="0" w:space="0" w:color="auto"/>
                    <w:left w:val="none" w:sz="0" w:space="0" w:color="auto"/>
                    <w:bottom w:val="none" w:sz="0" w:space="0" w:color="auto"/>
                    <w:right w:val="none" w:sz="0" w:space="0" w:color="auto"/>
                  </w:divBdr>
                </w:div>
                <w:div w:id="148376192">
                  <w:marLeft w:val="0"/>
                  <w:marRight w:val="0"/>
                  <w:marTop w:val="0"/>
                  <w:marBottom w:val="0"/>
                  <w:divBdr>
                    <w:top w:val="none" w:sz="0" w:space="0" w:color="auto"/>
                    <w:left w:val="none" w:sz="0" w:space="0" w:color="auto"/>
                    <w:bottom w:val="none" w:sz="0" w:space="0" w:color="auto"/>
                    <w:right w:val="none" w:sz="0" w:space="0" w:color="auto"/>
                  </w:divBdr>
                </w:div>
                <w:div w:id="1748265775">
                  <w:marLeft w:val="0"/>
                  <w:marRight w:val="0"/>
                  <w:marTop w:val="0"/>
                  <w:marBottom w:val="0"/>
                  <w:divBdr>
                    <w:top w:val="none" w:sz="0" w:space="0" w:color="auto"/>
                    <w:left w:val="none" w:sz="0" w:space="0" w:color="auto"/>
                    <w:bottom w:val="none" w:sz="0" w:space="0" w:color="auto"/>
                    <w:right w:val="none" w:sz="0" w:space="0" w:color="auto"/>
                  </w:divBdr>
                </w:div>
                <w:div w:id="28382684">
                  <w:marLeft w:val="0"/>
                  <w:marRight w:val="0"/>
                  <w:marTop w:val="0"/>
                  <w:marBottom w:val="0"/>
                  <w:divBdr>
                    <w:top w:val="none" w:sz="0" w:space="0" w:color="auto"/>
                    <w:left w:val="none" w:sz="0" w:space="0" w:color="auto"/>
                    <w:bottom w:val="none" w:sz="0" w:space="0" w:color="auto"/>
                    <w:right w:val="none" w:sz="0" w:space="0" w:color="auto"/>
                  </w:divBdr>
                </w:div>
                <w:div w:id="441262022">
                  <w:marLeft w:val="0"/>
                  <w:marRight w:val="0"/>
                  <w:marTop w:val="0"/>
                  <w:marBottom w:val="0"/>
                  <w:divBdr>
                    <w:top w:val="none" w:sz="0" w:space="0" w:color="auto"/>
                    <w:left w:val="none" w:sz="0" w:space="0" w:color="auto"/>
                    <w:bottom w:val="none" w:sz="0" w:space="0" w:color="auto"/>
                    <w:right w:val="none" w:sz="0" w:space="0" w:color="auto"/>
                  </w:divBdr>
                </w:div>
                <w:div w:id="2105882659">
                  <w:marLeft w:val="0"/>
                  <w:marRight w:val="0"/>
                  <w:marTop w:val="0"/>
                  <w:marBottom w:val="0"/>
                  <w:divBdr>
                    <w:top w:val="none" w:sz="0" w:space="0" w:color="auto"/>
                    <w:left w:val="none" w:sz="0" w:space="0" w:color="auto"/>
                    <w:bottom w:val="none" w:sz="0" w:space="0" w:color="auto"/>
                    <w:right w:val="none" w:sz="0" w:space="0" w:color="auto"/>
                  </w:divBdr>
                </w:div>
                <w:div w:id="1091655996">
                  <w:marLeft w:val="0"/>
                  <w:marRight w:val="0"/>
                  <w:marTop w:val="0"/>
                  <w:marBottom w:val="0"/>
                  <w:divBdr>
                    <w:top w:val="none" w:sz="0" w:space="0" w:color="auto"/>
                    <w:left w:val="none" w:sz="0" w:space="0" w:color="auto"/>
                    <w:bottom w:val="none" w:sz="0" w:space="0" w:color="auto"/>
                    <w:right w:val="none" w:sz="0" w:space="0" w:color="auto"/>
                  </w:divBdr>
                </w:div>
                <w:div w:id="2128621212">
                  <w:marLeft w:val="0"/>
                  <w:marRight w:val="0"/>
                  <w:marTop w:val="0"/>
                  <w:marBottom w:val="0"/>
                  <w:divBdr>
                    <w:top w:val="none" w:sz="0" w:space="0" w:color="auto"/>
                    <w:left w:val="none" w:sz="0" w:space="0" w:color="auto"/>
                    <w:bottom w:val="none" w:sz="0" w:space="0" w:color="auto"/>
                    <w:right w:val="none" w:sz="0" w:space="0" w:color="auto"/>
                  </w:divBdr>
                </w:div>
                <w:div w:id="539171612">
                  <w:marLeft w:val="0"/>
                  <w:marRight w:val="0"/>
                  <w:marTop w:val="0"/>
                  <w:marBottom w:val="0"/>
                  <w:divBdr>
                    <w:top w:val="none" w:sz="0" w:space="0" w:color="auto"/>
                    <w:left w:val="none" w:sz="0" w:space="0" w:color="auto"/>
                    <w:bottom w:val="none" w:sz="0" w:space="0" w:color="auto"/>
                    <w:right w:val="none" w:sz="0" w:space="0" w:color="auto"/>
                  </w:divBdr>
                </w:div>
                <w:div w:id="179785008">
                  <w:marLeft w:val="0"/>
                  <w:marRight w:val="0"/>
                  <w:marTop w:val="0"/>
                  <w:marBottom w:val="0"/>
                  <w:divBdr>
                    <w:top w:val="none" w:sz="0" w:space="0" w:color="auto"/>
                    <w:left w:val="none" w:sz="0" w:space="0" w:color="auto"/>
                    <w:bottom w:val="none" w:sz="0" w:space="0" w:color="auto"/>
                    <w:right w:val="none" w:sz="0" w:space="0" w:color="auto"/>
                  </w:divBdr>
                </w:div>
                <w:div w:id="953245384">
                  <w:marLeft w:val="0"/>
                  <w:marRight w:val="0"/>
                  <w:marTop w:val="0"/>
                  <w:marBottom w:val="0"/>
                  <w:divBdr>
                    <w:top w:val="none" w:sz="0" w:space="0" w:color="auto"/>
                    <w:left w:val="none" w:sz="0" w:space="0" w:color="auto"/>
                    <w:bottom w:val="none" w:sz="0" w:space="0" w:color="auto"/>
                    <w:right w:val="none" w:sz="0" w:space="0" w:color="auto"/>
                  </w:divBdr>
                </w:div>
                <w:div w:id="1020082525">
                  <w:marLeft w:val="0"/>
                  <w:marRight w:val="0"/>
                  <w:marTop w:val="0"/>
                  <w:marBottom w:val="0"/>
                  <w:divBdr>
                    <w:top w:val="none" w:sz="0" w:space="0" w:color="auto"/>
                    <w:left w:val="none" w:sz="0" w:space="0" w:color="auto"/>
                    <w:bottom w:val="none" w:sz="0" w:space="0" w:color="auto"/>
                    <w:right w:val="none" w:sz="0" w:space="0" w:color="auto"/>
                  </w:divBdr>
                </w:div>
                <w:div w:id="885676187">
                  <w:marLeft w:val="0"/>
                  <w:marRight w:val="0"/>
                  <w:marTop w:val="0"/>
                  <w:marBottom w:val="0"/>
                  <w:divBdr>
                    <w:top w:val="none" w:sz="0" w:space="0" w:color="auto"/>
                    <w:left w:val="none" w:sz="0" w:space="0" w:color="auto"/>
                    <w:bottom w:val="none" w:sz="0" w:space="0" w:color="auto"/>
                    <w:right w:val="none" w:sz="0" w:space="0" w:color="auto"/>
                  </w:divBdr>
                </w:div>
                <w:div w:id="1182016785">
                  <w:marLeft w:val="0"/>
                  <w:marRight w:val="0"/>
                  <w:marTop w:val="0"/>
                  <w:marBottom w:val="0"/>
                  <w:divBdr>
                    <w:top w:val="none" w:sz="0" w:space="0" w:color="auto"/>
                    <w:left w:val="none" w:sz="0" w:space="0" w:color="auto"/>
                    <w:bottom w:val="none" w:sz="0" w:space="0" w:color="auto"/>
                    <w:right w:val="none" w:sz="0" w:space="0" w:color="auto"/>
                  </w:divBdr>
                </w:div>
                <w:div w:id="2115442972">
                  <w:marLeft w:val="0"/>
                  <w:marRight w:val="0"/>
                  <w:marTop w:val="0"/>
                  <w:marBottom w:val="0"/>
                  <w:divBdr>
                    <w:top w:val="none" w:sz="0" w:space="0" w:color="auto"/>
                    <w:left w:val="none" w:sz="0" w:space="0" w:color="auto"/>
                    <w:bottom w:val="none" w:sz="0" w:space="0" w:color="auto"/>
                    <w:right w:val="none" w:sz="0" w:space="0" w:color="auto"/>
                  </w:divBdr>
                </w:div>
                <w:div w:id="1397893261">
                  <w:marLeft w:val="0"/>
                  <w:marRight w:val="0"/>
                  <w:marTop w:val="0"/>
                  <w:marBottom w:val="0"/>
                  <w:divBdr>
                    <w:top w:val="none" w:sz="0" w:space="0" w:color="auto"/>
                    <w:left w:val="none" w:sz="0" w:space="0" w:color="auto"/>
                    <w:bottom w:val="none" w:sz="0" w:space="0" w:color="auto"/>
                    <w:right w:val="none" w:sz="0" w:space="0" w:color="auto"/>
                  </w:divBdr>
                </w:div>
                <w:div w:id="1141075855">
                  <w:marLeft w:val="0"/>
                  <w:marRight w:val="0"/>
                  <w:marTop w:val="0"/>
                  <w:marBottom w:val="0"/>
                  <w:divBdr>
                    <w:top w:val="none" w:sz="0" w:space="0" w:color="auto"/>
                    <w:left w:val="none" w:sz="0" w:space="0" w:color="auto"/>
                    <w:bottom w:val="none" w:sz="0" w:space="0" w:color="auto"/>
                    <w:right w:val="none" w:sz="0" w:space="0" w:color="auto"/>
                  </w:divBdr>
                </w:div>
                <w:div w:id="1518496534">
                  <w:marLeft w:val="0"/>
                  <w:marRight w:val="0"/>
                  <w:marTop w:val="0"/>
                  <w:marBottom w:val="0"/>
                  <w:divBdr>
                    <w:top w:val="none" w:sz="0" w:space="0" w:color="auto"/>
                    <w:left w:val="none" w:sz="0" w:space="0" w:color="auto"/>
                    <w:bottom w:val="none" w:sz="0" w:space="0" w:color="auto"/>
                    <w:right w:val="none" w:sz="0" w:space="0" w:color="auto"/>
                  </w:divBdr>
                </w:div>
                <w:div w:id="1096101304">
                  <w:marLeft w:val="0"/>
                  <w:marRight w:val="0"/>
                  <w:marTop w:val="0"/>
                  <w:marBottom w:val="0"/>
                  <w:divBdr>
                    <w:top w:val="none" w:sz="0" w:space="0" w:color="auto"/>
                    <w:left w:val="none" w:sz="0" w:space="0" w:color="auto"/>
                    <w:bottom w:val="none" w:sz="0" w:space="0" w:color="auto"/>
                    <w:right w:val="none" w:sz="0" w:space="0" w:color="auto"/>
                  </w:divBdr>
                </w:div>
                <w:div w:id="266154907">
                  <w:marLeft w:val="0"/>
                  <w:marRight w:val="0"/>
                  <w:marTop w:val="0"/>
                  <w:marBottom w:val="0"/>
                  <w:divBdr>
                    <w:top w:val="none" w:sz="0" w:space="0" w:color="auto"/>
                    <w:left w:val="none" w:sz="0" w:space="0" w:color="auto"/>
                    <w:bottom w:val="none" w:sz="0" w:space="0" w:color="auto"/>
                    <w:right w:val="none" w:sz="0" w:space="0" w:color="auto"/>
                  </w:divBdr>
                </w:div>
                <w:div w:id="1244215585">
                  <w:marLeft w:val="0"/>
                  <w:marRight w:val="0"/>
                  <w:marTop w:val="0"/>
                  <w:marBottom w:val="0"/>
                  <w:divBdr>
                    <w:top w:val="none" w:sz="0" w:space="0" w:color="auto"/>
                    <w:left w:val="none" w:sz="0" w:space="0" w:color="auto"/>
                    <w:bottom w:val="none" w:sz="0" w:space="0" w:color="auto"/>
                    <w:right w:val="none" w:sz="0" w:space="0" w:color="auto"/>
                  </w:divBdr>
                </w:div>
                <w:div w:id="1015886236">
                  <w:marLeft w:val="0"/>
                  <w:marRight w:val="0"/>
                  <w:marTop w:val="0"/>
                  <w:marBottom w:val="0"/>
                  <w:divBdr>
                    <w:top w:val="none" w:sz="0" w:space="0" w:color="auto"/>
                    <w:left w:val="none" w:sz="0" w:space="0" w:color="auto"/>
                    <w:bottom w:val="none" w:sz="0" w:space="0" w:color="auto"/>
                    <w:right w:val="none" w:sz="0" w:space="0" w:color="auto"/>
                  </w:divBdr>
                </w:div>
                <w:div w:id="834955849">
                  <w:marLeft w:val="0"/>
                  <w:marRight w:val="0"/>
                  <w:marTop w:val="0"/>
                  <w:marBottom w:val="0"/>
                  <w:divBdr>
                    <w:top w:val="none" w:sz="0" w:space="0" w:color="auto"/>
                    <w:left w:val="none" w:sz="0" w:space="0" w:color="auto"/>
                    <w:bottom w:val="none" w:sz="0" w:space="0" w:color="auto"/>
                    <w:right w:val="none" w:sz="0" w:space="0" w:color="auto"/>
                  </w:divBdr>
                </w:div>
                <w:div w:id="283192300">
                  <w:marLeft w:val="0"/>
                  <w:marRight w:val="0"/>
                  <w:marTop w:val="0"/>
                  <w:marBottom w:val="0"/>
                  <w:divBdr>
                    <w:top w:val="none" w:sz="0" w:space="0" w:color="auto"/>
                    <w:left w:val="none" w:sz="0" w:space="0" w:color="auto"/>
                    <w:bottom w:val="none" w:sz="0" w:space="0" w:color="auto"/>
                    <w:right w:val="none" w:sz="0" w:space="0" w:color="auto"/>
                  </w:divBdr>
                </w:div>
                <w:div w:id="18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78320">
          <w:marLeft w:val="0"/>
          <w:marRight w:val="0"/>
          <w:marTop w:val="0"/>
          <w:marBottom w:val="0"/>
          <w:divBdr>
            <w:top w:val="none" w:sz="0" w:space="0" w:color="auto"/>
            <w:left w:val="none" w:sz="0" w:space="0" w:color="auto"/>
            <w:bottom w:val="none" w:sz="0" w:space="0" w:color="auto"/>
            <w:right w:val="none" w:sz="0" w:space="0" w:color="auto"/>
          </w:divBdr>
          <w:divsChild>
            <w:div w:id="950666018">
              <w:marLeft w:val="0"/>
              <w:marRight w:val="0"/>
              <w:marTop w:val="0"/>
              <w:marBottom w:val="0"/>
              <w:divBdr>
                <w:top w:val="none" w:sz="0" w:space="0" w:color="auto"/>
                <w:left w:val="none" w:sz="0" w:space="0" w:color="auto"/>
                <w:bottom w:val="none" w:sz="0" w:space="0" w:color="auto"/>
                <w:right w:val="none" w:sz="0" w:space="0" w:color="auto"/>
              </w:divBdr>
              <w:divsChild>
                <w:div w:id="471291502">
                  <w:marLeft w:val="0"/>
                  <w:marRight w:val="0"/>
                  <w:marTop w:val="0"/>
                  <w:marBottom w:val="0"/>
                  <w:divBdr>
                    <w:top w:val="none" w:sz="0" w:space="0" w:color="auto"/>
                    <w:left w:val="none" w:sz="0" w:space="0" w:color="auto"/>
                    <w:bottom w:val="none" w:sz="0" w:space="0" w:color="auto"/>
                    <w:right w:val="none" w:sz="0" w:space="0" w:color="auto"/>
                  </w:divBdr>
                </w:div>
                <w:div w:id="1463117158">
                  <w:marLeft w:val="0"/>
                  <w:marRight w:val="0"/>
                  <w:marTop w:val="0"/>
                  <w:marBottom w:val="0"/>
                  <w:divBdr>
                    <w:top w:val="none" w:sz="0" w:space="0" w:color="auto"/>
                    <w:left w:val="none" w:sz="0" w:space="0" w:color="auto"/>
                    <w:bottom w:val="none" w:sz="0" w:space="0" w:color="auto"/>
                    <w:right w:val="none" w:sz="0" w:space="0" w:color="auto"/>
                  </w:divBdr>
                </w:div>
                <w:div w:id="794759498">
                  <w:marLeft w:val="0"/>
                  <w:marRight w:val="0"/>
                  <w:marTop w:val="0"/>
                  <w:marBottom w:val="0"/>
                  <w:divBdr>
                    <w:top w:val="none" w:sz="0" w:space="0" w:color="auto"/>
                    <w:left w:val="none" w:sz="0" w:space="0" w:color="auto"/>
                    <w:bottom w:val="none" w:sz="0" w:space="0" w:color="auto"/>
                    <w:right w:val="none" w:sz="0" w:space="0" w:color="auto"/>
                  </w:divBdr>
                </w:div>
                <w:div w:id="1530292356">
                  <w:marLeft w:val="0"/>
                  <w:marRight w:val="0"/>
                  <w:marTop w:val="0"/>
                  <w:marBottom w:val="0"/>
                  <w:divBdr>
                    <w:top w:val="none" w:sz="0" w:space="0" w:color="auto"/>
                    <w:left w:val="none" w:sz="0" w:space="0" w:color="auto"/>
                    <w:bottom w:val="none" w:sz="0" w:space="0" w:color="auto"/>
                    <w:right w:val="none" w:sz="0" w:space="0" w:color="auto"/>
                  </w:divBdr>
                </w:div>
                <w:div w:id="794565055">
                  <w:marLeft w:val="0"/>
                  <w:marRight w:val="0"/>
                  <w:marTop w:val="0"/>
                  <w:marBottom w:val="0"/>
                  <w:divBdr>
                    <w:top w:val="none" w:sz="0" w:space="0" w:color="auto"/>
                    <w:left w:val="none" w:sz="0" w:space="0" w:color="auto"/>
                    <w:bottom w:val="none" w:sz="0" w:space="0" w:color="auto"/>
                    <w:right w:val="none" w:sz="0" w:space="0" w:color="auto"/>
                  </w:divBdr>
                </w:div>
                <w:div w:id="1146750072">
                  <w:marLeft w:val="0"/>
                  <w:marRight w:val="0"/>
                  <w:marTop w:val="0"/>
                  <w:marBottom w:val="0"/>
                  <w:divBdr>
                    <w:top w:val="none" w:sz="0" w:space="0" w:color="auto"/>
                    <w:left w:val="none" w:sz="0" w:space="0" w:color="auto"/>
                    <w:bottom w:val="none" w:sz="0" w:space="0" w:color="auto"/>
                    <w:right w:val="none" w:sz="0" w:space="0" w:color="auto"/>
                  </w:divBdr>
                </w:div>
                <w:div w:id="1882326923">
                  <w:marLeft w:val="0"/>
                  <w:marRight w:val="0"/>
                  <w:marTop w:val="0"/>
                  <w:marBottom w:val="0"/>
                  <w:divBdr>
                    <w:top w:val="none" w:sz="0" w:space="0" w:color="auto"/>
                    <w:left w:val="none" w:sz="0" w:space="0" w:color="auto"/>
                    <w:bottom w:val="none" w:sz="0" w:space="0" w:color="auto"/>
                    <w:right w:val="none" w:sz="0" w:space="0" w:color="auto"/>
                  </w:divBdr>
                </w:div>
                <w:div w:id="1507667720">
                  <w:marLeft w:val="0"/>
                  <w:marRight w:val="0"/>
                  <w:marTop w:val="0"/>
                  <w:marBottom w:val="0"/>
                  <w:divBdr>
                    <w:top w:val="none" w:sz="0" w:space="0" w:color="auto"/>
                    <w:left w:val="none" w:sz="0" w:space="0" w:color="auto"/>
                    <w:bottom w:val="none" w:sz="0" w:space="0" w:color="auto"/>
                    <w:right w:val="none" w:sz="0" w:space="0" w:color="auto"/>
                  </w:divBdr>
                </w:div>
                <w:div w:id="1494491061">
                  <w:marLeft w:val="0"/>
                  <w:marRight w:val="0"/>
                  <w:marTop w:val="0"/>
                  <w:marBottom w:val="0"/>
                  <w:divBdr>
                    <w:top w:val="none" w:sz="0" w:space="0" w:color="auto"/>
                    <w:left w:val="none" w:sz="0" w:space="0" w:color="auto"/>
                    <w:bottom w:val="none" w:sz="0" w:space="0" w:color="auto"/>
                    <w:right w:val="none" w:sz="0" w:space="0" w:color="auto"/>
                  </w:divBdr>
                </w:div>
                <w:div w:id="1961522872">
                  <w:marLeft w:val="0"/>
                  <w:marRight w:val="0"/>
                  <w:marTop w:val="0"/>
                  <w:marBottom w:val="0"/>
                  <w:divBdr>
                    <w:top w:val="none" w:sz="0" w:space="0" w:color="auto"/>
                    <w:left w:val="none" w:sz="0" w:space="0" w:color="auto"/>
                    <w:bottom w:val="none" w:sz="0" w:space="0" w:color="auto"/>
                    <w:right w:val="none" w:sz="0" w:space="0" w:color="auto"/>
                  </w:divBdr>
                </w:div>
                <w:div w:id="192352046">
                  <w:marLeft w:val="0"/>
                  <w:marRight w:val="0"/>
                  <w:marTop w:val="0"/>
                  <w:marBottom w:val="0"/>
                  <w:divBdr>
                    <w:top w:val="none" w:sz="0" w:space="0" w:color="auto"/>
                    <w:left w:val="none" w:sz="0" w:space="0" w:color="auto"/>
                    <w:bottom w:val="none" w:sz="0" w:space="0" w:color="auto"/>
                    <w:right w:val="none" w:sz="0" w:space="0" w:color="auto"/>
                  </w:divBdr>
                </w:div>
                <w:div w:id="1627732907">
                  <w:marLeft w:val="0"/>
                  <w:marRight w:val="0"/>
                  <w:marTop w:val="0"/>
                  <w:marBottom w:val="0"/>
                  <w:divBdr>
                    <w:top w:val="none" w:sz="0" w:space="0" w:color="auto"/>
                    <w:left w:val="none" w:sz="0" w:space="0" w:color="auto"/>
                    <w:bottom w:val="none" w:sz="0" w:space="0" w:color="auto"/>
                    <w:right w:val="none" w:sz="0" w:space="0" w:color="auto"/>
                  </w:divBdr>
                </w:div>
                <w:div w:id="770509131">
                  <w:marLeft w:val="0"/>
                  <w:marRight w:val="0"/>
                  <w:marTop w:val="0"/>
                  <w:marBottom w:val="0"/>
                  <w:divBdr>
                    <w:top w:val="none" w:sz="0" w:space="0" w:color="auto"/>
                    <w:left w:val="none" w:sz="0" w:space="0" w:color="auto"/>
                    <w:bottom w:val="none" w:sz="0" w:space="0" w:color="auto"/>
                    <w:right w:val="none" w:sz="0" w:space="0" w:color="auto"/>
                  </w:divBdr>
                </w:div>
                <w:div w:id="192306416">
                  <w:marLeft w:val="0"/>
                  <w:marRight w:val="0"/>
                  <w:marTop w:val="0"/>
                  <w:marBottom w:val="0"/>
                  <w:divBdr>
                    <w:top w:val="none" w:sz="0" w:space="0" w:color="auto"/>
                    <w:left w:val="none" w:sz="0" w:space="0" w:color="auto"/>
                    <w:bottom w:val="none" w:sz="0" w:space="0" w:color="auto"/>
                    <w:right w:val="none" w:sz="0" w:space="0" w:color="auto"/>
                  </w:divBdr>
                </w:div>
                <w:div w:id="1945264981">
                  <w:marLeft w:val="0"/>
                  <w:marRight w:val="0"/>
                  <w:marTop w:val="0"/>
                  <w:marBottom w:val="0"/>
                  <w:divBdr>
                    <w:top w:val="none" w:sz="0" w:space="0" w:color="auto"/>
                    <w:left w:val="none" w:sz="0" w:space="0" w:color="auto"/>
                    <w:bottom w:val="none" w:sz="0" w:space="0" w:color="auto"/>
                    <w:right w:val="none" w:sz="0" w:space="0" w:color="auto"/>
                  </w:divBdr>
                </w:div>
                <w:div w:id="1790465370">
                  <w:marLeft w:val="0"/>
                  <w:marRight w:val="0"/>
                  <w:marTop w:val="0"/>
                  <w:marBottom w:val="0"/>
                  <w:divBdr>
                    <w:top w:val="none" w:sz="0" w:space="0" w:color="auto"/>
                    <w:left w:val="none" w:sz="0" w:space="0" w:color="auto"/>
                    <w:bottom w:val="none" w:sz="0" w:space="0" w:color="auto"/>
                    <w:right w:val="none" w:sz="0" w:space="0" w:color="auto"/>
                  </w:divBdr>
                </w:div>
                <w:div w:id="1830712281">
                  <w:marLeft w:val="0"/>
                  <w:marRight w:val="0"/>
                  <w:marTop w:val="0"/>
                  <w:marBottom w:val="0"/>
                  <w:divBdr>
                    <w:top w:val="none" w:sz="0" w:space="0" w:color="auto"/>
                    <w:left w:val="none" w:sz="0" w:space="0" w:color="auto"/>
                    <w:bottom w:val="none" w:sz="0" w:space="0" w:color="auto"/>
                    <w:right w:val="none" w:sz="0" w:space="0" w:color="auto"/>
                  </w:divBdr>
                </w:div>
                <w:div w:id="1874730213">
                  <w:marLeft w:val="0"/>
                  <w:marRight w:val="0"/>
                  <w:marTop w:val="0"/>
                  <w:marBottom w:val="0"/>
                  <w:divBdr>
                    <w:top w:val="none" w:sz="0" w:space="0" w:color="auto"/>
                    <w:left w:val="none" w:sz="0" w:space="0" w:color="auto"/>
                    <w:bottom w:val="none" w:sz="0" w:space="0" w:color="auto"/>
                    <w:right w:val="none" w:sz="0" w:space="0" w:color="auto"/>
                  </w:divBdr>
                </w:div>
                <w:div w:id="171384999">
                  <w:marLeft w:val="0"/>
                  <w:marRight w:val="0"/>
                  <w:marTop w:val="0"/>
                  <w:marBottom w:val="0"/>
                  <w:divBdr>
                    <w:top w:val="none" w:sz="0" w:space="0" w:color="auto"/>
                    <w:left w:val="none" w:sz="0" w:space="0" w:color="auto"/>
                    <w:bottom w:val="none" w:sz="0" w:space="0" w:color="auto"/>
                    <w:right w:val="none" w:sz="0" w:space="0" w:color="auto"/>
                  </w:divBdr>
                </w:div>
                <w:div w:id="1082875577">
                  <w:marLeft w:val="0"/>
                  <w:marRight w:val="0"/>
                  <w:marTop w:val="0"/>
                  <w:marBottom w:val="0"/>
                  <w:divBdr>
                    <w:top w:val="none" w:sz="0" w:space="0" w:color="auto"/>
                    <w:left w:val="none" w:sz="0" w:space="0" w:color="auto"/>
                    <w:bottom w:val="none" w:sz="0" w:space="0" w:color="auto"/>
                    <w:right w:val="none" w:sz="0" w:space="0" w:color="auto"/>
                  </w:divBdr>
                </w:div>
                <w:div w:id="1899825049">
                  <w:marLeft w:val="0"/>
                  <w:marRight w:val="0"/>
                  <w:marTop w:val="0"/>
                  <w:marBottom w:val="0"/>
                  <w:divBdr>
                    <w:top w:val="none" w:sz="0" w:space="0" w:color="auto"/>
                    <w:left w:val="none" w:sz="0" w:space="0" w:color="auto"/>
                    <w:bottom w:val="none" w:sz="0" w:space="0" w:color="auto"/>
                    <w:right w:val="none" w:sz="0" w:space="0" w:color="auto"/>
                  </w:divBdr>
                </w:div>
                <w:div w:id="177625014">
                  <w:marLeft w:val="0"/>
                  <w:marRight w:val="0"/>
                  <w:marTop w:val="0"/>
                  <w:marBottom w:val="0"/>
                  <w:divBdr>
                    <w:top w:val="none" w:sz="0" w:space="0" w:color="auto"/>
                    <w:left w:val="none" w:sz="0" w:space="0" w:color="auto"/>
                    <w:bottom w:val="none" w:sz="0" w:space="0" w:color="auto"/>
                    <w:right w:val="none" w:sz="0" w:space="0" w:color="auto"/>
                  </w:divBdr>
                </w:div>
                <w:div w:id="303005348">
                  <w:marLeft w:val="0"/>
                  <w:marRight w:val="0"/>
                  <w:marTop w:val="0"/>
                  <w:marBottom w:val="0"/>
                  <w:divBdr>
                    <w:top w:val="none" w:sz="0" w:space="0" w:color="auto"/>
                    <w:left w:val="none" w:sz="0" w:space="0" w:color="auto"/>
                    <w:bottom w:val="none" w:sz="0" w:space="0" w:color="auto"/>
                    <w:right w:val="none" w:sz="0" w:space="0" w:color="auto"/>
                  </w:divBdr>
                </w:div>
                <w:div w:id="265501744">
                  <w:marLeft w:val="0"/>
                  <w:marRight w:val="0"/>
                  <w:marTop w:val="0"/>
                  <w:marBottom w:val="0"/>
                  <w:divBdr>
                    <w:top w:val="none" w:sz="0" w:space="0" w:color="auto"/>
                    <w:left w:val="none" w:sz="0" w:space="0" w:color="auto"/>
                    <w:bottom w:val="none" w:sz="0" w:space="0" w:color="auto"/>
                    <w:right w:val="none" w:sz="0" w:space="0" w:color="auto"/>
                  </w:divBdr>
                </w:div>
                <w:div w:id="434714030">
                  <w:marLeft w:val="0"/>
                  <w:marRight w:val="0"/>
                  <w:marTop w:val="0"/>
                  <w:marBottom w:val="0"/>
                  <w:divBdr>
                    <w:top w:val="none" w:sz="0" w:space="0" w:color="auto"/>
                    <w:left w:val="none" w:sz="0" w:space="0" w:color="auto"/>
                    <w:bottom w:val="none" w:sz="0" w:space="0" w:color="auto"/>
                    <w:right w:val="none" w:sz="0" w:space="0" w:color="auto"/>
                  </w:divBdr>
                </w:div>
                <w:div w:id="1713117327">
                  <w:marLeft w:val="0"/>
                  <w:marRight w:val="0"/>
                  <w:marTop w:val="0"/>
                  <w:marBottom w:val="0"/>
                  <w:divBdr>
                    <w:top w:val="none" w:sz="0" w:space="0" w:color="auto"/>
                    <w:left w:val="none" w:sz="0" w:space="0" w:color="auto"/>
                    <w:bottom w:val="none" w:sz="0" w:space="0" w:color="auto"/>
                    <w:right w:val="none" w:sz="0" w:space="0" w:color="auto"/>
                  </w:divBdr>
                </w:div>
                <w:div w:id="598414063">
                  <w:marLeft w:val="0"/>
                  <w:marRight w:val="0"/>
                  <w:marTop w:val="0"/>
                  <w:marBottom w:val="0"/>
                  <w:divBdr>
                    <w:top w:val="none" w:sz="0" w:space="0" w:color="auto"/>
                    <w:left w:val="none" w:sz="0" w:space="0" w:color="auto"/>
                    <w:bottom w:val="none" w:sz="0" w:space="0" w:color="auto"/>
                    <w:right w:val="none" w:sz="0" w:space="0" w:color="auto"/>
                  </w:divBdr>
                </w:div>
                <w:div w:id="1824854117">
                  <w:marLeft w:val="0"/>
                  <w:marRight w:val="0"/>
                  <w:marTop w:val="0"/>
                  <w:marBottom w:val="0"/>
                  <w:divBdr>
                    <w:top w:val="none" w:sz="0" w:space="0" w:color="auto"/>
                    <w:left w:val="none" w:sz="0" w:space="0" w:color="auto"/>
                    <w:bottom w:val="none" w:sz="0" w:space="0" w:color="auto"/>
                    <w:right w:val="none" w:sz="0" w:space="0" w:color="auto"/>
                  </w:divBdr>
                </w:div>
                <w:div w:id="2026248213">
                  <w:marLeft w:val="0"/>
                  <w:marRight w:val="0"/>
                  <w:marTop w:val="0"/>
                  <w:marBottom w:val="0"/>
                  <w:divBdr>
                    <w:top w:val="none" w:sz="0" w:space="0" w:color="auto"/>
                    <w:left w:val="none" w:sz="0" w:space="0" w:color="auto"/>
                    <w:bottom w:val="none" w:sz="0" w:space="0" w:color="auto"/>
                    <w:right w:val="none" w:sz="0" w:space="0" w:color="auto"/>
                  </w:divBdr>
                </w:div>
                <w:div w:id="1822966916">
                  <w:marLeft w:val="0"/>
                  <w:marRight w:val="0"/>
                  <w:marTop w:val="0"/>
                  <w:marBottom w:val="0"/>
                  <w:divBdr>
                    <w:top w:val="none" w:sz="0" w:space="0" w:color="auto"/>
                    <w:left w:val="none" w:sz="0" w:space="0" w:color="auto"/>
                    <w:bottom w:val="none" w:sz="0" w:space="0" w:color="auto"/>
                    <w:right w:val="none" w:sz="0" w:space="0" w:color="auto"/>
                  </w:divBdr>
                </w:div>
                <w:div w:id="596712275">
                  <w:marLeft w:val="0"/>
                  <w:marRight w:val="0"/>
                  <w:marTop w:val="0"/>
                  <w:marBottom w:val="0"/>
                  <w:divBdr>
                    <w:top w:val="none" w:sz="0" w:space="0" w:color="auto"/>
                    <w:left w:val="none" w:sz="0" w:space="0" w:color="auto"/>
                    <w:bottom w:val="none" w:sz="0" w:space="0" w:color="auto"/>
                    <w:right w:val="none" w:sz="0" w:space="0" w:color="auto"/>
                  </w:divBdr>
                </w:div>
                <w:div w:id="1291401456">
                  <w:marLeft w:val="0"/>
                  <w:marRight w:val="0"/>
                  <w:marTop w:val="0"/>
                  <w:marBottom w:val="0"/>
                  <w:divBdr>
                    <w:top w:val="none" w:sz="0" w:space="0" w:color="auto"/>
                    <w:left w:val="none" w:sz="0" w:space="0" w:color="auto"/>
                    <w:bottom w:val="none" w:sz="0" w:space="0" w:color="auto"/>
                    <w:right w:val="none" w:sz="0" w:space="0" w:color="auto"/>
                  </w:divBdr>
                </w:div>
                <w:div w:id="1515343568">
                  <w:marLeft w:val="0"/>
                  <w:marRight w:val="0"/>
                  <w:marTop w:val="0"/>
                  <w:marBottom w:val="0"/>
                  <w:divBdr>
                    <w:top w:val="none" w:sz="0" w:space="0" w:color="auto"/>
                    <w:left w:val="none" w:sz="0" w:space="0" w:color="auto"/>
                    <w:bottom w:val="none" w:sz="0" w:space="0" w:color="auto"/>
                    <w:right w:val="none" w:sz="0" w:space="0" w:color="auto"/>
                  </w:divBdr>
                </w:div>
                <w:div w:id="818226557">
                  <w:marLeft w:val="0"/>
                  <w:marRight w:val="0"/>
                  <w:marTop w:val="0"/>
                  <w:marBottom w:val="0"/>
                  <w:divBdr>
                    <w:top w:val="none" w:sz="0" w:space="0" w:color="auto"/>
                    <w:left w:val="none" w:sz="0" w:space="0" w:color="auto"/>
                    <w:bottom w:val="none" w:sz="0" w:space="0" w:color="auto"/>
                    <w:right w:val="none" w:sz="0" w:space="0" w:color="auto"/>
                  </w:divBdr>
                </w:div>
                <w:div w:id="1384215392">
                  <w:marLeft w:val="0"/>
                  <w:marRight w:val="0"/>
                  <w:marTop w:val="0"/>
                  <w:marBottom w:val="0"/>
                  <w:divBdr>
                    <w:top w:val="none" w:sz="0" w:space="0" w:color="auto"/>
                    <w:left w:val="none" w:sz="0" w:space="0" w:color="auto"/>
                    <w:bottom w:val="none" w:sz="0" w:space="0" w:color="auto"/>
                    <w:right w:val="none" w:sz="0" w:space="0" w:color="auto"/>
                  </w:divBdr>
                </w:div>
                <w:div w:id="1245724357">
                  <w:marLeft w:val="0"/>
                  <w:marRight w:val="0"/>
                  <w:marTop w:val="0"/>
                  <w:marBottom w:val="0"/>
                  <w:divBdr>
                    <w:top w:val="none" w:sz="0" w:space="0" w:color="auto"/>
                    <w:left w:val="none" w:sz="0" w:space="0" w:color="auto"/>
                    <w:bottom w:val="none" w:sz="0" w:space="0" w:color="auto"/>
                    <w:right w:val="none" w:sz="0" w:space="0" w:color="auto"/>
                  </w:divBdr>
                </w:div>
                <w:div w:id="918709028">
                  <w:marLeft w:val="0"/>
                  <w:marRight w:val="0"/>
                  <w:marTop w:val="0"/>
                  <w:marBottom w:val="0"/>
                  <w:divBdr>
                    <w:top w:val="none" w:sz="0" w:space="0" w:color="auto"/>
                    <w:left w:val="none" w:sz="0" w:space="0" w:color="auto"/>
                    <w:bottom w:val="none" w:sz="0" w:space="0" w:color="auto"/>
                    <w:right w:val="none" w:sz="0" w:space="0" w:color="auto"/>
                  </w:divBdr>
                </w:div>
                <w:div w:id="2071223593">
                  <w:marLeft w:val="0"/>
                  <w:marRight w:val="0"/>
                  <w:marTop w:val="0"/>
                  <w:marBottom w:val="0"/>
                  <w:divBdr>
                    <w:top w:val="none" w:sz="0" w:space="0" w:color="auto"/>
                    <w:left w:val="none" w:sz="0" w:space="0" w:color="auto"/>
                    <w:bottom w:val="none" w:sz="0" w:space="0" w:color="auto"/>
                    <w:right w:val="none" w:sz="0" w:space="0" w:color="auto"/>
                  </w:divBdr>
                </w:div>
                <w:div w:id="58669921">
                  <w:marLeft w:val="0"/>
                  <w:marRight w:val="0"/>
                  <w:marTop w:val="0"/>
                  <w:marBottom w:val="0"/>
                  <w:divBdr>
                    <w:top w:val="none" w:sz="0" w:space="0" w:color="auto"/>
                    <w:left w:val="none" w:sz="0" w:space="0" w:color="auto"/>
                    <w:bottom w:val="none" w:sz="0" w:space="0" w:color="auto"/>
                    <w:right w:val="none" w:sz="0" w:space="0" w:color="auto"/>
                  </w:divBdr>
                </w:div>
                <w:div w:id="370419957">
                  <w:marLeft w:val="0"/>
                  <w:marRight w:val="0"/>
                  <w:marTop w:val="0"/>
                  <w:marBottom w:val="0"/>
                  <w:divBdr>
                    <w:top w:val="none" w:sz="0" w:space="0" w:color="auto"/>
                    <w:left w:val="none" w:sz="0" w:space="0" w:color="auto"/>
                    <w:bottom w:val="none" w:sz="0" w:space="0" w:color="auto"/>
                    <w:right w:val="none" w:sz="0" w:space="0" w:color="auto"/>
                  </w:divBdr>
                </w:div>
                <w:div w:id="1513104521">
                  <w:marLeft w:val="0"/>
                  <w:marRight w:val="0"/>
                  <w:marTop w:val="0"/>
                  <w:marBottom w:val="0"/>
                  <w:divBdr>
                    <w:top w:val="none" w:sz="0" w:space="0" w:color="auto"/>
                    <w:left w:val="none" w:sz="0" w:space="0" w:color="auto"/>
                    <w:bottom w:val="none" w:sz="0" w:space="0" w:color="auto"/>
                    <w:right w:val="none" w:sz="0" w:space="0" w:color="auto"/>
                  </w:divBdr>
                </w:div>
                <w:div w:id="576869166">
                  <w:marLeft w:val="0"/>
                  <w:marRight w:val="0"/>
                  <w:marTop w:val="0"/>
                  <w:marBottom w:val="0"/>
                  <w:divBdr>
                    <w:top w:val="none" w:sz="0" w:space="0" w:color="auto"/>
                    <w:left w:val="none" w:sz="0" w:space="0" w:color="auto"/>
                    <w:bottom w:val="none" w:sz="0" w:space="0" w:color="auto"/>
                    <w:right w:val="none" w:sz="0" w:space="0" w:color="auto"/>
                  </w:divBdr>
                </w:div>
                <w:div w:id="603346705">
                  <w:marLeft w:val="0"/>
                  <w:marRight w:val="0"/>
                  <w:marTop w:val="0"/>
                  <w:marBottom w:val="0"/>
                  <w:divBdr>
                    <w:top w:val="none" w:sz="0" w:space="0" w:color="auto"/>
                    <w:left w:val="none" w:sz="0" w:space="0" w:color="auto"/>
                    <w:bottom w:val="none" w:sz="0" w:space="0" w:color="auto"/>
                    <w:right w:val="none" w:sz="0" w:space="0" w:color="auto"/>
                  </w:divBdr>
                </w:div>
                <w:div w:id="1186824057">
                  <w:marLeft w:val="0"/>
                  <w:marRight w:val="0"/>
                  <w:marTop w:val="0"/>
                  <w:marBottom w:val="0"/>
                  <w:divBdr>
                    <w:top w:val="none" w:sz="0" w:space="0" w:color="auto"/>
                    <w:left w:val="none" w:sz="0" w:space="0" w:color="auto"/>
                    <w:bottom w:val="none" w:sz="0" w:space="0" w:color="auto"/>
                    <w:right w:val="none" w:sz="0" w:space="0" w:color="auto"/>
                  </w:divBdr>
                </w:div>
                <w:div w:id="93479577">
                  <w:marLeft w:val="0"/>
                  <w:marRight w:val="0"/>
                  <w:marTop w:val="0"/>
                  <w:marBottom w:val="0"/>
                  <w:divBdr>
                    <w:top w:val="none" w:sz="0" w:space="0" w:color="auto"/>
                    <w:left w:val="none" w:sz="0" w:space="0" w:color="auto"/>
                    <w:bottom w:val="none" w:sz="0" w:space="0" w:color="auto"/>
                    <w:right w:val="none" w:sz="0" w:space="0" w:color="auto"/>
                  </w:divBdr>
                </w:div>
                <w:div w:id="1047293516">
                  <w:marLeft w:val="0"/>
                  <w:marRight w:val="0"/>
                  <w:marTop w:val="0"/>
                  <w:marBottom w:val="0"/>
                  <w:divBdr>
                    <w:top w:val="none" w:sz="0" w:space="0" w:color="auto"/>
                    <w:left w:val="none" w:sz="0" w:space="0" w:color="auto"/>
                    <w:bottom w:val="none" w:sz="0" w:space="0" w:color="auto"/>
                    <w:right w:val="none" w:sz="0" w:space="0" w:color="auto"/>
                  </w:divBdr>
                </w:div>
                <w:div w:id="1897278394">
                  <w:marLeft w:val="0"/>
                  <w:marRight w:val="0"/>
                  <w:marTop w:val="0"/>
                  <w:marBottom w:val="0"/>
                  <w:divBdr>
                    <w:top w:val="none" w:sz="0" w:space="0" w:color="auto"/>
                    <w:left w:val="none" w:sz="0" w:space="0" w:color="auto"/>
                    <w:bottom w:val="none" w:sz="0" w:space="0" w:color="auto"/>
                    <w:right w:val="none" w:sz="0" w:space="0" w:color="auto"/>
                  </w:divBdr>
                </w:div>
                <w:div w:id="120268353">
                  <w:marLeft w:val="0"/>
                  <w:marRight w:val="0"/>
                  <w:marTop w:val="0"/>
                  <w:marBottom w:val="0"/>
                  <w:divBdr>
                    <w:top w:val="none" w:sz="0" w:space="0" w:color="auto"/>
                    <w:left w:val="none" w:sz="0" w:space="0" w:color="auto"/>
                    <w:bottom w:val="none" w:sz="0" w:space="0" w:color="auto"/>
                    <w:right w:val="none" w:sz="0" w:space="0" w:color="auto"/>
                  </w:divBdr>
                </w:div>
                <w:div w:id="686442263">
                  <w:marLeft w:val="0"/>
                  <w:marRight w:val="0"/>
                  <w:marTop w:val="0"/>
                  <w:marBottom w:val="0"/>
                  <w:divBdr>
                    <w:top w:val="none" w:sz="0" w:space="0" w:color="auto"/>
                    <w:left w:val="none" w:sz="0" w:space="0" w:color="auto"/>
                    <w:bottom w:val="none" w:sz="0" w:space="0" w:color="auto"/>
                    <w:right w:val="none" w:sz="0" w:space="0" w:color="auto"/>
                  </w:divBdr>
                </w:div>
                <w:div w:id="1375958016">
                  <w:marLeft w:val="0"/>
                  <w:marRight w:val="0"/>
                  <w:marTop w:val="0"/>
                  <w:marBottom w:val="0"/>
                  <w:divBdr>
                    <w:top w:val="none" w:sz="0" w:space="0" w:color="auto"/>
                    <w:left w:val="none" w:sz="0" w:space="0" w:color="auto"/>
                    <w:bottom w:val="none" w:sz="0" w:space="0" w:color="auto"/>
                    <w:right w:val="none" w:sz="0" w:space="0" w:color="auto"/>
                  </w:divBdr>
                </w:div>
                <w:div w:id="1581478679">
                  <w:marLeft w:val="0"/>
                  <w:marRight w:val="0"/>
                  <w:marTop w:val="0"/>
                  <w:marBottom w:val="0"/>
                  <w:divBdr>
                    <w:top w:val="none" w:sz="0" w:space="0" w:color="auto"/>
                    <w:left w:val="none" w:sz="0" w:space="0" w:color="auto"/>
                    <w:bottom w:val="none" w:sz="0" w:space="0" w:color="auto"/>
                    <w:right w:val="none" w:sz="0" w:space="0" w:color="auto"/>
                  </w:divBdr>
                </w:div>
                <w:div w:id="1978796227">
                  <w:marLeft w:val="0"/>
                  <w:marRight w:val="0"/>
                  <w:marTop w:val="0"/>
                  <w:marBottom w:val="0"/>
                  <w:divBdr>
                    <w:top w:val="none" w:sz="0" w:space="0" w:color="auto"/>
                    <w:left w:val="none" w:sz="0" w:space="0" w:color="auto"/>
                    <w:bottom w:val="none" w:sz="0" w:space="0" w:color="auto"/>
                    <w:right w:val="none" w:sz="0" w:space="0" w:color="auto"/>
                  </w:divBdr>
                </w:div>
                <w:div w:id="526407675">
                  <w:marLeft w:val="0"/>
                  <w:marRight w:val="0"/>
                  <w:marTop w:val="0"/>
                  <w:marBottom w:val="0"/>
                  <w:divBdr>
                    <w:top w:val="none" w:sz="0" w:space="0" w:color="auto"/>
                    <w:left w:val="none" w:sz="0" w:space="0" w:color="auto"/>
                    <w:bottom w:val="none" w:sz="0" w:space="0" w:color="auto"/>
                    <w:right w:val="none" w:sz="0" w:space="0" w:color="auto"/>
                  </w:divBdr>
                </w:div>
                <w:div w:id="1294365542">
                  <w:marLeft w:val="0"/>
                  <w:marRight w:val="0"/>
                  <w:marTop w:val="0"/>
                  <w:marBottom w:val="0"/>
                  <w:divBdr>
                    <w:top w:val="none" w:sz="0" w:space="0" w:color="auto"/>
                    <w:left w:val="none" w:sz="0" w:space="0" w:color="auto"/>
                    <w:bottom w:val="none" w:sz="0" w:space="0" w:color="auto"/>
                    <w:right w:val="none" w:sz="0" w:space="0" w:color="auto"/>
                  </w:divBdr>
                </w:div>
                <w:div w:id="668144867">
                  <w:marLeft w:val="0"/>
                  <w:marRight w:val="0"/>
                  <w:marTop w:val="0"/>
                  <w:marBottom w:val="0"/>
                  <w:divBdr>
                    <w:top w:val="none" w:sz="0" w:space="0" w:color="auto"/>
                    <w:left w:val="none" w:sz="0" w:space="0" w:color="auto"/>
                    <w:bottom w:val="none" w:sz="0" w:space="0" w:color="auto"/>
                    <w:right w:val="none" w:sz="0" w:space="0" w:color="auto"/>
                  </w:divBdr>
                </w:div>
                <w:div w:id="1207139940">
                  <w:marLeft w:val="0"/>
                  <w:marRight w:val="0"/>
                  <w:marTop w:val="0"/>
                  <w:marBottom w:val="0"/>
                  <w:divBdr>
                    <w:top w:val="none" w:sz="0" w:space="0" w:color="auto"/>
                    <w:left w:val="none" w:sz="0" w:space="0" w:color="auto"/>
                    <w:bottom w:val="none" w:sz="0" w:space="0" w:color="auto"/>
                    <w:right w:val="none" w:sz="0" w:space="0" w:color="auto"/>
                  </w:divBdr>
                </w:div>
                <w:div w:id="1575891222">
                  <w:marLeft w:val="0"/>
                  <w:marRight w:val="0"/>
                  <w:marTop w:val="0"/>
                  <w:marBottom w:val="0"/>
                  <w:divBdr>
                    <w:top w:val="none" w:sz="0" w:space="0" w:color="auto"/>
                    <w:left w:val="none" w:sz="0" w:space="0" w:color="auto"/>
                    <w:bottom w:val="none" w:sz="0" w:space="0" w:color="auto"/>
                    <w:right w:val="none" w:sz="0" w:space="0" w:color="auto"/>
                  </w:divBdr>
                </w:div>
                <w:div w:id="594479733">
                  <w:marLeft w:val="0"/>
                  <w:marRight w:val="0"/>
                  <w:marTop w:val="0"/>
                  <w:marBottom w:val="0"/>
                  <w:divBdr>
                    <w:top w:val="none" w:sz="0" w:space="0" w:color="auto"/>
                    <w:left w:val="none" w:sz="0" w:space="0" w:color="auto"/>
                    <w:bottom w:val="none" w:sz="0" w:space="0" w:color="auto"/>
                    <w:right w:val="none" w:sz="0" w:space="0" w:color="auto"/>
                  </w:divBdr>
                </w:div>
                <w:div w:id="636955618">
                  <w:marLeft w:val="0"/>
                  <w:marRight w:val="0"/>
                  <w:marTop w:val="0"/>
                  <w:marBottom w:val="0"/>
                  <w:divBdr>
                    <w:top w:val="none" w:sz="0" w:space="0" w:color="auto"/>
                    <w:left w:val="none" w:sz="0" w:space="0" w:color="auto"/>
                    <w:bottom w:val="none" w:sz="0" w:space="0" w:color="auto"/>
                    <w:right w:val="none" w:sz="0" w:space="0" w:color="auto"/>
                  </w:divBdr>
                </w:div>
                <w:div w:id="307171697">
                  <w:marLeft w:val="0"/>
                  <w:marRight w:val="0"/>
                  <w:marTop w:val="0"/>
                  <w:marBottom w:val="0"/>
                  <w:divBdr>
                    <w:top w:val="none" w:sz="0" w:space="0" w:color="auto"/>
                    <w:left w:val="none" w:sz="0" w:space="0" w:color="auto"/>
                    <w:bottom w:val="none" w:sz="0" w:space="0" w:color="auto"/>
                    <w:right w:val="none" w:sz="0" w:space="0" w:color="auto"/>
                  </w:divBdr>
                </w:div>
                <w:div w:id="828518728">
                  <w:marLeft w:val="0"/>
                  <w:marRight w:val="0"/>
                  <w:marTop w:val="0"/>
                  <w:marBottom w:val="0"/>
                  <w:divBdr>
                    <w:top w:val="none" w:sz="0" w:space="0" w:color="auto"/>
                    <w:left w:val="none" w:sz="0" w:space="0" w:color="auto"/>
                    <w:bottom w:val="none" w:sz="0" w:space="0" w:color="auto"/>
                    <w:right w:val="none" w:sz="0" w:space="0" w:color="auto"/>
                  </w:divBdr>
                </w:div>
                <w:div w:id="965816858">
                  <w:marLeft w:val="0"/>
                  <w:marRight w:val="0"/>
                  <w:marTop w:val="0"/>
                  <w:marBottom w:val="0"/>
                  <w:divBdr>
                    <w:top w:val="none" w:sz="0" w:space="0" w:color="auto"/>
                    <w:left w:val="none" w:sz="0" w:space="0" w:color="auto"/>
                    <w:bottom w:val="none" w:sz="0" w:space="0" w:color="auto"/>
                    <w:right w:val="none" w:sz="0" w:space="0" w:color="auto"/>
                  </w:divBdr>
                </w:div>
                <w:div w:id="514196087">
                  <w:marLeft w:val="0"/>
                  <w:marRight w:val="0"/>
                  <w:marTop w:val="0"/>
                  <w:marBottom w:val="0"/>
                  <w:divBdr>
                    <w:top w:val="none" w:sz="0" w:space="0" w:color="auto"/>
                    <w:left w:val="none" w:sz="0" w:space="0" w:color="auto"/>
                    <w:bottom w:val="none" w:sz="0" w:space="0" w:color="auto"/>
                    <w:right w:val="none" w:sz="0" w:space="0" w:color="auto"/>
                  </w:divBdr>
                </w:div>
                <w:div w:id="350301052">
                  <w:marLeft w:val="0"/>
                  <w:marRight w:val="0"/>
                  <w:marTop w:val="0"/>
                  <w:marBottom w:val="0"/>
                  <w:divBdr>
                    <w:top w:val="none" w:sz="0" w:space="0" w:color="auto"/>
                    <w:left w:val="none" w:sz="0" w:space="0" w:color="auto"/>
                    <w:bottom w:val="none" w:sz="0" w:space="0" w:color="auto"/>
                    <w:right w:val="none" w:sz="0" w:space="0" w:color="auto"/>
                  </w:divBdr>
                </w:div>
                <w:div w:id="1027802450">
                  <w:marLeft w:val="0"/>
                  <w:marRight w:val="0"/>
                  <w:marTop w:val="0"/>
                  <w:marBottom w:val="0"/>
                  <w:divBdr>
                    <w:top w:val="none" w:sz="0" w:space="0" w:color="auto"/>
                    <w:left w:val="none" w:sz="0" w:space="0" w:color="auto"/>
                    <w:bottom w:val="none" w:sz="0" w:space="0" w:color="auto"/>
                    <w:right w:val="none" w:sz="0" w:space="0" w:color="auto"/>
                  </w:divBdr>
                </w:div>
                <w:div w:id="604770849">
                  <w:marLeft w:val="0"/>
                  <w:marRight w:val="0"/>
                  <w:marTop w:val="0"/>
                  <w:marBottom w:val="0"/>
                  <w:divBdr>
                    <w:top w:val="none" w:sz="0" w:space="0" w:color="auto"/>
                    <w:left w:val="none" w:sz="0" w:space="0" w:color="auto"/>
                    <w:bottom w:val="none" w:sz="0" w:space="0" w:color="auto"/>
                    <w:right w:val="none" w:sz="0" w:space="0" w:color="auto"/>
                  </w:divBdr>
                </w:div>
                <w:div w:id="225263114">
                  <w:marLeft w:val="0"/>
                  <w:marRight w:val="0"/>
                  <w:marTop w:val="0"/>
                  <w:marBottom w:val="0"/>
                  <w:divBdr>
                    <w:top w:val="none" w:sz="0" w:space="0" w:color="auto"/>
                    <w:left w:val="none" w:sz="0" w:space="0" w:color="auto"/>
                    <w:bottom w:val="none" w:sz="0" w:space="0" w:color="auto"/>
                    <w:right w:val="none" w:sz="0" w:space="0" w:color="auto"/>
                  </w:divBdr>
                </w:div>
                <w:div w:id="786390717">
                  <w:marLeft w:val="0"/>
                  <w:marRight w:val="0"/>
                  <w:marTop w:val="0"/>
                  <w:marBottom w:val="0"/>
                  <w:divBdr>
                    <w:top w:val="none" w:sz="0" w:space="0" w:color="auto"/>
                    <w:left w:val="none" w:sz="0" w:space="0" w:color="auto"/>
                    <w:bottom w:val="none" w:sz="0" w:space="0" w:color="auto"/>
                    <w:right w:val="none" w:sz="0" w:space="0" w:color="auto"/>
                  </w:divBdr>
                </w:div>
                <w:div w:id="322853361">
                  <w:marLeft w:val="0"/>
                  <w:marRight w:val="0"/>
                  <w:marTop w:val="0"/>
                  <w:marBottom w:val="0"/>
                  <w:divBdr>
                    <w:top w:val="none" w:sz="0" w:space="0" w:color="auto"/>
                    <w:left w:val="none" w:sz="0" w:space="0" w:color="auto"/>
                    <w:bottom w:val="none" w:sz="0" w:space="0" w:color="auto"/>
                    <w:right w:val="none" w:sz="0" w:space="0" w:color="auto"/>
                  </w:divBdr>
                </w:div>
                <w:div w:id="634146757">
                  <w:marLeft w:val="0"/>
                  <w:marRight w:val="0"/>
                  <w:marTop w:val="0"/>
                  <w:marBottom w:val="0"/>
                  <w:divBdr>
                    <w:top w:val="none" w:sz="0" w:space="0" w:color="auto"/>
                    <w:left w:val="none" w:sz="0" w:space="0" w:color="auto"/>
                    <w:bottom w:val="none" w:sz="0" w:space="0" w:color="auto"/>
                    <w:right w:val="none" w:sz="0" w:space="0" w:color="auto"/>
                  </w:divBdr>
                </w:div>
                <w:div w:id="1284380710">
                  <w:marLeft w:val="0"/>
                  <w:marRight w:val="0"/>
                  <w:marTop w:val="0"/>
                  <w:marBottom w:val="0"/>
                  <w:divBdr>
                    <w:top w:val="none" w:sz="0" w:space="0" w:color="auto"/>
                    <w:left w:val="none" w:sz="0" w:space="0" w:color="auto"/>
                    <w:bottom w:val="none" w:sz="0" w:space="0" w:color="auto"/>
                    <w:right w:val="none" w:sz="0" w:space="0" w:color="auto"/>
                  </w:divBdr>
                </w:div>
                <w:div w:id="123042790">
                  <w:marLeft w:val="0"/>
                  <w:marRight w:val="0"/>
                  <w:marTop w:val="0"/>
                  <w:marBottom w:val="0"/>
                  <w:divBdr>
                    <w:top w:val="none" w:sz="0" w:space="0" w:color="auto"/>
                    <w:left w:val="none" w:sz="0" w:space="0" w:color="auto"/>
                    <w:bottom w:val="none" w:sz="0" w:space="0" w:color="auto"/>
                    <w:right w:val="none" w:sz="0" w:space="0" w:color="auto"/>
                  </w:divBdr>
                </w:div>
                <w:div w:id="1717394638">
                  <w:marLeft w:val="0"/>
                  <w:marRight w:val="0"/>
                  <w:marTop w:val="0"/>
                  <w:marBottom w:val="0"/>
                  <w:divBdr>
                    <w:top w:val="none" w:sz="0" w:space="0" w:color="auto"/>
                    <w:left w:val="none" w:sz="0" w:space="0" w:color="auto"/>
                    <w:bottom w:val="none" w:sz="0" w:space="0" w:color="auto"/>
                    <w:right w:val="none" w:sz="0" w:space="0" w:color="auto"/>
                  </w:divBdr>
                </w:div>
                <w:div w:id="1991981548">
                  <w:marLeft w:val="0"/>
                  <w:marRight w:val="0"/>
                  <w:marTop w:val="0"/>
                  <w:marBottom w:val="0"/>
                  <w:divBdr>
                    <w:top w:val="none" w:sz="0" w:space="0" w:color="auto"/>
                    <w:left w:val="none" w:sz="0" w:space="0" w:color="auto"/>
                    <w:bottom w:val="none" w:sz="0" w:space="0" w:color="auto"/>
                    <w:right w:val="none" w:sz="0" w:space="0" w:color="auto"/>
                  </w:divBdr>
                </w:div>
                <w:div w:id="828836998">
                  <w:marLeft w:val="0"/>
                  <w:marRight w:val="0"/>
                  <w:marTop w:val="0"/>
                  <w:marBottom w:val="0"/>
                  <w:divBdr>
                    <w:top w:val="none" w:sz="0" w:space="0" w:color="auto"/>
                    <w:left w:val="none" w:sz="0" w:space="0" w:color="auto"/>
                    <w:bottom w:val="none" w:sz="0" w:space="0" w:color="auto"/>
                    <w:right w:val="none" w:sz="0" w:space="0" w:color="auto"/>
                  </w:divBdr>
                </w:div>
                <w:div w:id="1832137823">
                  <w:marLeft w:val="0"/>
                  <w:marRight w:val="0"/>
                  <w:marTop w:val="0"/>
                  <w:marBottom w:val="0"/>
                  <w:divBdr>
                    <w:top w:val="none" w:sz="0" w:space="0" w:color="auto"/>
                    <w:left w:val="none" w:sz="0" w:space="0" w:color="auto"/>
                    <w:bottom w:val="none" w:sz="0" w:space="0" w:color="auto"/>
                    <w:right w:val="none" w:sz="0" w:space="0" w:color="auto"/>
                  </w:divBdr>
                </w:div>
                <w:div w:id="910701961">
                  <w:marLeft w:val="0"/>
                  <w:marRight w:val="0"/>
                  <w:marTop w:val="0"/>
                  <w:marBottom w:val="0"/>
                  <w:divBdr>
                    <w:top w:val="none" w:sz="0" w:space="0" w:color="auto"/>
                    <w:left w:val="none" w:sz="0" w:space="0" w:color="auto"/>
                    <w:bottom w:val="none" w:sz="0" w:space="0" w:color="auto"/>
                    <w:right w:val="none" w:sz="0" w:space="0" w:color="auto"/>
                  </w:divBdr>
                </w:div>
                <w:div w:id="1928343401">
                  <w:marLeft w:val="0"/>
                  <w:marRight w:val="0"/>
                  <w:marTop w:val="0"/>
                  <w:marBottom w:val="0"/>
                  <w:divBdr>
                    <w:top w:val="none" w:sz="0" w:space="0" w:color="auto"/>
                    <w:left w:val="none" w:sz="0" w:space="0" w:color="auto"/>
                    <w:bottom w:val="none" w:sz="0" w:space="0" w:color="auto"/>
                    <w:right w:val="none" w:sz="0" w:space="0" w:color="auto"/>
                  </w:divBdr>
                </w:div>
                <w:div w:id="1755081438">
                  <w:marLeft w:val="0"/>
                  <w:marRight w:val="0"/>
                  <w:marTop w:val="0"/>
                  <w:marBottom w:val="0"/>
                  <w:divBdr>
                    <w:top w:val="none" w:sz="0" w:space="0" w:color="auto"/>
                    <w:left w:val="none" w:sz="0" w:space="0" w:color="auto"/>
                    <w:bottom w:val="none" w:sz="0" w:space="0" w:color="auto"/>
                    <w:right w:val="none" w:sz="0" w:space="0" w:color="auto"/>
                  </w:divBdr>
                </w:div>
                <w:div w:id="2028939772">
                  <w:marLeft w:val="0"/>
                  <w:marRight w:val="0"/>
                  <w:marTop w:val="0"/>
                  <w:marBottom w:val="0"/>
                  <w:divBdr>
                    <w:top w:val="none" w:sz="0" w:space="0" w:color="auto"/>
                    <w:left w:val="none" w:sz="0" w:space="0" w:color="auto"/>
                    <w:bottom w:val="none" w:sz="0" w:space="0" w:color="auto"/>
                    <w:right w:val="none" w:sz="0" w:space="0" w:color="auto"/>
                  </w:divBdr>
                </w:div>
                <w:div w:id="766272102">
                  <w:marLeft w:val="0"/>
                  <w:marRight w:val="0"/>
                  <w:marTop w:val="0"/>
                  <w:marBottom w:val="0"/>
                  <w:divBdr>
                    <w:top w:val="none" w:sz="0" w:space="0" w:color="auto"/>
                    <w:left w:val="none" w:sz="0" w:space="0" w:color="auto"/>
                    <w:bottom w:val="none" w:sz="0" w:space="0" w:color="auto"/>
                    <w:right w:val="none" w:sz="0" w:space="0" w:color="auto"/>
                  </w:divBdr>
                </w:div>
                <w:div w:id="342165895">
                  <w:marLeft w:val="0"/>
                  <w:marRight w:val="0"/>
                  <w:marTop w:val="0"/>
                  <w:marBottom w:val="0"/>
                  <w:divBdr>
                    <w:top w:val="none" w:sz="0" w:space="0" w:color="auto"/>
                    <w:left w:val="none" w:sz="0" w:space="0" w:color="auto"/>
                    <w:bottom w:val="none" w:sz="0" w:space="0" w:color="auto"/>
                    <w:right w:val="none" w:sz="0" w:space="0" w:color="auto"/>
                  </w:divBdr>
                </w:div>
                <w:div w:id="2108647892">
                  <w:marLeft w:val="0"/>
                  <w:marRight w:val="0"/>
                  <w:marTop w:val="0"/>
                  <w:marBottom w:val="0"/>
                  <w:divBdr>
                    <w:top w:val="none" w:sz="0" w:space="0" w:color="auto"/>
                    <w:left w:val="none" w:sz="0" w:space="0" w:color="auto"/>
                    <w:bottom w:val="none" w:sz="0" w:space="0" w:color="auto"/>
                    <w:right w:val="none" w:sz="0" w:space="0" w:color="auto"/>
                  </w:divBdr>
                </w:div>
                <w:div w:id="16080368">
                  <w:marLeft w:val="0"/>
                  <w:marRight w:val="0"/>
                  <w:marTop w:val="0"/>
                  <w:marBottom w:val="0"/>
                  <w:divBdr>
                    <w:top w:val="none" w:sz="0" w:space="0" w:color="auto"/>
                    <w:left w:val="none" w:sz="0" w:space="0" w:color="auto"/>
                    <w:bottom w:val="none" w:sz="0" w:space="0" w:color="auto"/>
                    <w:right w:val="none" w:sz="0" w:space="0" w:color="auto"/>
                  </w:divBdr>
                </w:div>
                <w:div w:id="1418284939">
                  <w:marLeft w:val="0"/>
                  <w:marRight w:val="0"/>
                  <w:marTop w:val="0"/>
                  <w:marBottom w:val="0"/>
                  <w:divBdr>
                    <w:top w:val="none" w:sz="0" w:space="0" w:color="auto"/>
                    <w:left w:val="none" w:sz="0" w:space="0" w:color="auto"/>
                    <w:bottom w:val="none" w:sz="0" w:space="0" w:color="auto"/>
                    <w:right w:val="none" w:sz="0" w:space="0" w:color="auto"/>
                  </w:divBdr>
                </w:div>
                <w:div w:id="826359940">
                  <w:marLeft w:val="0"/>
                  <w:marRight w:val="0"/>
                  <w:marTop w:val="0"/>
                  <w:marBottom w:val="0"/>
                  <w:divBdr>
                    <w:top w:val="none" w:sz="0" w:space="0" w:color="auto"/>
                    <w:left w:val="none" w:sz="0" w:space="0" w:color="auto"/>
                    <w:bottom w:val="none" w:sz="0" w:space="0" w:color="auto"/>
                    <w:right w:val="none" w:sz="0" w:space="0" w:color="auto"/>
                  </w:divBdr>
                </w:div>
                <w:div w:id="527715063">
                  <w:marLeft w:val="0"/>
                  <w:marRight w:val="0"/>
                  <w:marTop w:val="0"/>
                  <w:marBottom w:val="0"/>
                  <w:divBdr>
                    <w:top w:val="none" w:sz="0" w:space="0" w:color="auto"/>
                    <w:left w:val="none" w:sz="0" w:space="0" w:color="auto"/>
                    <w:bottom w:val="none" w:sz="0" w:space="0" w:color="auto"/>
                    <w:right w:val="none" w:sz="0" w:space="0" w:color="auto"/>
                  </w:divBdr>
                </w:div>
                <w:div w:id="1956447243">
                  <w:marLeft w:val="0"/>
                  <w:marRight w:val="0"/>
                  <w:marTop w:val="0"/>
                  <w:marBottom w:val="0"/>
                  <w:divBdr>
                    <w:top w:val="none" w:sz="0" w:space="0" w:color="auto"/>
                    <w:left w:val="none" w:sz="0" w:space="0" w:color="auto"/>
                    <w:bottom w:val="none" w:sz="0" w:space="0" w:color="auto"/>
                    <w:right w:val="none" w:sz="0" w:space="0" w:color="auto"/>
                  </w:divBdr>
                </w:div>
                <w:div w:id="681319700">
                  <w:marLeft w:val="0"/>
                  <w:marRight w:val="0"/>
                  <w:marTop w:val="0"/>
                  <w:marBottom w:val="0"/>
                  <w:divBdr>
                    <w:top w:val="none" w:sz="0" w:space="0" w:color="auto"/>
                    <w:left w:val="none" w:sz="0" w:space="0" w:color="auto"/>
                    <w:bottom w:val="none" w:sz="0" w:space="0" w:color="auto"/>
                    <w:right w:val="none" w:sz="0" w:space="0" w:color="auto"/>
                  </w:divBdr>
                </w:div>
                <w:div w:id="618994763">
                  <w:marLeft w:val="0"/>
                  <w:marRight w:val="0"/>
                  <w:marTop w:val="0"/>
                  <w:marBottom w:val="0"/>
                  <w:divBdr>
                    <w:top w:val="none" w:sz="0" w:space="0" w:color="auto"/>
                    <w:left w:val="none" w:sz="0" w:space="0" w:color="auto"/>
                    <w:bottom w:val="none" w:sz="0" w:space="0" w:color="auto"/>
                    <w:right w:val="none" w:sz="0" w:space="0" w:color="auto"/>
                  </w:divBdr>
                </w:div>
                <w:div w:id="2089964388">
                  <w:marLeft w:val="0"/>
                  <w:marRight w:val="0"/>
                  <w:marTop w:val="0"/>
                  <w:marBottom w:val="0"/>
                  <w:divBdr>
                    <w:top w:val="none" w:sz="0" w:space="0" w:color="auto"/>
                    <w:left w:val="none" w:sz="0" w:space="0" w:color="auto"/>
                    <w:bottom w:val="none" w:sz="0" w:space="0" w:color="auto"/>
                    <w:right w:val="none" w:sz="0" w:space="0" w:color="auto"/>
                  </w:divBdr>
                </w:div>
                <w:div w:id="881600193">
                  <w:marLeft w:val="0"/>
                  <w:marRight w:val="0"/>
                  <w:marTop w:val="0"/>
                  <w:marBottom w:val="0"/>
                  <w:divBdr>
                    <w:top w:val="none" w:sz="0" w:space="0" w:color="auto"/>
                    <w:left w:val="none" w:sz="0" w:space="0" w:color="auto"/>
                    <w:bottom w:val="none" w:sz="0" w:space="0" w:color="auto"/>
                    <w:right w:val="none" w:sz="0" w:space="0" w:color="auto"/>
                  </w:divBdr>
                </w:div>
                <w:div w:id="138085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78025">
          <w:marLeft w:val="0"/>
          <w:marRight w:val="0"/>
          <w:marTop w:val="0"/>
          <w:marBottom w:val="0"/>
          <w:divBdr>
            <w:top w:val="none" w:sz="0" w:space="0" w:color="auto"/>
            <w:left w:val="none" w:sz="0" w:space="0" w:color="auto"/>
            <w:bottom w:val="none" w:sz="0" w:space="0" w:color="auto"/>
            <w:right w:val="none" w:sz="0" w:space="0" w:color="auto"/>
          </w:divBdr>
        </w:div>
        <w:div w:id="703604275">
          <w:marLeft w:val="0"/>
          <w:marRight w:val="0"/>
          <w:marTop w:val="0"/>
          <w:marBottom w:val="0"/>
          <w:divBdr>
            <w:top w:val="none" w:sz="0" w:space="0" w:color="auto"/>
            <w:left w:val="none" w:sz="0" w:space="0" w:color="auto"/>
            <w:bottom w:val="none" w:sz="0" w:space="0" w:color="auto"/>
            <w:right w:val="none" w:sz="0" w:space="0" w:color="auto"/>
          </w:divBdr>
        </w:div>
        <w:div w:id="126317337">
          <w:marLeft w:val="0"/>
          <w:marRight w:val="0"/>
          <w:marTop w:val="0"/>
          <w:marBottom w:val="0"/>
          <w:divBdr>
            <w:top w:val="none" w:sz="0" w:space="0" w:color="auto"/>
            <w:left w:val="none" w:sz="0" w:space="0" w:color="auto"/>
            <w:bottom w:val="none" w:sz="0" w:space="0" w:color="auto"/>
            <w:right w:val="none" w:sz="0" w:space="0" w:color="auto"/>
          </w:divBdr>
        </w:div>
        <w:div w:id="874120936">
          <w:marLeft w:val="0"/>
          <w:marRight w:val="0"/>
          <w:marTop w:val="0"/>
          <w:marBottom w:val="0"/>
          <w:divBdr>
            <w:top w:val="none" w:sz="0" w:space="0" w:color="auto"/>
            <w:left w:val="none" w:sz="0" w:space="0" w:color="auto"/>
            <w:bottom w:val="none" w:sz="0" w:space="0" w:color="auto"/>
            <w:right w:val="none" w:sz="0" w:space="0" w:color="auto"/>
          </w:divBdr>
        </w:div>
        <w:div w:id="2053530383">
          <w:marLeft w:val="0"/>
          <w:marRight w:val="0"/>
          <w:marTop w:val="0"/>
          <w:marBottom w:val="0"/>
          <w:divBdr>
            <w:top w:val="none" w:sz="0" w:space="0" w:color="auto"/>
            <w:left w:val="none" w:sz="0" w:space="0" w:color="auto"/>
            <w:bottom w:val="none" w:sz="0" w:space="0" w:color="auto"/>
            <w:right w:val="none" w:sz="0" w:space="0" w:color="auto"/>
          </w:divBdr>
        </w:div>
        <w:div w:id="1441071969">
          <w:marLeft w:val="0"/>
          <w:marRight w:val="0"/>
          <w:marTop w:val="0"/>
          <w:marBottom w:val="0"/>
          <w:divBdr>
            <w:top w:val="none" w:sz="0" w:space="0" w:color="auto"/>
            <w:left w:val="none" w:sz="0" w:space="0" w:color="auto"/>
            <w:bottom w:val="none" w:sz="0" w:space="0" w:color="auto"/>
            <w:right w:val="none" w:sz="0" w:space="0" w:color="auto"/>
          </w:divBdr>
        </w:div>
        <w:div w:id="790393376">
          <w:marLeft w:val="0"/>
          <w:marRight w:val="0"/>
          <w:marTop w:val="0"/>
          <w:marBottom w:val="0"/>
          <w:divBdr>
            <w:top w:val="none" w:sz="0" w:space="0" w:color="auto"/>
            <w:left w:val="none" w:sz="0" w:space="0" w:color="auto"/>
            <w:bottom w:val="none" w:sz="0" w:space="0" w:color="auto"/>
            <w:right w:val="none" w:sz="0" w:space="0" w:color="auto"/>
          </w:divBdr>
        </w:div>
        <w:div w:id="1650014631">
          <w:marLeft w:val="0"/>
          <w:marRight w:val="0"/>
          <w:marTop w:val="0"/>
          <w:marBottom w:val="0"/>
          <w:divBdr>
            <w:top w:val="none" w:sz="0" w:space="0" w:color="auto"/>
            <w:left w:val="none" w:sz="0" w:space="0" w:color="auto"/>
            <w:bottom w:val="none" w:sz="0" w:space="0" w:color="auto"/>
            <w:right w:val="none" w:sz="0" w:space="0" w:color="auto"/>
          </w:divBdr>
        </w:div>
        <w:div w:id="1376805912">
          <w:marLeft w:val="0"/>
          <w:marRight w:val="0"/>
          <w:marTop w:val="0"/>
          <w:marBottom w:val="0"/>
          <w:divBdr>
            <w:top w:val="none" w:sz="0" w:space="0" w:color="auto"/>
            <w:left w:val="none" w:sz="0" w:space="0" w:color="auto"/>
            <w:bottom w:val="none" w:sz="0" w:space="0" w:color="auto"/>
            <w:right w:val="none" w:sz="0" w:space="0" w:color="auto"/>
          </w:divBdr>
        </w:div>
        <w:div w:id="605968752">
          <w:marLeft w:val="0"/>
          <w:marRight w:val="0"/>
          <w:marTop w:val="0"/>
          <w:marBottom w:val="0"/>
          <w:divBdr>
            <w:top w:val="none" w:sz="0" w:space="0" w:color="auto"/>
            <w:left w:val="none" w:sz="0" w:space="0" w:color="auto"/>
            <w:bottom w:val="none" w:sz="0" w:space="0" w:color="auto"/>
            <w:right w:val="none" w:sz="0" w:space="0" w:color="auto"/>
          </w:divBdr>
        </w:div>
        <w:div w:id="780228723">
          <w:marLeft w:val="0"/>
          <w:marRight w:val="0"/>
          <w:marTop w:val="0"/>
          <w:marBottom w:val="0"/>
          <w:divBdr>
            <w:top w:val="none" w:sz="0" w:space="0" w:color="auto"/>
            <w:left w:val="none" w:sz="0" w:space="0" w:color="auto"/>
            <w:bottom w:val="none" w:sz="0" w:space="0" w:color="auto"/>
            <w:right w:val="none" w:sz="0" w:space="0" w:color="auto"/>
          </w:divBdr>
        </w:div>
        <w:div w:id="1207913328">
          <w:marLeft w:val="0"/>
          <w:marRight w:val="0"/>
          <w:marTop w:val="0"/>
          <w:marBottom w:val="0"/>
          <w:divBdr>
            <w:top w:val="none" w:sz="0" w:space="0" w:color="auto"/>
            <w:left w:val="none" w:sz="0" w:space="0" w:color="auto"/>
            <w:bottom w:val="none" w:sz="0" w:space="0" w:color="auto"/>
            <w:right w:val="none" w:sz="0" w:space="0" w:color="auto"/>
          </w:divBdr>
        </w:div>
        <w:div w:id="840462186">
          <w:marLeft w:val="0"/>
          <w:marRight w:val="0"/>
          <w:marTop w:val="0"/>
          <w:marBottom w:val="0"/>
          <w:divBdr>
            <w:top w:val="none" w:sz="0" w:space="0" w:color="auto"/>
            <w:left w:val="none" w:sz="0" w:space="0" w:color="auto"/>
            <w:bottom w:val="none" w:sz="0" w:space="0" w:color="auto"/>
            <w:right w:val="none" w:sz="0" w:space="0" w:color="auto"/>
          </w:divBdr>
        </w:div>
        <w:div w:id="1870482432">
          <w:marLeft w:val="0"/>
          <w:marRight w:val="0"/>
          <w:marTop w:val="0"/>
          <w:marBottom w:val="0"/>
          <w:divBdr>
            <w:top w:val="none" w:sz="0" w:space="0" w:color="auto"/>
            <w:left w:val="none" w:sz="0" w:space="0" w:color="auto"/>
            <w:bottom w:val="none" w:sz="0" w:space="0" w:color="auto"/>
            <w:right w:val="none" w:sz="0" w:space="0" w:color="auto"/>
          </w:divBdr>
        </w:div>
        <w:div w:id="1086733733">
          <w:marLeft w:val="0"/>
          <w:marRight w:val="0"/>
          <w:marTop w:val="0"/>
          <w:marBottom w:val="0"/>
          <w:divBdr>
            <w:top w:val="none" w:sz="0" w:space="0" w:color="auto"/>
            <w:left w:val="none" w:sz="0" w:space="0" w:color="auto"/>
            <w:bottom w:val="none" w:sz="0" w:space="0" w:color="auto"/>
            <w:right w:val="none" w:sz="0" w:space="0" w:color="auto"/>
          </w:divBdr>
        </w:div>
        <w:div w:id="63571642">
          <w:marLeft w:val="0"/>
          <w:marRight w:val="0"/>
          <w:marTop w:val="0"/>
          <w:marBottom w:val="0"/>
          <w:divBdr>
            <w:top w:val="none" w:sz="0" w:space="0" w:color="auto"/>
            <w:left w:val="none" w:sz="0" w:space="0" w:color="auto"/>
            <w:bottom w:val="none" w:sz="0" w:space="0" w:color="auto"/>
            <w:right w:val="none" w:sz="0" w:space="0" w:color="auto"/>
          </w:divBdr>
        </w:div>
        <w:div w:id="229585210">
          <w:marLeft w:val="0"/>
          <w:marRight w:val="0"/>
          <w:marTop w:val="0"/>
          <w:marBottom w:val="0"/>
          <w:divBdr>
            <w:top w:val="none" w:sz="0" w:space="0" w:color="auto"/>
            <w:left w:val="none" w:sz="0" w:space="0" w:color="auto"/>
            <w:bottom w:val="none" w:sz="0" w:space="0" w:color="auto"/>
            <w:right w:val="none" w:sz="0" w:space="0" w:color="auto"/>
          </w:divBdr>
        </w:div>
        <w:div w:id="405230562">
          <w:marLeft w:val="0"/>
          <w:marRight w:val="0"/>
          <w:marTop w:val="0"/>
          <w:marBottom w:val="0"/>
          <w:divBdr>
            <w:top w:val="none" w:sz="0" w:space="0" w:color="auto"/>
            <w:left w:val="none" w:sz="0" w:space="0" w:color="auto"/>
            <w:bottom w:val="none" w:sz="0" w:space="0" w:color="auto"/>
            <w:right w:val="none" w:sz="0" w:space="0" w:color="auto"/>
          </w:divBdr>
        </w:div>
        <w:div w:id="591011697">
          <w:marLeft w:val="0"/>
          <w:marRight w:val="0"/>
          <w:marTop w:val="0"/>
          <w:marBottom w:val="0"/>
          <w:divBdr>
            <w:top w:val="none" w:sz="0" w:space="0" w:color="auto"/>
            <w:left w:val="none" w:sz="0" w:space="0" w:color="auto"/>
            <w:bottom w:val="none" w:sz="0" w:space="0" w:color="auto"/>
            <w:right w:val="none" w:sz="0" w:space="0" w:color="auto"/>
          </w:divBdr>
        </w:div>
        <w:div w:id="1280912458">
          <w:marLeft w:val="0"/>
          <w:marRight w:val="0"/>
          <w:marTop w:val="0"/>
          <w:marBottom w:val="0"/>
          <w:divBdr>
            <w:top w:val="none" w:sz="0" w:space="0" w:color="auto"/>
            <w:left w:val="none" w:sz="0" w:space="0" w:color="auto"/>
            <w:bottom w:val="none" w:sz="0" w:space="0" w:color="auto"/>
            <w:right w:val="none" w:sz="0" w:space="0" w:color="auto"/>
          </w:divBdr>
        </w:div>
        <w:div w:id="828208367">
          <w:marLeft w:val="0"/>
          <w:marRight w:val="0"/>
          <w:marTop w:val="0"/>
          <w:marBottom w:val="0"/>
          <w:divBdr>
            <w:top w:val="none" w:sz="0" w:space="0" w:color="auto"/>
            <w:left w:val="none" w:sz="0" w:space="0" w:color="auto"/>
            <w:bottom w:val="none" w:sz="0" w:space="0" w:color="auto"/>
            <w:right w:val="none" w:sz="0" w:space="0" w:color="auto"/>
          </w:divBdr>
        </w:div>
        <w:div w:id="510729206">
          <w:marLeft w:val="0"/>
          <w:marRight w:val="0"/>
          <w:marTop w:val="0"/>
          <w:marBottom w:val="0"/>
          <w:divBdr>
            <w:top w:val="none" w:sz="0" w:space="0" w:color="auto"/>
            <w:left w:val="none" w:sz="0" w:space="0" w:color="auto"/>
            <w:bottom w:val="none" w:sz="0" w:space="0" w:color="auto"/>
            <w:right w:val="none" w:sz="0" w:space="0" w:color="auto"/>
          </w:divBdr>
        </w:div>
        <w:div w:id="975135985">
          <w:marLeft w:val="0"/>
          <w:marRight w:val="0"/>
          <w:marTop w:val="0"/>
          <w:marBottom w:val="0"/>
          <w:divBdr>
            <w:top w:val="none" w:sz="0" w:space="0" w:color="auto"/>
            <w:left w:val="none" w:sz="0" w:space="0" w:color="auto"/>
            <w:bottom w:val="none" w:sz="0" w:space="0" w:color="auto"/>
            <w:right w:val="none" w:sz="0" w:space="0" w:color="auto"/>
          </w:divBdr>
        </w:div>
        <w:div w:id="493111815">
          <w:marLeft w:val="0"/>
          <w:marRight w:val="0"/>
          <w:marTop w:val="0"/>
          <w:marBottom w:val="0"/>
          <w:divBdr>
            <w:top w:val="none" w:sz="0" w:space="0" w:color="auto"/>
            <w:left w:val="none" w:sz="0" w:space="0" w:color="auto"/>
            <w:bottom w:val="none" w:sz="0" w:space="0" w:color="auto"/>
            <w:right w:val="none" w:sz="0" w:space="0" w:color="auto"/>
          </w:divBdr>
        </w:div>
        <w:div w:id="506016858">
          <w:marLeft w:val="0"/>
          <w:marRight w:val="0"/>
          <w:marTop w:val="0"/>
          <w:marBottom w:val="0"/>
          <w:divBdr>
            <w:top w:val="none" w:sz="0" w:space="0" w:color="auto"/>
            <w:left w:val="none" w:sz="0" w:space="0" w:color="auto"/>
            <w:bottom w:val="none" w:sz="0" w:space="0" w:color="auto"/>
            <w:right w:val="none" w:sz="0" w:space="0" w:color="auto"/>
          </w:divBdr>
        </w:div>
      </w:divsChild>
    </w:div>
    <w:div w:id="1942494537">
      <w:bodyDiv w:val="1"/>
      <w:marLeft w:val="0"/>
      <w:marRight w:val="0"/>
      <w:marTop w:val="0"/>
      <w:marBottom w:val="0"/>
      <w:divBdr>
        <w:top w:val="none" w:sz="0" w:space="0" w:color="auto"/>
        <w:left w:val="none" w:sz="0" w:space="0" w:color="auto"/>
        <w:bottom w:val="none" w:sz="0" w:space="0" w:color="auto"/>
        <w:right w:val="none" w:sz="0" w:space="0" w:color="auto"/>
      </w:divBdr>
      <w:divsChild>
        <w:div w:id="400325801">
          <w:marLeft w:val="0"/>
          <w:marRight w:val="0"/>
          <w:marTop w:val="0"/>
          <w:marBottom w:val="0"/>
          <w:divBdr>
            <w:top w:val="none" w:sz="0" w:space="0" w:color="auto"/>
            <w:left w:val="none" w:sz="0" w:space="0" w:color="auto"/>
            <w:bottom w:val="none" w:sz="0" w:space="0" w:color="auto"/>
            <w:right w:val="none" w:sz="0" w:space="0" w:color="auto"/>
          </w:divBdr>
        </w:div>
        <w:div w:id="37240572">
          <w:marLeft w:val="0"/>
          <w:marRight w:val="0"/>
          <w:marTop w:val="0"/>
          <w:marBottom w:val="0"/>
          <w:divBdr>
            <w:top w:val="none" w:sz="0" w:space="0" w:color="auto"/>
            <w:left w:val="none" w:sz="0" w:space="0" w:color="auto"/>
            <w:bottom w:val="none" w:sz="0" w:space="0" w:color="auto"/>
            <w:right w:val="none" w:sz="0" w:space="0" w:color="auto"/>
          </w:divBdr>
        </w:div>
        <w:div w:id="1932854634">
          <w:marLeft w:val="0"/>
          <w:marRight w:val="0"/>
          <w:marTop w:val="0"/>
          <w:marBottom w:val="0"/>
          <w:divBdr>
            <w:top w:val="none" w:sz="0" w:space="0" w:color="auto"/>
            <w:left w:val="none" w:sz="0" w:space="0" w:color="auto"/>
            <w:bottom w:val="none" w:sz="0" w:space="0" w:color="auto"/>
            <w:right w:val="none" w:sz="0" w:space="0" w:color="auto"/>
          </w:divBdr>
        </w:div>
        <w:div w:id="739327727">
          <w:marLeft w:val="0"/>
          <w:marRight w:val="0"/>
          <w:marTop w:val="0"/>
          <w:marBottom w:val="0"/>
          <w:divBdr>
            <w:top w:val="none" w:sz="0" w:space="0" w:color="auto"/>
            <w:left w:val="none" w:sz="0" w:space="0" w:color="auto"/>
            <w:bottom w:val="none" w:sz="0" w:space="0" w:color="auto"/>
            <w:right w:val="none" w:sz="0" w:space="0" w:color="auto"/>
          </w:divBdr>
        </w:div>
        <w:div w:id="23601945">
          <w:marLeft w:val="0"/>
          <w:marRight w:val="0"/>
          <w:marTop w:val="0"/>
          <w:marBottom w:val="0"/>
          <w:divBdr>
            <w:top w:val="none" w:sz="0" w:space="0" w:color="auto"/>
            <w:left w:val="none" w:sz="0" w:space="0" w:color="auto"/>
            <w:bottom w:val="none" w:sz="0" w:space="0" w:color="auto"/>
            <w:right w:val="none" w:sz="0" w:space="0" w:color="auto"/>
          </w:divBdr>
        </w:div>
        <w:div w:id="2015762040">
          <w:marLeft w:val="0"/>
          <w:marRight w:val="0"/>
          <w:marTop w:val="0"/>
          <w:marBottom w:val="0"/>
          <w:divBdr>
            <w:top w:val="none" w:sz="0" w:space="0" w:color="auto"/>
            <w:left w:val="none" w:sz="0" w:space="0" w:color="auto"/>
            <w:bottom w:val="none" w:sz="0" w:space="0" w:color="auto"/>
            <w:right w:val="none" w:sz="0" w:space="0" w:color="auto"/>
          </w:divBdr>
        </w:div>
        <w:div w:id="276645855">
          <w:marLeft w:val="0"/>
          <w:marRight w:val="0"/>
          <w:marTop w:val="0"/>
          <w:marBottom w:val="0"/>
          <w:divBdr>
            <w:top w:val="none" w:sz="0" w:space="0" w:color="auto"/>
            <w:left w:val="none" w:sz="0" w:space="0" w:color="auto"/>
            <w:bottom w:val="none" w:sz="0" w:space="0" w:color="auto"/>
            <w:right w:val="none" w:sz="0" w:space="0" w:color="auto"/>
          </w:divBdr>
        </w:div>
        <w:div w:id="1243299107">
          <w:marLeft w:val="0"/>
          <w:marRight w:val="0"/>
          <w:marTop w:val="0"/>
          <w:marBottom w:val="0"/>
          <w:divBdr>
            <w:top w:val="none" w:sz="0" w:space="0" w:color="auto"/>
            <w:left w:val="none" w:sz="0" w:space="0" w:color="auto"/>
            <w:bottom w:val="none" w:sz="0" w:space="0" w:color="auto"/>
            <w:right w:val="none" w:sz="0" w:space="0" w:color="auto"/>
          </w:divBdr>
        </w:div>
        <w:div w:id="212740305">
          <w:marLeft w:val="0"/>
          <w:marRight w:val="0"/>
          <w:marTop w:val="0"/>
          <w:marBottom w:val="0"/>
          <w:divBdr>
            <w:top w:val="none" w:sz="0" w:space="0" w:color="auto"/>
            <w:left w:val="none" w:sz="0" w:space="0" w:color="auto"/>
            <w:bottom w:val="none" w:sz="0" w:space="0" w:color="auto"/>
            <w:right w:val="none" w:sz="0" w:space="0" w:color="auto"/>
          </w:divBdr>
        </w:div>
        <w:div w:id="1584144613">
          <w:marLeft w:val="0"/>
          <w:marRight w:val="0"/>
          <w:marTop w:val="0"/>
          <w:marBottom w:val="0"/>
          <w:divBdr>
            <w:top w:val="none" w:sz="0" w:space="0" w:color="auto"/>
            <w:left w:val="none" w:sz="0" w:space="0" w:color="auto"/>
            <w:bottom w:val="none" w:sz="0" w:space="0" w:color="auto"/>
            <w:right w:val="none" w:sz="0" w:space="0" w:color="auto"/>
          </w:divBdr>
        </w:div>
        <w:div w:id="91365002">
          <w:marLeft w:val="0"/>
          <w:marRight w:val="0"/>
          <w:marTop w:val="0"/>
          <w:marBottom w:val="0"/>
          <w:divBdr>
            <w:top w:val="none" w:sz="0" w:space="0" w:color="auto"/>
            <w:left w:val="none" w:sz="0" w:space="0" w:color="auto"/>
            <w:bottom w:val="none" w:sz="0" w:space="0" w:color="auto"/>
            <w:right w:val="none" w:sz="0" w:space="0" w:color="auto"/>
          </w:divBdr>
        </w:div>
        <w:div w:id="654266501">
          <w:marLeft w:val="0"/>
          <w:marRight w:val="0"/>
          <w:marTop w:val="0"/>
          <w:marBottom w:val="0"/>
          <w:divBdr>
            <w:top w:val="none" w:sz="0" w:space="0" w:color="auto"/>
            <w:left w:val="none" w:sz="0" w:space="0" w:color="auto"/>
            <w:bottom w:val="none" w:sz="0" w:space="0" w:color="auto"/>
            <w:right w:val="none" w:sz="0" w:space="0" w:color="auto"/>
          </w:divBdr>
        </w:div>
        <w:div w:id="491289941">
          <w:marLeft w:val="0"/>
          <w:marRight w:val="0"/>
          <w:marTop w:val="0"/>
          <w:marBottom w:val="0"/>
          <w:divBdr>
            <w:top w:val="none" w:sz="0" w:space="0" w:color="auto"/>
            <w:left w:val="none" w:sz="0" w:space="0" w:color="auto"/>
            <w:bottom w:val="none" w:sz="0" w:space="0" w:color="auto"/>
            <w:right w:val="none" w:sz="0" w:space="0" w:color="auto"/>
          </w:divBdr>
        </w:div>
        <w:div w:id="1240561723">
          <w:marLeft w:val="0"/>
          <w:marRight w:val="0"/>
          <w:marTop w:val="0"/>
          <w:marBottom w:val="0"/>
          <w:divBdr>
            <w:top w:val="none" w:sz="0" w:space="0" w:color="auto"/>
            <w:left w:val="none" w:sz="0" w:space="0" w:color="auto"/>
            <w:bottom w:val="none" w:sz="0" w:space="0" w:color="auto"/>
            <w:right w:val="none" w:sz="0" w:space="0" w:color="auto"/>
          </w:divBdr>
        </w:div>
        <w:div w:id="564686727">
          <w:marLeft w:val="0"/>
          <w:marRight w:val="0"/>
          <w:marTop w:val="0"/>
          <w:marBottom w:val="0"/>
          <w:divBdr>
            <w:top w:val="none" w:sz="0" w:space="0" w:color="auto"/>
            <w:left w:val="none" w:sz="0" w:space="0" w:color="auto"/>
            <w:bottom w:val="none" w:sz="0" w:space="0" w:color="auto"/>
            <w:right w:val="none" w:sz="0" w:space="0" w:color="auto"/>
          </w:divBdr>
        </w:div>
        <w:div w:id="1155685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abonne.org/" TargetMode="External"/><Relationship Id="rId18" Type="http://schemas.openxmlformats.org/officeDocument/2006/relationships/hyperlink" Target="http://ec.europa.eu/culture/policy/strategic-framework/documents/omc-report-access-to%20culture_en.pdf" TargetMode="External"/><Relationship Id="rId3" Type="http://schemas.openxmlformats.org/officeDocument/2006/relationships/styles" Target="styles.xml"/><Relationship Id="rId21" Type="http://schemas.openxmlformats.org/officeDocument/2006/relationships/hyperlink" Target="http://www.demandingconversations.org.uk/wp-content/uploads/2010/08/Full-free-and-equal-Matarasso.pdf" TargetMode="External"/><Relationship Id="rId7" Type="http://schemas.openxmlformats.org/officeDocument/2006/relationships/endnotes" Target="endnotes.xml"/><Relationship Id="rId12" Type="http://schemas.openxmlformats.org/officeDocument/2006/relationships/hyperlink" Target="http://www.interarts.net/es/" TargetMode="External"/><Relationship Id="rId17" Type="http://schemas.openxmlformats.org/officeDocument/2006/relationships/hyperlink" Target="http://www.kulturstyrelsen.dk/english/publications/museums-knowledge-democracy-and-transformat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ec.europa.eu/culture/library/reports/201405-omc-diversity-dialogue_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niculturali.it/mibac/export/MiBAC/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omenmuseum-albania.com/" TargetMode="External"/><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ec.europa.eu/culture/library/reports/creative-partnerships_en.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kvinnemuseet.no/?q=node/45" TargetMode="External"/><Relationship Id="rId22" Type="http://schemas.openxmlformats.org/officeDocument/2006/relationships/hyperlink" Target="http://www.participatorymuseum.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kulturstyrelsen.dk/english/publications/museums-knowledge-democracy-and-transformation/" TargetMode="External"/><Relationship Id="rId2" Type="http://schemas.openxmlformats.org/officeDocument/2006/relationships/hyperlink" Target="http://www.participatorymuseum.org/" TargetMode="External"/><Relationship Id="rId1" Type="http://schemas.openxmlformats.org/officeDocument/2006/relationships/hyperlink" Target="http://www.she-culture.com/en/outputs"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B99013-F846-4F1C-83E7-A0A8FA8D0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3192</Words>
  <Characters>16919</Characters>
  <Application>Microsoft Office Word</Application>
  <DocSecurity>4</DocSecurity>
  <Lines>140</Lines>
  <Paragraphs>40</Paragraphs>
  <ScaleCrop>false</ScaleCrop>
  <HeadingPairs>
    <vt:vector size="8" baseType="variant">
      <vt:variant>
        <vt:lpstr>Tittel</vt:lpstr>
      </vt:variant>
      <vt:variant>
        <vt:i4>1</vt:i4>
      </vt:variant>
      <vt:variant>
        <vt:lpstr>Título</vt:lpstr>
      </vt:variant>
      <vt:variant>
        <vt:i4>1</vt:i4>
      </vt:variant>
      <vt:variant>
        <vt:lpstr>Titolo</vt:lpstr>
      </vt:variant>
      <vt:variant>
        <vt:i4>1</vt:i4>
      </vt:variant>
      <vt:variant>
        <vt:lpstr>Titel</vt:lpstr>
      </vt:variant>
      <vt:variant>
        <vt:i4>1</vt:i4>
      </vt:variant>
    </vt:vector>
  </HeadingPairs>
  <TitlesOfParts>
    <vt:vector size="4" baseType="lpstr">
      <vt:lpstr/>
      <vt:lpstr/>
      <vt:lpstr/>
      <vt:lpstr/>
    </vt:vector>
  </TitlesOfParts>
  <Company>Hewlett-Packard Company</Company>
  <LinksUpToDate>false</LinksUpToDate>
  <CharactersWithSpaces>20071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dc:creator>
  <cp:lastModifiedBy>Mona Holm</cp:lastModifiedBy>
  <cp:revision>2</cp:revision>
  <cp:lastPrinted>2015-07-20T09:21:00Z</cp:lastPrinted>
  <dcterms:created xsi:type="dcterms:W3CDTF">2015-07-20T09:23:00Z</dcterms:created>
  <dcterms:modified xsi:type="dcterms:W3CDTF">2015-07-20T09:23:00Z</dcterms:modified>
</cp:coreProperties>
</file>